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5D" w:rsidRDefault="00BE145D" w:rsidP="00AB3037">
      <w:pPr>
        <w:jc w:val="center"/>
        <w:rPr>
          <w:rFonts w:ascii="Times New Roman" w:hAnsi="Times New Roman"/>
          <w:b/>
          <w:smallCaps/>
          <w:sz w:val="28"/>
          <w:szCs w:val="28"/>
        </w:rPr>
      </w:pPr>
    </w:p>
    <w:p w:rsidR="00BE145D" w:rsidRPr="002C7B99" w:rsidRDefault="00BE145D" w:rsidP="00AB3037">
      <w:pPr>
        <w:jc w:val="center"/>
        <w:rPr>
          <w:rFonts w:ascii="Times New Roman" w:hAnsi="Times New Roman"/>
          <w:b/>
          <w:smallCaps/>
          <w:sz w:val="28"/>
          <w:szCs w:val="28"/>
        </w:rPr>
      </w:pPr>
    </w:p>
    <w:p w:rsidR="005508E6" w:rsidRPr="00A34059" w:rsidRDefault="00421383" w:rsidP="001641C1">
      <w:pPr>
        <w:jc w:val="center"/>
        <w:rPr>
          <w:rFonts w:ascii="Times New Roman" w:hAnsi="Times New Roman"/>
          <w:b/>
          <w:i/>
          <w:sz w:val="28"/>
          <w:szCs w:val="28"/>
        </w:rPr>
      </w:pPr>
      <w:r w:rsidRPr="00A34059">
        <w:rPr>
          <w:rFonts w:ascii="Times New Roman" w:hAnsi="Times New Roman"/>
          <w:b/>
          <w:smallCaps/>
          <w:sz w:val="28"/>
          <w:szCs w:val="28"/>
        </w:rPr>
        <w:t>A</w:t>
      </w:r>
      <w:r w:rsidR="005508E6" w:rsidRPr="00A34059">
        <w:rPr>
          <w:rFonts w:ascii="Times New Roman" w:hAnsi="Times New Roman"/>
          <w:b/>
          <w:smallCaps/>
          <w:sz w:val="28"/>
          <w:szCs w:val="28"/>
        </w:rPr>
        <w:t>merican Experience</w:t>
      </w:r>
      <w:r w:rsidR="00094BDB" w:rsidRPr="00A34059">
        <w:rPr>
          <w:rFonts w:ascii="Times New Roman" w:hAnsi="Times New Roman"/>
          <w:b/>
          <w:bCs/>
          <w:spacing w:val="4"/>
          <w:kern w:val="1"/>
          <w:sz w:val="28"/>
          <w:szCs w:val="28"/>
        </w:rPr>
        <w:t>:</w:t>
      </w:r>
      <w:r w:rsidR="00511881" w:rsidRPr="00A34059">
        <w:rPr>
          <w:rFonts w:ascii="Times New Roman" w:hAnsi="Times New Roman"/>
          <w:b/>
          <w:bCs/>
          <w:spacing w:val="4"/>
          <w:kern w:val="1"/>
          <w:sz w:val="28"/>
          <w:szCs w:val="28"/>
        </w:rPr>
        <w:t xml:space="preserve"> </w:t>
      </w:r>
      <w:r w:rsidR="00134EEF" w:rsidRPr="00A34059">
        <w:rPr>
          <w:rFonts w:ascii="Times New Roman" w:hAnsi="Times New Roman"/>
          <w:b/>
          <w:bCs/>
          <w:i/>
          <w:spacing w:val="4"/>
          <w:kern w:val="1"/>
          <w:sz w:val="28"/>
          <w:szCs w:val="28"/>
        </w:rPr>
        <w:t>LBJ</w:t>
      </w:r>
    </w:p>
    <w:p w:rsidR="0046245F" w:rsidRPr="00A34059" w:rsidRDefault="0046245F" w:rsidP="00AB3037">
      <w:pPr>
        <w:widowControl w:val="0"/>
        <w:jc w:val="center"/>
        <w:outlineLvl w:val="0"/>
        <w:rPr>
          <w:rFonts w:ascii="Times New Roman" w:hAnsi="Times New Roman"/>
          <w:b/>
          <w:bCs/>
          <w:spacing w:val="4"/>
          <w:kern w:val="1"/>
          <w:sz w:val="28"/>
          <w:szCs w:val="28"/>
        </w:rPr>
      </w:pPr>
      <w:r w:rsidRPr="00A34059">
        <w:rPr>
          <w:rFonts w:ascii="Times New Roman" w:hAnsi="Times New Roman"/>
          <w:b/>
          <w:bCs/>
          <w:spacing w:val="4"/>
          <w:kern w:val="1"/>
          <w:sz w:val="28"/>
          <w:szCs w:val="28"/>
        </w:rPr>
        <w:t xml:space="preserve">Encore Broadcast </w:t>
      </w:r>
    </w:p>
    <w:p w:rsidR="00983278" w:rsidRPr="00A34059" w:rsidRDefault="00134EEF" w:rsidP="00AB3037">
      <w:pPr>
        <w:widowControl w:val="0"/>
        <w:jc w:val="center"/>
        <w:outlineLvl w:val="0"/>
        <w:rPr>
          <w:rFonts w:ascii="Times New Roman" w:hAnsi="Times New Roman"/>
          <w:b/>
          <w:bCs/>
          <w:spacing w:val="4"/>
          <w:kern w:val="1"/>
          <w:sz w:val="28"/>
          <w:szCs w:val="28"/>
        </w:rPr>
      </w:pPr>
      <w:r w:rsidRPr="00A34059">
        <w:rPr>
          <w:rFonts w:ascii="Times New Roman" w:hAnsi="Times New Roman"/>
          <w:b/>
          <w:bCs/>
          <w:spacing w:val="4"/>
          <w:kern w:val="1"/>
          <w:sz w:val="28"/>
          <w:szCs w:val="28"/>
        </w:rPr>
        <w:t>Wednes</w:t>
      </w:r>
      <w:r w:rsidR="005508E6" w:rsidRPr="00A34059">
        <w:rPr>
          <w:rFonts w:ascii="Times New Roman" w:hAnsi="Times New Roman"/>
          <w:b/>
          <w:bCs/>
          <w:spacing w:val="4"/>
          <w:kern w:val="1"/>
          <w:sz w:val="28"/>
          <w:szCs w:val="28"/>
        </w:rPr>
        <w:t xml:space="preserve">day, </w:t>
      </w:r>
      <w:r w:rsidRPr="00A34059">
        <w:rPr>
          <w:rFonts w:ascii="Times New Roman" w:hAnsi="Times New Roman"/>
          <w:b/>
          <w:bCs/>
          <w:spacing w:val="4"/>
          <w:kern w:val="1"/>
          <w:sz w:val="28"/>
          <w:szCs w:val="28"/>
        </w:rPr>
        <w:t>August 10</w:t>
      </w:r>
      <w:r w:rsidR="00264A20" w:rsidRPr="00A34059">
        <w:rPr>
          <w:rFonts w:ascii="Times New Roman" w:hAnsi="Times New Roman"/>
          <w:b/>
          <w:bCs/>
          <w:spacing w:val="4"/>
          <w:kern w:val="1"/>
          <w:sz w:val="28"/>
          <w:szCs w:val="28"/>
        </w:rPr>
        <w:t>, 2016</w:t>
      </w:r>
    </w:p>
    <w:p w:rsidR="005508E6" w:rsidRPr="00A34059" w:rsidRDefault="00134EEF" w:rsidP="00AB3037">
      <w:pPr>
        <w:widowControl w:val="0"/>
        <w:jc w:val="center"/>
        <w:outlineLvl w:val="0"/>
        <w:rPr>
          <w:rFonts w:ascii="Times New Roman" w:hAnsi="Times New Roman"/>
          <w:b/>
          <w:sz w:val="28"/>
          <w:szCs w:val="28"/>
        </w:rPr>
      </w:pPr>
      <w:r w:rsidRPr="00A34059">
        <w:rPr>
          <w:rFonts w:ascii="Times New Roman" w:hAnsi="Times New Roman"/>
          <w:b/>
          <w:sz w:val="28"/>
          <w:szCs w:val="28"/>
        </w:rPr>
        <w:t>8</w:t>
      </w:r>
      <w:r w:rsidR="00264A20" w:rsidRPr="00A34059">
        <w:rPr>
          <w:rFonts w:ascii="Times New Roman" w:hAnsi="Times New Roman"/>
          <w:b/>
          <w:sz w:val="28"/>
          <w:szCs w:val="28"/>
        </w:rPr>
        <w:t>:00</w:t>
      </w:r>
      <w:r w:rsidRPr="00A34059">
        <w:rPr>
          <w:rFonts w:ascii="Times New Roman" w:hAnsi="Times New Roman"/>
          <w:b/>
          <w:sz w:val="28"/>
          <w:szCs w:val="28"/>
        </w:rPr>
        <w:t xml:space="preserve"> p.m.-12:00 a</w:t>
      </w:r>
      <w:r w:rsidR="0035131F" w:rsidRPr="00A34059">
        <w:rPr>
          <w:rFonts w:ascii="Times New Roman" w:hAnsi="Times New Roman"/>
          <w:b/>
          <w:sz w:val="28"/>
          <w:szCs w:val="28"/>
        </w:rPr>
        <w:t>.m. ET on PBS</w:t>
      </w:r>
    </w:p>
    <w:p w:rsidR="00BD13C7" w:rsidRPr="00152DD0" w:rsidRDefault="00BD13C7" w:rsidP="00AB3037">
      <w:pPr>
        <w:widowControl w:val="0"/>
        <w:jc w:val="center"/>
        <w:outlineLvl w:val="0"/>
        <w:rPr>
          <w:rFonts w:ascii="Times New Roman" w:hAnsi="Times New Roman"/>
          <w:b/>
          <w:sz w:val="20"/>
        </w:rPr>
      </w:pPr>
    </w:p>
    <w:p w:rsidR="00C02E5B" w:rsidRPr="000408EB" w:rsidRDefault="007361E4" w:rsidP="00511881">
      <w:pPr>
        <w:rPr>
          <w:rFonts w:ascii="Times New Roman" w:eastAsiaTheme="minorHAnsi" w:hAnsi="Times New Roman" w:cs="Gill Sans MT"/>
          <w:b/>
        </w:rPr>
      </w:pPr>
      <w:r>
        <w:rPr>
          <w:rFonts w:ascii="Times New Roman" w:eastAsiaTheme="minorHAnsi" w:hAnsi="Times New Roman" w:cs="Gill Sans MT"/>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176530</wp:posOffset>
            </wp:positionV>
            <wp:extent cx="2246630" cy="2176145"/>
            <wp:effectExtent l="25400" t="0" r="0" b="0"/>
            <wp:wrapTight wrapText="bothSides">
              <wp:wrapPolygon edited="0">
                <wp:start x="-244" y="0"/>
                <wp:lineTo x="-244" y="21430"/>
                <wp:lineTo x="21490" y="21430"/>
                <wp:lineTo x="21490" y="0"/>
                <wp:lineTo x="-244" y="0"/>
              </wp:wrapPolygon>
            </wp:wrapTight>
            <wp:docPr id="4" name="" descr="::LBJ folder:LBJ_30x40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J folder:LBJ_30x40 crop.jpg"/>
                    <pic:cNvPicPr>
                      <a:picLocks noChangeAspect="1" noChangeArrowheads="1"/>
                    </pic:cNvPicPr>
                  </pic:nvPicPr>
                  <pic:blipFill>
                    <a:blip r:embed="rId7"/>
                    <a:srcRect/>
                    <a:stretch>
                      <a:fillRect/>
                    </a:stretch>
                  </pic:blipFill>
                  <pic:spPr bwMode="auto">
                    <a:xfrm>
                      <a:off x="0" y="0"/>
                      <a:ext cx="2246630" cy="2176145"/>
                    </a:xfrm>
                    <a:prstGeom prst="rect">
                      <a:avLst/>
                    </a:prstGeom>
                    <a:noFill/>
                    <a:ln w="9525">
                      <a:noFill/>
                      <a:miter lim="800000"/>
                      <a:headEnd/>
                      <a:tailEnd/>
                    </a:ln>
                  </pic:spPr>
                </pic:pic>
              </a:graphicData>
            </a:graphic>
          </wp:anchor>
        </w:drawing>
      </w:r>
    </w:p>
    <w:p w:rsidR="00134EEF" w:rsidRPr="000408EB" w:rsidRDefault="00184D23" w:rsidP="00A558C0">
      <w:pPr>
        <w:ind w:right="-198"/>
        <w:rPr>
          <w:rFonts w:ascii="Times New Roman" w:hAnsi="Times New Roman"/>
          <w:szCs w:val="24"/>
        </w:rPr>
      </w:pPr>
      <w:r w:rsidRPr="000408EB">
        <w:rPr>
          <w:rFonts w:ascii="Times New Roman" w:eastAsiaTheme="minorHAnsi" w:hAnsi="Times New Roman" w:cs="Gill Sans MT"/>
          <w:szCs w:val="24"/>
        </w:rPr>
        <w:t xml:space="preserve">(BOSTON, MA) </w:t>
      </w:r>
      <w:r w:rsidR="00511881" w:rsidRPr="000408EB">
        <w:rPr>
          <w:rFonts w:ascii="Times New Roman" w:eastAsiaTheme="minorHAnsi" w:hAnsi="Times New Roman" w:cs="Gill Sans MT"/>
          <w:szCs w:val="24"/>
        </w:rPr>
        <w:t xml:space="preserve">— </w:t>
      </w:r>
      <w:r w:rsidR="00134EEF" w:rsidRPr="000408EB">
        <w:rPr>
          <w:rFonts w:ascii="Times New Roman" w:eastAsiaTheme="minorHAnsi" w:hAnsi="Times New Roman" w:cs="Gill Sans MT"/>
          <w:szCs w:val="24"/>
        </w:rPr>
        <w:t xml:space="preserve">Lyndon B. Johnson, a </w:t>
      </w:r>
      <w:r w:rsidR="00134EEF" w:rsidRPr="000408EB">
        <w:rPr>
          <w:rFonts w:ascii="Times New Roman" w:hAnsi="Times New Roman"/>
          <w:szCs w:val="24"/>
        </w:rPr>
        <w:t xml:space="preserve">poor, rural Texan who became a vice </w:t>
      </w:r>
      <w:r w:rsidR="00A558C0" w:rsidRPr="000408EB">
        <w:rPr>
          <w:rFonts w:ascii="Times New Roman" w:hAnsi="Times New Roman"/>
          <w:szCs w:val="24"/>
        </w:rPr>
        <w:t xml:space="preserve">president and president </w:t>
      </w:r>
      <w:r w:rsidR="00134EEF" w:rsidRPr="000408EB">
        <w:rPr>
          <w:rFonts w:ascii="Times New Roman" w:hAnsi="Times New Roman"/>
          <w:szCs w:val="24"/>
        </w:rPr>
        <w:t>only to see</w:t>
      </w:r>
      <w:r w:rsidR="00A558C0" w:rsidRPr="000408EB">
        <w:rPr>
          <w:rFonts w:ascii="Times New Roman" w:hAnsi="Times New Roman"/>
          <w:szCs w:val="24"/>
        </w:rPr>
        <w:t xml:space="preserve"> his unprecedented </w:t>
      </w:r>
      <w:r w:rsidR="00134EEF" w:rsidRPr="000408EB">
        <w:rPr>
          <w:rFonts w:ascii="Times New Roman" w:hAnsi="Times New Roman"/>
          <w:szCs w:val="24"/>
        </w:rPr>
        <w:t xml:space="preserve">social agenda undermined by a war he supported but never understood, is the subject of </w:t>
      </w:r>
      <w:r w:rsidR="00A558C0" w:rsidRPr="000408EB">
        <w:rPr>
          <w:rFonts w:ascii="Times New Roman" w:hAnsi="Times New Roman"/>
          <w:b/>
          <w:i/>
          <w:szCs w:val="24"/>
        </w:rPr>
        <w:t>LBJ</w:t>
      </w:r>
      <w:r w:rsidR="00A558C0" w:rsidRPr="000408EB">
        <w:rPr>
          <w:rFonts w:ascii="Times New Roman" w:hAnsi="Times New Roman"/>
          <w:szCs w:val="24"/>
        </w:rPr>
        <w:t xml:space="preserve">, a four-hour biography from </w:t>
      </w:r>
      <w:r w:rsidR="00134EEF" w:rsidRPr="000408EB">
        <w:rPr>
          <w:rFonts w:ascii="Times New Roman" w:hAnsi="Times New Roman"/>
          <w:szCs w:val="24"/>
        </w:rPr>
        <w:t xml:space="preserve">the </w:t>
      </w:r>
      <w:r w:rsidR="00134EEF" w:rsidRPr="000408EB">
        <w:rPr>
          <w:rFonts w:ascii="Times New Roman" w:hAnsi="Times New Roman"/>
          <w:b/>
          <w:smallCaps/>
          <w:szCs w:val="24"/>
        </w:rPr>
        <w:t>American Experience</w:t>
      </w:r>
      <w:r w:rsidR="00134EEF" w:rsidRPr="000408EB">
        <w:rPr>
          <w:rFonts w:ascii="Times New Roman" w:hAnsi="Times New Roman"/>
          <w:smallCaps/>
          <w:szCs w:val="24"/>
        </w:rPr>
        <w:t xml:space="preserve"> </w:t>
      </w:r>
      <w:r w:rsidR="00EB0E57" w:rsidRPr="000408EB">
        <w:rPr>
          <w:rFonts w:ascii="Times New Roman" w:hAnsi="Times New Roman"/>
          <w:szCs w:val="24"/>
        </w:rPr>
        <w:t>Peabody Award-winning collection</w:t>
      </w:r>
      <w:r w:rsidR="00134EEF" w:rsidRPr="000408EB">
        <w:rPr>
          <w:rFonts w:ascii="Times New Roman" w:hAnsi="Times New Roman"/>
          <w:szCs w:val="24"/>
        </w:rPr>
        <w:t xml:space="preserve"> </w:t>
      </w:r>
      <w:r w:rsidR="00134EEF" w:rsidRPr="000408EB">
        <w:rPr>
          <w:rFonts w:ascii="Times New Roman" w:hAnsi="Times New Roman"/>
          <w:b/>
          <w:i/>
          <w:szCs w:val="24"/>
        </w:rPr>
        <w:t>The Presidents</w:t>
      </w:r>
      <w:r w:rsidR="00134EEF" w:rsidRPr="000408EB">
        <w:rPr>
          <w:rFonts w:ascii="Times New Roman" w:hAnsi="Times New Roman"/>
          <w:szCs w:val="24"/>
        </w:rPr>
        <w:t xml:space="preserve">. Winner of an Alfred I. duPont-Columbia University Award, </w:t>
      </w:r>
      <w:r w:rsidR="00A558C0" w:rsidRPr="000408EB">
        <w:rPr>
          <w:rFonts w:ascii="Times New Roman" w:hAnsi="Times New Roman"/>
          <w:b/>
          <w:i/>
          <w:szCs w:val="24"/>
        </w:rPr>
        <w:t xml:space="preserve">LBJ </w:t>
      </w:r>
      <w:r w:rsidR="00EB0E57" w:rsidRPr="000408EB">
        <w:rPr>
          <w:rFonts w:ascii="Times New Roman" w:hAnsi="Times New Roman"/>
          <w:szCs w:val="24"/>
        </w:rPr>
        <w:t xml:space="preserve">will have an encore broadcast </w:t>
      </w:r>
      <w:r w:rsidR="00134EEF" w:rsidRPr="000408EB">
        <w:rPr>
          <w:rFonts w:ascii="Times New Roman" w:hAnsi="Times New Roman"/>
          <w:szCs w:val="24"/>
        </w:rPr>
        <w:t>Wednes</w:t>
      </w:r>
      <w:r w:rsidR="00A558C0" w:rsidRPr="000408EB">
        <w:rPr>
          <w:rFonts w:ascii="Times New Roman" w:hAnsi="Times New Roman"/>
          <w:szCs w:val="24"/>
        </w:rPr>
        <w:t>day, August 10</w:t>
      </w:r>
      <w:r w:rsidR="00EB0E57" w:rsidRPr="000408EB">
        <w:rPr>
          <w:rFonts w:ascii="Times New Roman" w:hAnsi="Times New Roman"/>
          <w:szCs w:val="24"/>
        </w:rPr>
        <w:t>, 2016, 8:00 p.m.</w:t>
      </w:r>
      <w:r w:rsidR="00134EEF" w:rsidRPr="000408EB">
        <w:rPr>
          <w:rFonts w:ascii="Times New Roman" w:hAnsi="Times New Roman"/>
          <w:szCs w:val="24"/>
        </w:rPr>
        <w:t>-12:00 a.m. ET (</w:t>
      </w:r>
      <w:hyperlink r:id="rId8" w:history="1">
        <w:r w:rsidR="00134EEF" w:rsidRPr="000408EB">
          <w:rPr>
            <w:rStyle w:val="Hyperlink"/>
            <w:rFonts w:ascii="Times New Roman" w:hAnsi="Times New Roman"/>
            <w:szCs w:val="24"/>
          </w:rPr>
          <w:t>check local listings</w:t>
        </w:r>
      </w:hyperlink>
      <w:r w:rsidR="00134EEF" w:rsidRPr="000408EB">
        <w:rPr>
          <w:rFonts w:ascii="Times New Roman" w:hAnsi="Times New Roman"/>
          <w:szCs w:val="24"/>
        </w:rPr>
        <w:t xml:space="preserve">) on PBS. </w:t>
      </w:r>
    </w:p>
    <w:p w:rsidR="00134EEF" w:rsidRPr="000408EB" w:rsidRDefault="00134EEF" w:rsidP="00134EEF">
      <w:pPr>
        <w:rPr>
          <w:rFonts w:ascii="Times New Roman" w:hAnsi="Times New Roman"/>
          <w:szCs w:val="24"/>
        </w:rPr>
      </w:pPr>
    </w:p>
    <w:p w:rsidR="00134EEF" w:rsidRPr="000408EB" w:rsidRDefault="00134EEF" w:rsidP="00134EEF">
      <w:pPr>
        <w:rPr>
          <w:rFonts w:ascii="Times New Roman" w:hAnsi="Times New Roman"/>
          <w:szCs w:val="24"/>
        </w:rPr>
      </w:pPr>
      <w:r w:rsidRPr="000408EB">
        <w:rPr>
          <w:rFonts w:ascii="Times New Roman" w:hAnsi="Times New Roman"/>
          <w:szCs w:val="24"/>
        </w:rPr>
        <w:t xml:space="preserve">Five years in the making, </w:t>
      </w:r>
      <w:r w:rsidRPr="000408EB">
        <w:rPr>
          <w:rFonts w:ascii="Times New Roman" w:hAnsi="Times New Roman"/>
          <w:b/>
          <w:i/>
          <w:szCs w:val="24"/>
        </w:rPr>
        <w:t>LBJ</w:t>
      </w:r>
      <w:r w:rsidRPr="000408EB">
        <w:rPr>
          <w:rFonts w:ascii="Times New Roman" w:hAnsi="Times New Roman"/>
          <w:szCs w:val="24"/>
        </w:rPr>
        <w:t xml:space="preserve"> offers a look at disputed events </w:t>
      </w:r>
      <w:r w:rsidR="00A558C0" w:rsidRPr="000408EB">
        <w:rPr>
          <w:rFonts w:ascii="Times New Roman" w:hAnsi="Times New Roman"/>
          <w:szCs w:val="24"/>
        </w:rPr>
        <w:t>of the past, including</w:t>
      </w:r>
      <w:r w:rsidRPr="000408EB">
        <w:rPr>
          <w:rFonts w:ascii="Times New Roman" w:hAnsi="Times New Roman"/>
          <w:szCs w:val="24"/>
        </w:rPr>
        <w:t xml:space="preserve"> the Tonkin Gulf episode and the decision to “Americanize” the war in Vietnam in July 1965. It also examines the “stolen” senatorial election of 1948.</w:t>
      </w:r>
    </w:p>
    <w:p w:rsidR="00134EEF" w:rsidRPr="000408EB" w:rsidRDefault="00134EEF" w:rsidP="00134EEF">
      <w:pPr>
        <w:rPr>
          <w:rFonts w:ascii="Times New Roman" w:hAnsi="Times New Roman"/>
          <w:szCs w:val="24"/>
        </w:rPr>
      </w:pPr>
    </w:p>
    <w:p w:rsidR="009B7E15" w:rsidRPr="000408EB" w:rsidRDefault="00134EEF" w:rsidP="00134EEF">
      <w:pPr>
        <w:rPr>
          <w:rFonts w:ascii="Times New Roman" w:hAnsi="Times New Roman"/>
          <w:szCs w:val="24"/>
        </w:rPr>
      </w:pPr>
      <w:r w:rsidRPr="000408EB">
        <w:rPr>
          <w:rFonts w:ascii="Times New Roman" w:hAnsi="Times New Roman"/>
          <w:szCs w:val="24"/>
        </w:rPr>
        <w:t xml:space="preserve">The visual record of Johnson’s political life has never been scrutinized more closely. The </w:t>
      </w:r>
      <w:r w:rsidRPr="000408EB">
        <w:rPr>
          <w:rFonts w:ascii="Times New Roman" w:hAnsi="Times New Roman"/>
          <w:b/>
          <w:i/>
          <w:szCs w:val="24"/>
        </w:rPr>
        <w:t>LBJ</w:t>
      </w:r>
      <w:r w:rsidRPr="000408EB">
        <w:rPr>
          <w:rFonts w:ascii="Times New Roman" w:hAnsi="Times New Roman"/>
          <w:szCs w:val="24"/>
        </w:rPr>
        <w:t xml:space="preserve"> production team secured never-before-broadcast family movies,</w:t>
      </w:r>
      <w:r w:rsidR="00F71AAE" w:rsidRPr="000408EB">
        <w:rPr>
          <w:rFonts w:ascii="Times New Roman" w:hAnsi="Times New Roman"/>
          <w:szCs w:val="24"/>
        </w:rPr>
        <w:t xml:space="preserve"> rare Navy Signal Corps footage</w:t>
      </w:r>
      <w:r w:rsidR="00D26A26" w:rsidRPr="000408EB">
        <w:rPr>
          <w:rFonts w:ascii="Times New Roman" w:hAnsi="Times New Roman"/>
          <w:szCs w:val="24"/>
        </w:rPr>
        <w:t>,</w:t>
      </w:r>
      <w:r w:rsidRPr="000408EB">
        <w:rPr>
          <w:rFonts w:ascii="Times New Roman" w:hAnsi="Times New Roman"/>
          <w:szCs w:val="24"/>
        </w:rPr>
        <w:t xml:space="preserve"> and volum</w:t>
      </w:r>
      <w:r w:rsidR="00C13A1B" w:rsidRPr="000408EB">
        <w:rPr>
          <w:rFonts w:ascii="Times New Roman" w:hAnsi="Times New Roman"/>
          <w:szCs w:val="24"/>
        </w:rPr>
        <w:t xml:space="preserve">inous still photos taken by U.S. Information Agency photographers who had unprecedented access to the president. In addition, </w:t>
      </w:r>
      <w:r w:rsidR="00C13A1B" w:rsidRPr="000408EB">
        <w:rPr>
          <w:rFonts w:ascii="Times New Roman" w:hAnsi="Times New Roman"/>
          <w:b/>
          <w:i/>
          <w:szCs w:val="24"/>
        </w:rPr>
        <w:t>LBJ</w:t>
      </w:r>
      <w:r w:rsidR="00C13A1B" w:rsidRPr="000408EB">
        <w:rPr>
          <w:rFonts w:ascii="Times New Roman" w:hAnsi="Times New Roman"/>
          <w:szCs w:val="24"/>
        </w:rPr>
        <w:t xml:space="preserve"> features interviews wit</w:t>
      </w:r>
      <w:r w:rsidR="00A558C0" w:rsidRPr="000408EB">
        <w:rPr>
          <w:rFonts w:ascii="Times New Roman" w:hAnsi="Times New Roman"/>
          <w:szCs w:val="24"/>
        </w:rPr>
        <w:t xml:space="preserve">h </w:t>
      </w:r>
      <w:r w:rsidR="00C13A1B" w:rsidRPr="000408EB">
        <w:rPr>
          <w:rFonts w:ascii="Times New Roman" w:hAnsi="Times New Roman"/>
          <w:szCs w:val="24"/>
        </w:rPr>
        <w:t>his wife Lady Bird, George Ball, Clark Clifford, John Connally, cousin Ava Cox, Daniel Ellsberg, Sen. J. William Fulbright, Doris Kearns Goodwin, Nicholas Katzenbach, George Reedy, Dean Rusk, Sargent Shriver, Roger Wilkins, Andrew Young</w:t>
      </w:r>
      <w:r w:rsidR="00D26A26" w:rsidRPr="000408EB">
        <w:rPr>
          <w:rFonts w:ascii="Times New Roman" w:hAnsi="Times New Roman"/>
          <w:szCs w:val="24"/>
        </w:rPr>
        <w:t>,</w:t>
      </w:r>
      <w:r w:rsidR="00C13A1B" w:rsidRPr="000408EB">
        <w:rPr>
          <w:rFonts w:ascii="Times New Roman" w:hAnsi="Times New Roman"/>
          <w:szCs w:val="24"/>
        </w:rPr>
        <w:t xml:space="preserve"> and many others. </w:t>
      </w:r>
    </w:p>
    <w:p w:rsidR="009B7E15" w:rsidRPr="000408EB" w:rsidRDefault="009B7E15" w:rsidP="00134EEF">
      <w:pPr>
        <w:rPr>
          <w:rFonts w:ascii="Times New Roman" w:hAnsi="Times New Roman"/>
          <w:szCs w:val="24"/>
        </w:rPr>
      </w:pPr>
    </w:p>
    <w:p w:rsidR="009B7E15" w:rsidRPr="000408EB" w:rsidRDefault="00C13A1B" w:rsidP="00134EEF">
      <w:pPr>
        <w:rPr>
          <w:rFonts w:ascii="Times New Roman" w:hAnsi="Times New Roman"/>
          <w:szCs w:val="24"/>
        </w:rPr>
      </w:pPr>
      <w:r w:rsidRPr="000408EB">
        <w:rPr>
          <w:rFonts w:ascii="Times New Roman" w:hAnsi="Times New Roman"/>
          <w:szCs w:val="24"/>
        </w:rPr>
        <w:t>The arc of Johnson’s life is a version of the American dream — the poor boy from the backwaters of the Texas hill country ascending to the very pinnacle of power</w:t>
      </w:r>
      <w:r w:rsidR="009B7E15" w:rsidRPr="000408EB">
        <w:rPr>
          <w:rFonts w:ascii="Times New Roman" w:hAnsi="Times New Roman"/>
          <w:szCs w:val="24"/>
        </w:rPr>
        <w:t xml:space="preserve">. Driven by an all-consuming ambition, Johnson </w:t>
      </w:r>
      <w:r w:rsidR="00EC46A8" w:rsidRPr="000408EB">
        <w:rPr>
          <w:rFonts w:ascii="Times New Roman" w:hAnsi="Times New Roman"/>
          <w:szCs w:val="24"/>
        </w:rPr>
        <w:t>was big, brash</w:t>
      </w:r>
      <w:r w:rsidR="00D26A26" w:rsidRPr="000408EB">
        <w:rPr>
          <w:rFonts w:ascii="Times New Roman" w:hAnsi="Times New Roman"/>
          <w:szCs w:val="24"/>
        </w:rPr>
        <w:t>,</w:t>
      </w:r>
      <w:r w:rsidR="00EC46A8" w:rsidRPr="000408EB">
        <w:rPr>
          <w:rFonts w:ascii="Times New Roman" w:hAnsi="Times New Roman"/>
          <w:szCs w:val="24"/>
        </w:rPr>
        <w:t xml:space="preserve"> and intimidating —</w:t>
      </w:r>
      <w:r w:rsidR="009B7E15" w:rsidRPr="000408EB">
        <w:rPr>
          <w:rFonts w:ascii="Times New Roman" w:hAnsi="Times New Roman"/>
          <w:szCs w:val="24"/>
        </w:rPr>
        <w:t xml:space="preserve"> a man who dominated people and institutions. </w:t>
      </w:r>
    </w:p>
    <w:p w:rsidR="009B7E15" w:rsidRPr="000408EB" w:rsidRDefault="009B7E15" w:rsidP="00134EEF">
      <w:pPr>
        <w:rPr>
          <w:rFonts w:ascii="Times New Roman" w:hAnsi="Times New Roman"/>
          <w:szCs w:val="24"/>
        </w:rPr>
      </w:pPr>
    </w:p>
    <w:p w:rsidR="009B7E15" w:rsidRPr="000408EB" w:rsidRDefault="009B7E15" w:rsidP="00134EEF">
      <w:pPr>
        <w:rPr>
          <w:rFonts w:ascii="Times New Roman" w:hAnsi="Times New Roman"/>
          <w:szCs w:val="24"/>
        </w:rPr>
      </w:pPr>
      <w:r w:rsidRPr="000408EB">
        <w:rPr>
          <w:rFonts w:ascii="Times New Roman" w:hAnsi="Times New Roman"/>
          <w:szCs w:val="24"/>
        </w:rPr>
        <w:t xml:space="preserve">He was a man of excesses and unwieldy contradictions. As a member of the House of Representatives, Johnson never voted for a civil rights bill — but as president, he signed the two most sweeping civil rights bills since Reconstruction. Few presidents before or after had such an </w:t>
      </w:r>
      <w:r w:rsidR="00EF0D72" w:rsidRPr="000408EB">
        <w:rPr>
          <w:rFonts w:ascii="Times New Roman" w:hAnsi="Times New Roman"/>
          <w:szCs w:val="24"/>
        </w:rPr>
        <w:t>effect on Congress yet</w:t>
      </w:r>
      <w:r w:rsidRPr="000408EB">
        <w:rPr>
          <w:rFonts w:ascii="Times New Roman" w:hAnsi="Times New Roman"/>
          <w:szCs w:val="24"/>
        </w:rPr>
        <w:t>, despite his political genius, his presidency ended in ruins.</w:t>
      </w:r>
    </w:p>
    <w:p w:rsidR="009B7E15" w:rsidRPr="000408EB" w:rsidRDefault="009B7E15" w:rsidP="00134EEF">
      <w:pPr>
        <w:rPr>
          <w:rFonts w:ascii="Times New Roman" w:hAnsi="Times New Roman"/>
          <w:szCs w:val="24"/>
        </w:rPr>
      </w:pPr>
    </w:p>
    <w:p w:rsidR="009B7E15" w:rsidRPr="000408EB" w:rsidRDefault="00EB0E57" w:rsidP="00134EEF">
      <w:pPr>
        <w:rPr>
          <w:rFonts w:ascii="Times New Roman" w:hAnsi="Times New Roman"/>
          <w:szCs w:val="24"/>
        </w:rPr>
      </w:pPr>
      <w:r w:rsidRPr="000408EB">
        <w:rPr>
          <w:rFonts w:ascii="Times New Roman" w:hAnsi="Times New Roman"/>
          <w:szCs w:val="24"/>
        </w:rPr>
        <w:t>In contras</w:t>
      </w:r>
      <w:r w:rsidR="009B7E15" w:rsidRPr="000408EB">
        <w:rPr>
          <w:rFonts w:ascii="Times New Roman" w:hAnsi="Times New Roman"/>
          <w:szCs w:val="24"/>
        </w:rPr>
        <w:t xml:space="preserve">t to Johnson’s uncharismatic </w:t>
      </w:r>
      <w:r w:rsidR="00EF0D72" w:rsidRPr="000408EB">
        <w:rPr>
          <w:rFonts w:ascii="Times New Roman" w:hAnsi="Times New Roman"/>
          <w:szCs w:val="24"/>
        </w:rPr>
        <w:t>public persona</w:t>
      </w:r>
      <w:r w:rsidR="009B7E15" w:rsidRPr="000408EB">
        <w:rPr>
          <w:rFonts w:ascii="Times New Roman" w:hAnsi="Times New Roman"/>
          <w:szCs w:val="24"/>
        </w:rPr>
        <w:t>, the film reveals a man of action, tense with anger or brimming over with charm and enthusiasm — a man</w:t>
      </w:r>
      <w:r w:rsidR="00EF0D72" w:rsidRPr="000408EB">
        <w:rPr>
          <w:rFonts w:ascii="Times New Roman" w:hAnsi="Times New Roman"/>
          <w:szCs w:val="24"/>
        </w:rPr>
        <w:t xml:space="preserve"> most</w:t>
      </w:r>
      <w:r w:rsidR="009B7E15" w:rsidRPr="000408EB">
        <w:rPr>
          <w:rFonts w:ascii="Times New Roman" w:hAnsi="Times New Roman"/>
          <w:szCs w:val="24"/>
        </w:rPr>
        <w:t xml:space="preserve"> Americans rarely saw. H</w:t>
      </w:r>
      <w:r w:rsidR="0046245F" w:rsidRPr="000408EB">
        <w:rPr>
          <w:rFonts w:ascii="Times New Roman" w:hAnsi="Times New Roman"/>
          <w:szCs w:val="24"/>
        </w:rPr>
        <w:t xml:space="preserve">e campaigned with the strength </w:t>
      </w:r>
      <w:r w:rsidR="009B7E15" w:rsidRPr="000408EB">
        <w:rPr>
          <w:rFonts w:ascii="Times New Roman" w:hAnsi="Times New Roman"/>
          <w:szCs w:val="24"/>
        </w:rPr>
        <w:t>of ten men, one aide said: “It was as though he had an extra pair of glands.”</w:t>
      </w:r>
    </w:p>
    <w:p w:rsidR="009B7E15" w:rsidRPr="000408EB" w:rsidRDefault="009B7E15" w:rsidP="00134EEF">
      <w:pPr>
        <w:rPr>
          <w:rFonts w:ascii="Times New Roman" w:hAnsi="Times New Roman"/>
          <w:szCs w:val="24"/>
        </w:rPr>
      </w:pPr>
    </w:p>
    <w:p w:rsidR="0080046D" w:rsidRPr="000408EB" w:rsidRDefault="009B7E15" w:rsidP="00134EEF">
      <w:pPr>
        <w:rPr>
          <w:rFonts w:ascii="Times New Roman" w:hAnsi="Times New Roman"/>
          <w:szCs w:val="24"/>
        </w:rPr>
      </w:pPr>
      <w:r w:rsidRPr="000408EB">
        <w:rPr>
          <w:rFonts w:ascii="Times New Roman" w:hAnsi="Times New Roman"/>
          <w:b/>
          <w:i/>
          <w:szCs w:val="24"/>
        </w:rPr>
        <w:t>LBJ</w:t>
      </w:r>
      <w:r w:rsidRPr="000408EB">
        <w:rPr>
          <w:rFonts w:ascii="Times New Roman" w:hAnsi="Times New Roman"/>
          <w:szCs w:val="24"/>
        </w:rPr>
        <w:t xml:space="preserve"> covers Johnson’s roots in the rural southwest, his early political campaigns, including the “stolen” el</w:t>
      </w:r>
      <w:r w:rsidR="00EF0D72" w:rsidRPr="000408EB">
        <w:rPr>
          <w:rFonts w:ascii="Times New Roman" w:hAnsi="Times New Roman"/>
          <w:szCs w:val="24"/>
        </w:rPr>
        <w:t>ection of 1948</w:t>
      </w:r>
      <w:r w:rsidRPr="000408EB">
        <w:rPr>
          <w:rFonts w:ascii="Times New Roman" w:hAnsi="Times New Roman"/>
          <w:szCs w:val="24"/>
        </w:rPr>
        <w:t>,</w:t>
      </w:r>
      <w:r w:rsidR="00EF0D72" w:rsidRPr="000408EB">
        <w:rPr>
          <w:rFonts w:ascii="Times New Roman" w:hAnsi="Times New Roman"/>
          <w:szCs w:val="24"/>
        </w:rPr>
        <w:t xml:space="preserve"> his mastery of the Senate, </w:t>
      </w:r>
      <w:r w:rsidRPr="000408EB">
        <w:rPr>
          <w:rFonts w:ascii="Times New Roman" w:hAnsi="Times New Roman"/>
          <w:szCs w:val="24"/>
        </w:rPr>
        <w:t>his frust</w:t>
      </w:r>
      <w:r w:rsidR="00EC46A8" w:rsidRPr="000408EB">
        <w:rPr>
          <w:rFonts w:ascii="Times New Roman" w:hAnsi="Times New Roman"/>
          <w:szCs w:val="24"/>
        </w:rPr>
        <w:t>rating years as vice president</w:t>
      </w:r>
      <w:r w:rsidR="00D26A26" w:rsidRPr="000408EB">
        <w:rPr>
          <w:rFonts w:ascii="Times New Roman" w:hAnsi="Times New Roman"/>
          <w:szCs w:val="24"/>
        </w:rPr>
        <w:t>,</w:t>
      </w:r>
      <w:r w:rsidR="00EF0D72" w:rsidRPr="000408EB">
        <w:rPr>
          <w:rFonts w:ascii="Times New Roman" w:hAnsi="Times New Roman"/>
          <w:szCs w:val="24"/>
        </w:rPr>
        <w:t xml:space="preserve"> a</w:t>
      </w:r>
      <w:r w:rsidR="0080046D" w:rsidRPr="000408EB">
        <w:rPr>
          <w:rFonts w:ascii="Times New Roman" w:hAnsi="Times New Roman"/>
          <w:szCs w:val="24"/>
        </w:rPr>
        <w:t>nd his assump</w:t>
      </w:r>
      <w:r w:rsidR="00EB0E57" w:rsidRPr="000408EB">
        <w:rPr>
          <w:rFonts w:ascii="Times New Roman" w:hAnsi="Times New Roman"/>
          <w:szCs w:val="24"/>
        </w:rPr>
        <w:t>tion of the presidency</w:t>
      </w:r>
      <w:r w:rsidR="00EF0D72" w:rsidRPr="000408EB">
        <w:rPr>
          <w:rFonts w:ascii="Times New Roman" w:hAnsi="Times New Roman"/>
          <w:szCs w:val="24"/>
        </w:rPr>
        <w:t>, which</w:t>
      </w:r>
      <w:r w:rsidR="0080046D" w:rsidRPr="000408EB">
        <w:rPr>
          <w:rFonts w:ascii="Times New Roman" w:hAnsi="Times New Roman"/>
          <w:szCs w:val="24"/>
        </w:rPr>
        <w:t xml:space="preserve"> came about through one of the most dramatic moments in American history — the </w:t>
      </w:r>
      <w:r w:rsidR="00EF0D72" w:rsidRPr="000408EB">
        <w:rPr>
          <w:rFonts w:ascii="Times New Roman" w:hAnsi="Times New Roman"/>
          <w:szCs w:val="24"/>
        </w:rPr>
        <w:t xml:space="preserve">1963 </w:t>
      </w:r>
      <w:r w:rsidR="0080046D" w:rsidRPr="000408EB">
        <w:rPr>
          <w:rFonts w:ascii="Times New Roman" w:hAnsi="Times New Roman"/>
          <w:szCs w:val="24"/>
        </w:rPr>
        <w:t>assassination of John</w:t>
      </w:r>
      <w:r w:rsidR="00EB0E57" w:rsidRPr="000408EB">
        <w:rPr>
          <w:rFonts w:ascii="Times New Roman" w:hAnsi="Times New Roman"/>
          <w:szCs w:val="24"/>
        </w:rPr>
        <w:t xml:space="preserve"> F.</w:t>
      </w:r>
      <w:r w:rsidR="00EF0D72" w:rsidRPr="000408EB">
        <w:rPr>
          <w:rFonts w:ascii="Times New Roman" w:hAnsi="Times New Roman"/>
          <w:szCs w:val="24"/>
        </w:rPr>
        <w:t xml:space="preserve"> Kennedy</w:t>
      </w:r>
      <w:r w:rsidR="0080046D" w:rsidRPr="000408EB">
        <w:rPr>
          <w:rFonts w:ascii="Times New Roman" w:hAnsi="Times New Roman"/>
          <w:szCs w:val="24"/>
        </w:rPr>
        <w:t>.</w:t>
      </w:r>
    </w:p>
    <w:p w:rsidR="0080046D" w:rsidRPr="000408EB" w:rsidRDefault="0080046D" w:rsidP="00134EEF">
      <w:pPr>
        <w:rPr>
          <w:rFonts w:ascii="Times New Roman" w:hAnsi="Times New Roman"/>
          <w:szCs w:val="24"/>
        </w:rPr>
      </w:pPr>
    </w:p>
    <w:p w:rsidR="0080046D" w:rsidRPr="000408EB" w:rsidRDefault="00EF0D72" w:rsidP="00134EEF">
      <w:pPr>
        <w:rPr>
          <w:rFonts w:ascii="Times New Roman" w:hAnsi="Times New Roman"/>
          <w:szCs w:val="24"/>
        </w:rPr>
      </w:pPr>
      <w:r w:rsidRPr="000408EB">
        <w:rPr>
          <w:rFonts w:ascii="Times New Roman" w:hAnsi="Times New Roman"/>
          <w:szCs w:val="24"/>
        </w:rPr>
        <w:t>With the</w:t>
      </w:r>
      <w:r w:rsidR="0080046D" w:rsidRPr="000408EB">
        <w:rPr>
          <w:rFonts w:ascii="Times New Roman" w:hAnsi="Times New Roman"/>
          <w:szCs w:val="24"/>
        </w:rPr>
        <w:t xml:space="preserve"> much-beloved president gone, the country looked with suspicion at the big Texan with a southern twang and </w:t>
      </w:r>
      <w:r w:rsidRPr="000408EB">
        <w:rPr>
          <w:rFonts w:ascii="Times New Roman" w:hAnsi="Times New Roman"/>
          <w:szCs w:val="24"/>
        </w:rPr>
        <w:t xml:space="preserve">an unsavory past, </w:t>
      </w:r>
      <w:r w:rsidR="0080046D" w:rsidRPr="000408EB">
        <w:rPr>
          <w:rFonts w:ascii="Times New Roman" w:hAnsi="Times New Roman"/>
          <w:szCs w:val="24"/>
        </w:rPr>
        <w:t xml:space="preserve">a political </w:t>
      </w:r>
      <w:r w:rsidRPr="000408EB">
        <w:rPr>
          <w:rFonts w:ascii="Times New Roman" w:hAnsi="Times New Roman"/>
          <w:szCs w:val="24"/>
        </w:rPr>
        <w:t>“</w:t>
      </w:r>
      <w:r w:rsidR="0080046D" w:rsidRPr="000408EB">
        <w:rPr>
          <w:rFonts w:ascii="Times New Roman" w:hAnsi="Times New Roman"/>
          <w:szCs w:val="24"/>
        </w:rPr>
        <w:t>wheeler-dealer</w:t>
      </w:r>
      <w:r w:rsidRPr="000408EB">
        <w:rPr>
          <w:rFonts w:ascii="Times New Roman" w:hAnsi="Times New Roman"/>
          <w:szCs w:val="24"/>
        </w:rPr>
        <w:t>”</w:t>
      </w:r>
      <w:r w:rsidR="0080046D" w:rsidRPr="000408EB">
        <w:rPr>
          <w:rFonts w:ascii="Times New Roman" w:hAnsi="Times New Roman"/>
          <w:szCs w:val="24"/>
        </w:rPr>
        <w:t xml:space="preserve"> who, some said, stood for nothing beyond himself. Johnson had to earn the trust of the American people. </w:t>
      </w:r>
    </w:p>
    <w:p w:rsidR="0080046D" w:rsidRPr="000408EB" w:rsidRDefault="0080046D" w:rsidP="00134EEF">
      <w:pPr>
        <w:rPr>
          <w:rFonts w:ascii="Times New Roman" w:hAnsi="Times New Roman"/>
          <w:szCs w:val="24"/>
        </w:rPr>
      </w:pPr>
    </w:p>
    <w:p w:rsidR="0080046D" w:rsidRPr="000408EB" w:rsidRDefault="00A558C0" w:rsidP="00134EEF">
      <w:pPr>
        <w:rPr>
          <w:rFonts w:ascii="Times New Roman" w:hAnsi="Times New Roman"/>
          <w:szCs w:val="24"/>
        </w:rPr>
      </w:pPr>
      <w:r w:rsidRPr="000408EB">
        <w:rPr>
          <w:rFonts w:ascii="Times New Roman" w:hAnsi="Times New Roman"/>
          <w:szCs w:val="24"/>
        </w:rPr>
        <w:t>His</w:t>
      </w:r>
      <w:r w:rsidR="0080046D" w:rsidRPr="000408EB">
        <w:rPr>
          <w:rFonts w:ascii="Times New Roman" w:hAnsi="Times New Roman"/>
          <w:szCs w:val="24"/>
        </w:rPr>
        <w:t xml:space="preserve"> first days in office were dark and difficult. Rumors of shadowy schemes and conspiracies were everywhere, but Johnson reassured a stunned and baffled nation, moving swiftly to continue the Kennedy agenda.</w:t>
      </w:r>
    </w:p>
    <w:p w:rsidR="0080046D" w:rsidRPr="000408EB" w:rsidRDefault="0080046D" w:rsidP="00134EEF">
      <w:pPr>
        <w:rPr>
          <w:rFonts w:ascii="Times New Roman" w:hAnsi="Times New Roman"/>
          <w:szCs w:val="24"/>
        </w:rPr>
      </w:pPr>
    </w:p>
    <w:p w:rsidR="0080046D" w:rsidRPr="000408EB" w:rsidRDefault="0080046D" w:rsidP="00134EEF">
      <w:pPr>
        <w:rPr>
          <w:rFonts w:ascii="Times New Roman" w:hAnsi="Times New Roman"/>
          <w:szCs w:val="24"/>
        </w:rPr>
      </w:pPr>
      <w:r w:rsidRPr="000408EB">
        <w:rPr>
          <w:rFonts w:ascii="Times New Roman" w:hAnsi="Times New Roman"/>
          <w:szCs w:val="24"/>
        </w:rPr>
        <w:t>“The Johnson treatment,” developed in his Senate years, became a weapon in the arsenal of his presidency. Johnson surprised America with his forc</w:t>
      </w:r>
      <w:r w:rsidR="00EF0D72" w:rsidRPr="000408EB">
        <w:rPr>
          <w:rFonts w:ascii="Times New Roman" w:hAnsi="Times New Roman"/>
          <w:szCs w:val="24"/>
        </w:rPr>
        <w:t xml:space="preserve">eful stand on civil rights and </w:t>
      </w:r>
      <w:r w:rsidRPr="000408EB">
        <w:rPr>
          <w:rFonts w:ascii="Times New Roman" w:hAnsi="Times New Roman"/>
          <w:szCs w:val="24"/>
        </w:rPr>
        <w:t>war on po</w:t>
      </w:r>
      <w:r w:rsidR="00EF0D72" w:rsidRPr="000408EB">
        <w:rPr>
          <w:rFonts w:ascii="Times New Roman" w:hAnsi="Times New Roman"/>
          <w:szCs w:val="24"/>
        </w:rPr>
        <w:t>verty</w:t>
      </w:r>
      <w:r w:rsidRPr="000408EB">
        <w:rPr>
          <w:rFonts w:ascii="Times New Roman" w:hAnsi="Times New Roman"/>
          <w:szCs w:val="24"/>
        </w:rPr>
        <w:t xml:space="preserve">. But </w:t>
      </w:r>
      <w:r w:rsidR="00EF0D72" w:rsidRPr="000408EB">
        <w:rPr>
          <w:rFonts w:ascii="Times New Roman" w:hAnsi="Times New Roman"/>
          <w:szCs w:val="24"/>
        </w:rPr>
        <w:t xml:space="preserve">he had also inherited the war in Vietnam, </w:t>
      </w:r>
      <w:r w:rsidRPr="000408EB">
        <w:rPr>
          <w:rFonts w:ascii="Times New Roman" w:hAnsi="Times New Roman"/>
          <w:szCs w:val="24"/>
        </w:rPr>
        <w:t>a war that would defy his political gifts and expose his human failings.</w:t>
      </w:r>
    </w:p>
    <w:p w:rsidR="0080046D" w:rsidRPr="000408EB" w:rsidRDefault="0080046D" w:rsidP="00134EEF">
      <w:pPr>
        <w:rPr>
          <w:rFonts w:ascii="Times New Roman" w:hAnsi="Times New Roman"/>
          <w:szCs w:val="24"/>
        </w:rPr>
      </w:pPr>
    </w:p>
    <w:p w:rsidR="004D0CFC" w:rsidRPr="000408EB" w:rsidRDefault="0080046D" w:rsidP="00134EEF">
      <w:pPr>
        <w:rPr>
          <w:rFonts w:ascii="Times New Roman" w:hAnsi="Times New Roman"/>
          <w:szCs w:val="24"/>
        </w:rPr>
      </w:pPr>
      <w:r w:rsidRPr="000408EB">
        <w:rPr>
          <w:rFonts w:ascii="Times New Roman" w:hAnsi="Times New Roman"/>
          <w:szCs w:val="24"/>
        </w:rPr>
        <w:t xml:space="preserve">Following his overwhelming victory in the 1964 election, Johnson was one of the most popular presidents of the 20th century. He galvanized the nation with his appeal for racial justice and his vision of a Great Society and passed a tidal wave of legislation: funds for education, conservation, consumer protection, urban renewal and housing, Medicare, </w:t>
      </w:r>
      <w:r w:rsidR="00EC46A8" w:rsidRPr="000408EB">
        <w:rPr>
          <w:rFonts w:ascii="Times New Roman" w:hAnsi="Times New Roman"/>
          <w:szCs w:val="24"/>
        </w:rPr>
        <w:t>civil rights, public television</w:t>
      </w:r>
      <w:r w:rsidR="00D26A26" w:rsidRPr="000408EB">
        <w:rPr>
          <w:rFonts w:ascii="Times New Roman" w:hAnsi="Times New Roman"/>
          <w:szCs w:val="24"/>
        </w:rPr>
        <w:t>,</w:t>
      </w:r>
      <w:r w:rsidR="00EC46A8" w:rsidRPr="000408EB">
        <w:rPr>
          <w:rFonts w:ascii="Times New Roman" w:hAnsi="Times New Roman"/>
          <w:szCs w:val="24"/>
        </w:rPr>
        <w:t xml:space="preserve"> and</w:t>
      </w:r>
      <w:r w:rsidRPr="000408EB">
        <w:rPr>
          <w:rFonts w:ascii="Times New Roman" w:hAnsi="Times New Roman"/>
          <w:szCs w:val="24"/>
        </w:rPr>
        <w:t xml:space="preserve"> the creation of the National Endowments for the Humanities and the Art</w:t>
      </w:r>
      <w:r w:rsidR="00EF0D72" w:rsidRPr="000408EB">
        <w:rPr>
          <w:rFonts w:ascii="Times New Roman" w:hAnsi="Times New Roman"/>
          <w:szCs w:val="24"/>
        </w:rPr>
        <w:t xml:space="preserve">s. But at the same time, he </w:t>
      </w:r>
      <w:r w:rsidRPr="000408EB">
        <w:rPr>
          <w:rFonts w:ascii="Times New Roman" w:hAnsi="Times New Roman"/>
          <w:szCs w:val="24"/>
        </w:rPr>
        <w:t>also order</w:t>
      </w:r>
      <w:r w:rsidR="00EF0D72" w:rsidRPr="000408EB">
        <w:rPr>
          <w:rFonts w:ascii="Times New Roman" w:hAnsi="Times New Roman"/>
          <w:szCs w:val="24"/>
        </w:rPr>
        <w:t>ed</w:t>
      </w:r>
      <w:r w:rsidRPr="000408EB">
        <w:rPr>
          <w:rFonts w:ascii="Times New Roman" w:hAnsi="Times New Roman"/>
          <w:szCs w:val="24"/>
        </w:rPr>
        <w:t xml:space="preserve"> the bombing of North Vietnam and, without national debate or congressional approval, committed American troops to a full-scale land war in Asia.</w:t>
      </w:r>
    </w:p>
    <w:p w:rsidR="004D0CFC" w:rsidRPr="000408EB" w:rsidRDefault="004D0CFC" w:rsidP="00134EEF">
      <w:pPr>
        <w:rPr>
          <w:rFonts w:ascii="Times New Roman" w:hAnsi="Times New Roman"/>
          <w:szCs w:val="24"/>
        </w:rPr>
      </w:pPr>
    </w:p>
    <w:p w:rsidR="000337F7" w:rsidRPr="000408EB" w:rsidRDefault="004D0CFC" w:rsidP="00134EEF">
      <w:pPr>
        <w:rPr>
          <w:rFonts w:ascii="Times New Roman" w:hAnsi="Times New Roman"/>
          <w:szCs w:val="24"/>
        </w:rPr>
      </w:pPr>
      <w:r w:rsidRPr="000408EB">
        <w:rPr>
          <w:rFonts w:ascii="Times New Roman" w:hAnsi="Times New Roman"/>
          <w:szCs w:val="24"/>
        </w:rPr>
        <w:t>Opposition grew as an increasing number of Americans beg</w:t>
      </w:r>
      <w:r w:rsidR="000337F7" w:rsidRPr="000408EB">
        <w:rPr>
          <w:rFonts w:ascii="Times New Roman" w:hAnsi="Times New Roman"/>
          <w:szCs w:val="24"/>
        </w:rPr>
        <w:t xml:space="preserve">an to </w:t>
      </w:r>
      <w:r w:rsidR="00DE3C93" w:rsidRPr="000408EB">
        <w:rPr>
          <w:rFonts w:ascii="Times New Roman" w:hAnsi="Times New Roman"/>
          <w:szCs w:val="24"/>
        </w:rPr>
        <w:t>question the Vietnam War, w</w:t>
      </w:r>
      <w:r w:rsidR="000337F7" w:rsidRPr="000408EB">
        <w:rPr>
          <w:rFonts w:ascii="Times New Roman" w:hAnsi="Times New Roman"/>
          <w:szCs w:val="24"/>
        </w:rPr>
        <w:t xml:space="preserve">ith riots in inner </w:t>
      </w:r>
      <w:r w:rsidR="00472486" w:rsidRPr="000408EB">
        <w:rPr>
          <w:rFonts w:ascii="Times New Roman" w:hAnsi="Times New Roman"/>
          <w:szCs w:val="24"/>
        </w:rPr>
        <w:t>cities and anti-war protests spreading</w:t>
      </w:r>
      <w:r w:rsidR="000337F7" w:rsidRPr="000408EB">
        <w:rPr>
          <w:rFonts w:ascii="Times New Roman" w:hAnsi="Times New Roman"/>
          <w:szCs w:val="24"/>
        </w:rPr>
        <w:t xml:space="preserve"> across the cou</w:t>
      </w:r>
      <w:r w:rsidR="00DE3C93" w:rsidRPr="000408EB">
        <w:rPr>
          <w:rFonts w:ascii="Times New Roman" w:hAnsi="Times New Roman"/>
          <w:szCs w:val="24"/>
        </w:rPr>
        <w:t>ntry</w:t>
      </w:r>
      <w:r w:rsidR="000337F7" w:rsidRPr="000408EB">
        <w:rPr>
          <w:rFonts w:ascii="Times New Roman" w:hAnsi="Times New Roman"/>
          <w:szCs w:val="24"/>
        </w:rPr>
        <w:t>. “I sometimes felt,” he said, “that I was living in a continuous nightmare.”</w:t>
      </w:r>
    </w:p>
    <w:p w:rsidR="000337F7" w:rsidRPr="000408EB" w:rsidRDefault="000337F7" w:rsidP="00134EEF">
      <w:pPr>
        <w:rPr>
          <w:rFonts w:ascii="Times New Roman" w:hAnsi="Times New Roman"/>
          <w:szCs w:val="24"/>
        </w:rPr>
      </w:pPr>
    </w:p>
    <w:p w:rsidR="000337F7" w:rsidRPr="000408EB" w:rsidRDefault="000337F7" w:rsidP="00134EEF">
      <w:pPr>
        <w:rPr>
          <w:rFonts w:ascii="Times New Roman" w:hAnsi="Times New Roman"/>
          <w:szCs w:val="24"/>
        </w:rPr>
      </w:pPr>
      <w:r w:rsidRPr="000408EB">
        <w:rPr>
          <w:rFonts w:ascii="Times New Roman" w:hAnsi="Times New Roman"/>
          <w:szCs w:val="24"/>
        </w:rPr>
        <w:t>“‘Whom the gods would de</w:t>
      </w:r>
      <w:r w:rsidR="00472486" w:rsidRPr="000408EB">
        <w:rPr>
          <w:rFonts w:ascii="Times New Roman" w:hAnsi="Times New Roman"/>
          <w:szCs w:val="24"/>
        </w:rPr>
        <w:t>stroy, they first make mad,’” said former White House press secretary George Reedy. “</w:t>
      </w:r>
      <w:r w:rsidRPr="000408EB">
        <w:rPr>
          <w:rFonts w:ascii="Times New Roman" w:hAnsi="Times New Roman"/>
          <w:szCs w:val="24"/>
        </w:rPr>
        <w:t>This is a man who was so big, that reached so far and made it — and then let the whole thing crumble. I think it’s one of the great stories of history.”</w:t>
      </w:r>
    </w:p>
    <w:p w:rsidR="000337F7" w:rsidRPr="000408EB" w:rsidRDefault="000337F7" w:rsidP="00134EEF">
      <w:pPr>
        <w:rPr>
          <w:rFonts w:ascii="Times New Roman" w:hAnsi="Times New Roman"/>
          <w:szCs w:val="24"/>
        </w:rPr>
      </w:pPr>
    </w:p>
    <w:p w:rsidR="000337F7" w:rsidRPr="000408EB" w:rsidRDefault="000337F7" w:rsidP="000337F7">
      <w:pPr>
        <w:widowControl w:val="0"/>
        <w:autoSpaceDE w:val="0"/>
        <w:autoSpaceDN w:val="0"/>
        <w:adjustRightInd w:val="0"/>
        <w:rPr>
          <w:rFonts w:ascii="Times New Roman" w:hAnsi="Times New Roman"/>
          <w:szCs w:val="24"/>
        </w:rPr>
      </w:pPr>
      <w:r w:rsidRPr="000408EB">
        <w:rPr>
          <w:rFonts w:ascii="Times New Roman" w:hAnsi="Times New Roman"/>
          <w:b/>
          <w:i/>
          <w:szCs w:val="24"/>
        </w:rPr>
        <w:t>LBJ</w:t>
      </w:r>
      <w:r w:rsidRPr="000408EB">
        <w:rPr>
          <w:rFonts w:ascii="Times New Roman" w:hAnsi="Times New Roman"/>
          <w:szCs w:val="24"/>
        </w:rPr>
        <w:t xml:space="preserve"> is produced, written</w:t>
      </w:r>
      <w:r w:rsidR="00D26A26" w:rsidRPr="000408EB">
        <w:rPr>
          <w:rFonts w:ascii="Times New Roman" w:hAnsi="Times New Roman"/>
          <w:szCs w:val="24"/>
        </w:rPr>
        <w:t>,</w:t>
      </w:r>
      <w:r w:rsidRPr="000408EB">
        <w:rPr>
          <w:rFonts w:ascii="Times New Roman" w:hAnsi="Times New Roman"/>
          <w:szCs w:val="24"/>
        </w:rPr>
        <w:t xml:space="preserve"> and dire</w:t>
      </w:r>
      <w:r w:rsidR="00C42F9B" w:rsidRPr="000408EB">
        <w:rPr>
          <w:rFonts w:ascii="Times New Roman" w:hAnsi="Times New Roman"/>
          <w:szCs w:val="24"/>
        </w:rPr>
        <w:t xml:space="preserve">cted by David Grubin. Senior Producer: </w:t>
      </w:r>
      <w:r w:rsidRPr="000408EB">
        <w:rPr>
          <w:rFonts w:ascii="Times New Roman" w:hAnsi="Times New Roman"/>
          <w:szCs w:val="24"/>
        </w:rPr>
        <w:t>Chana Gazit. Editor</w:t>
      </w:r>
      <w:r w:rsidR="00AD07C9" w:rsidRPr="000408EB">
        <w:rPr>
          <w:rFonts w:ascii="Times New Roman" w:hAnsi="Times New Roman"/>
          <w:szCs w:val="24"/>
        </w:rPr>
        <w:t>s</w:t>
      </w:r>
      <w:r w:rsidRPr="000408EB">
        <w:rPr>
          <w:rFonts w:ascii="Times New Roman" w:hAnsi="Times New Roman"/>
          <w:szCs w:val="24"/>
        </w:rPr>
        <w:t xml:space="preserve">: Geof </w:t>
      </w:r>
      <w:r w:rsidR="00C42F9B" w:rsidRPr="000408EB">
        <w:rPr>
          <w:rFonts w:ascii="Times New Roman" w:hAnsi="Times New Roman"/>
          <w:szCs w:val="24"/>
        </w:rPr>
        <w:t>Bartz and Tom Haneke. Associate</w:t>
      </w:r>
      <w:r w:rsidR="00AD07C9" w:rsidRPr="000408EB">
        <w:rPr>
          <w:rFonts w:ascii="Times New Roman" w:hAnsi="Times New Roman"/>
          <w:szCs w:val="24"/>
        </w:rPr>
        <w:t xml:space="preserve"> P</w:t>
      </w:r>
      <w:r w:rsidRPr="000408EB">
        <w:rPr>
          <w:rFonts w:ascii="Times New Roman" w:hAnsi="Times New Roman"/>
          <w:szCs w:val="24"/>
        </w:rPr>
        <w:t>roducers: Hillary Dann and Sam Sills. Cinematographer: W</w:t>
      </w:r>
      <w:r w:rsidR="00AD07C9" w:rsidRPr="000408EB">
        <w:rPr>
          <w:rFonts w:ascii="Times New Roman" w:hAnsi="Times New Roman"/>
          <w:szCs w:val="24"/>
        </w:rPr>
        <w:t>illiam B. McCullough. Original Music: Michael Bacon. Executive P</w:t>
      </w:r>
      <w:r w:rsidRPr="000408EB">
        <w:rPr>
          <w:rFonts w:ascii="Times New Roman" w:hAnsi="Times New Roman"/>
          <w:szCs w:val="24"/>
        </w:rPr>
        <w:t xml:space="preserve">roducers: Patricia Perini and David Grubin. </w:t>
      </w:r>
    </w:p>
    <w:p w:rsidR="000337F7" w:rsidRPr="000408EB" w:rsidRDefault="000337F7" w:rsidP="000337F7">
      <w:pPr>
        <w:widowControl w:val="0"/>
        <w:autoSpaceDE w:val="0"/>
        <w:autoSpaceDN w:val="0"/>
        <w:adjustRightInd w:val="0"/>
        <w:rPr>
          <w:rFonts w:ascii="Times New Roman" w:hAnsi="Times New Roman"/>
          <w:szCs w:val="24"/>
        </w:rPr>
      </w:pPr>
    </w:p>
    <w:p w:rsidR="00CA7ED5" w:rsidRPr="000408EB" w:rsidRDefault="008A2CA8" w:rsidP="000337F7">
      <w:pPr>
        <w:widowControl w:val="0"/>
        <w:autoSpaceDE w:val="0"/>
        <w:autoSpaceDN w:val="0"/>
        <w:adjustRightInd w:val="0"/>
        <w:rPr>
          <w:rFonts w:ascii="Times New Roman" w:hAnsi="Times New Roman"/>
          <w:szCs w:val="24"/>
        </w:rPr>
      </w:pPr>
      <w:r w:rsidRPr="000408EB">
        <w:rPr>
          <w:rFonts w:ascii="Times New Roman" w:hAnsi="Times New Roman"/>
          <w:smallCaps/>
          <w:szCs w:val="24"/>
        </w:rPr>
        <w:t>American Experience</w:t>
      </w:r>
      <w:r w:rsidR="000337F7" w:rsidRPr="000408EB">
        <w:rPr>
          <w:rFonts w:ascii="Times New Roman" w:hAnsi="Times New Roman"/>
          <w:szCs w:val="24"/>
        </w:rPr>
        <w:t xml:space="preserve"> is a production of WGBH Boston. Senior Producer: Susan Bellows. Managing Director: James E. Dunford. Executive Producer: Mark Samels.</w:t>
      </w:r>
    </w:p>
    <w:p w:rsidR="00CA7ED5" w:rsidRPr="000408EB" w:rsidRDefault="00CA7ED5" w:rsidP="000337F7">
      <w:pPr>
        <w:widowControl w:val="0"/>
        <w:autoSpaceDE w:val="0"/>
        <w:autoSpaceDN w:val="0"/>
        <w:adjustRightInd w:val="0"/>
        <w:rPr>
          <w:rFonts w:ascii="Times New Roman" w:hAnsi="Times New Roman"/>
          <w:szCs w:val="24"/>
        </w:rPr>
      </w:pPr>
    </w:p>
    <w:p w:rsidR="00CA7ED5" w:rsidRPr="000408EB" w:rsidRDefault="00CA7ED5" w:rsidP="001B2012">
      <w:pPr>
        <w:spacing w:beforeLines="1" w:afterLines="1"/>
        <w:rPr>
          <w:rFonts w:ascii="Times New Roman" w:hAnsi="Times New Roman"/>
          <w:szCs w:val="24"/>
        </w:rPr>
      </w:pPr>
      <w:r w:rsidRPr="000408EB">
        <w:rPr>
          <w:rFonts w:ascii="Times New Roman" w:hAnsi="Times New Roman"/>
          <w:smallCaps/>
          <w:szCs w:val="24"/>
        </w:rPr>
        <w:t>American Experience</w:t>
      </w:r>
      <w:r w:rsidRPr="000408EB">
        <w:rPr>
          <w:rFonts w:ascii="Times New Roman" w:hAnsi="Times New Roman"/>
          <w:szCs w:val="24"/>
        </w:rPr>
        <w:t xml:space="preserve"> recently launched </w:t>
      </w:r>
      <w:hyperlink r:id="rId9" w:history="1">
        <w:r w:rsidRPr="000408EB">
          <w:rPr>
            <w:rStyle w:val="Hyperlink"/>
            <w:rFonts w:ascii="Times New Roman" w:hAnsi="Times New Roman"/>
            <w:i/>
            <w:szCs w:val="24"/>
          </w:rPr>
          <w:t>The Presidents</w:t>
        </w:r>
      </w:hyperlink>
      <w:r w:rsidRPr="000408EB">
        <w:rPr>
          <w:rFonts w:ascii="Times New Roman" w:hAnsi="Times New Roman"/>
          <w:szCs w:val="24"/>
        </w:rPr>
        <w:t xml:space="preserve">, an all-new digital portal showcasing more than 750 assets from the Peabody Award-winning collection of films about our nation’s most important leaders. The portal allows viewers to screen full-length films, delve deeper with experts and living witnesses, and examine more than 200 primary source documents. Video galleries on </w:t>
      </w:r>
      <w:r w:rsidRPr="000408EB">
        <w:rPr>
          <w:rFonts w:ascii="Times New Roman" w:hAnsi="Times New Roman"/>
          <w:i/>
          <w:szCs w:val="24"/>
        </w:rPr>
        <w:t>The Presidents</w:t>
      </w:r>
      <w:r w:rsidRPr="000408EB">
        <w:rPr>
          <w:rFonts w:ascii="Times New Roman" w:hAnsi="Times New Roman"/>
          <w:szCs w:val="24"/>
        </w:rPr>
        <w:t xml:space="preserve"> site explore how different presidents faced issues including the </w:t>
      </w:r>
      <w:r w:rsidRPr="000408EB">
        <w:rPr>
          <w:rFonts w:ascii="Times New Roman" w:hAnsi="Times New Roman"/>
          <w:color w:val="000000" w:themeColor="text1"/>
          <w:szCs w:val="24"/>
        </w:rPr>
        <w:t xml:space="preserve">economy, war, </w:t>
      </w:r>
      <w:r w:rsidRPr="000408EB">
        <w:rPr>
          <w:rFonts w:ascii="Times New Roman" w:hAnsi="Times New Roman"/>
          <w:szCs w:val="24"/>
        </w:rPr>
        <w:t>dealing with a crisis</w:t>
      </w:r>
      <w:r w:rsidR="00D26A26" w:rsidRPr="000408EB">
        <w:rPr>
          <w:rFonts w:ascii="Times New Roman" w:hAnsi="Times New Roman"/>
          <w:szCs w:val="24"/>
        </w:rPr>
        <w:t>,</w:t>
      </w:r>
      <w:r w:rsidRPr="000408EB">
        <w:rPr>
          <w:rFonts w:ascii="Times New Roman" w:hAnsi="Times New Roman"/>
          <w:szCs w:val="24"/>
        </w:rPr>
        <w:t xml:space="preserve"> and abuses of power.</w:t>
      </w:r>
    </w:p>
    <w:p w:rsidR="00CA7ED5" w:rsidRPr="000408EB" w:rsidRDefault="00CA7ED5" w:rsidP="001B2012">
      <w:pPr>
        <w:spacing w:beforeLines="1" w:afterLines="1"/>
        <w:rPr>
          <w:rFonts w:ascii="Times New Roman" w:hAnsi="Times New Roman"/>
          <w:szCs w:val="24"/>
        </w:rPr>
      </w:pPr>
    </w:p>
    <w:p w:rsidR="00CA7ED5" w:rsidRPr="000408EB" w:rsidRDefault="00CA7ED5" w:rsidP="001B2012">
      <w:pPr>
        <w:spacing w:beforeLines="1" w:afterLines="1"/>
        <w:rPr>
          <w:rFonts w:ascii="Times New Roman" w:hAnsi="Times New Roman"/>
          <w:szCs w:val="24"/>
        </w:rPr>
      </w:pPr>
      <w:r w:rsidRPr="000408EB">
        <w:rPr>
          <w:rFonts w:ascii="Times New Roman" w:hAnsi="Times New Roman"/>
          <w:szCs w:val="24"/>
        </w:rPr>
        <w:t xml:space="preserve">The </w:t>
      </w:r>
      <w:hyperlink r:id="rId10" w:history="1">
        <w:r w:rsidRPr="000408EB">
          <w:rPr>
            <w:rStyle w:val="Hyperlink"/>
            <w:rFonts w:ascii="Times New Roman" w:hAnsi="Times New Roman"/>
            <w:szCs w:val="24"/>
          </w:rPr>
          <w:t>National Endowment for the Humanities</w:t>
        </w:r>
      </w:hyperlink>
      <w:r w:rsidRPr="000408EB">
        <w:rPr>
          <w:rFonts w:ascii="Times New Roman" w:hAnsi="Times New Roman"/>
          <w:szCs w:val="24"/>
        </w:rPr>
        <w:t xml:space="preserve"> (NEH),</w:t>
      </w:r>
      <w:r w:rsidRPr="000408EB">
        <w:rPr>
          <w:rFonts w:ascii="Times New Roman" w:hAnsi="Times New Roman" w:cs="Helvetica"/>
          <w:szCs w:val="24"/>
          <w:shd w:val="clear" w:color="auto" w:fill="FFFFFF"/>
        </w:rPr>
        <w:t xml:space="preserve"> </w:t>
      </w:r>
      <w:r w:rsidRPr="000408EB">
        <w:rPr>
          <w:rFonts w:ascii="Times New Roman" w:hAnsi="Times New Roman"/>
          <w:szCs w:val="24"/>
        </w:rPr>
        <w:t xml:space="preserve">an independent federal agency, has been a major funder of </w:t>
      </w:r>
      <w:r w:rsidRPr="000408EB">
        <w:rPr>
          <w:rFonts w:ascii="Times New Roman" w:hAnsi="Times New Roman"/>
          <w:smallCaps/>
          <w:szCs w:val="24"/>
        </w:rPr>
        <w:t xml:space="preserve">American Experience’s </w:t>
      </w:r>
      <w:r w:rsidRPr="000408EB">
        <w:rPr>
          <w:rFonts w:ascii="Times New Roman" w:hAnsi="Times New Roman"/>
          <w:i/>
          <w:szCs w:val="24"/>
        </w:rPr>
        <w:t xml:space="preserve">The Presidents </w:t>
      </w:r>
      <w:r w:rsidRPr="000408EB">
        <w:rPr>
          <w:rFonts w:ascii="Times New Roman" w:hAnsi="Times New Roman"/>
          <w:szCs w:val="24"/>
        </w:rPr>
        <w:t>for more than 20 years.</w:t>
      </w:r>
    </w:p>
    <w:p w:rsidR="00B036F5" w:rsidRPr="000408EB" w:rsidRDefault="00B036F5" w:rsidP="000337F7">
      <w:pPr>
        <w:widowControl w:val="0"/>
        <w:autoSpaceDE w:val="0"/>
        <w:autoSpaceDN w:val="0"/>
        <w:adjustRightInd w:val="0"/>
        <w:rPr>
          <w:rFonts w:ascii="Times New Roman" w:hAnsi="Times New Roman"/>
          <w:szCs w:val="24"/>
        </w:rPr>
      </w:pPr>
    </w:p>
    <w:p w:rsidR="00B036F5" w:rsidRPr="000408EB" w:rsidRDefault="00B036F5" w:rsidP="001B2012">
      <w:pPr>
        <w:spacing w:beforeLines="1" w:afterLines="1"/>
        <w:rPr>
          <w:rFonts w:ascii="Times New Roman" w:hAnsi="Times New Roman"/>
          <w:szCs w:val="24"/>
        </w:rPr>
      </w:pPr>
      <w:r w:rsidRPr="000408EB">
        <w:rPr>
          <w:rFonts w:ascii="Times New Roman" w:hAnsi="Times New Roman" w:cs="Calibri"/>
          <w:szCs w:val="24"/>
        </w:rPr>
        <w:t xml:space="preserve">Films from </w:t>
      </w:r>
      <w:r w:rsidRPr="000408EB">
        <w:rPr>
          <w:rFonts w:ascii="Times New Roman" w:hAnsi="Times New Roman" w:cs="Calibri"/>
          <w:i/>
          <w:szCs w:val="24"/>
        </w:rPr>
        <w:t xml:space="preserve">The Presidents </w:t>
      </w:r>
      <w:r w:rsidRPr="000408EB">
        <w:rPr>
          <w:rFonts w:ascii="Times New Roman" w:hAnsi="Times New Roman" w:cs="Calibri"/>
          <w:szCs w:val="24"/>
        </w:rPr>
        <w:t xml:space="preserve">series are available on DVD at </w:t>
      </w:r>
      <w:hyperlink r:id="rId11" w:history="1">
        <w:r w:rsidRPr="000408EB">
          <w:rPr>
            <w:rFonts w:ascii="Times New Roman" w:hAnsi="Times New Roman" w:cs="Calibri"/>
            <w:szCs w:val="24"/>
            <w:u w:val="single" w:color="0000FF"/>
          </w:rPr>
          <w:t>shopPBS.org</w:t>
        </w:r>
      </w:hyperlink>
      <w:r w:rsidRPr="000408EB">
        <w:rPr>
          <w:rFonts w:ascii="Times New Roman" w:hAnsi="Times New Roman" w:cs="Calibri"/>
          <w:szCs w:val="24"/>
        </w:rPr>
        <w:t xml:space="preserve"> or wherever DVDs are sold. Films are also available to download on iTunes.</w:t>
      </w:r>
    </w:p>
    <w:p w:rsidR="00B036F5" w:rsidRPr="000408EB" w:rsidRDefault="00B036F5" w:rsidP="001B2012">
      <w:pPr>
        <w:spacing w:beforeLines="1" w:afterLines="1"/>
        <w:rPr>
          <w:rFonts w:ascii="Times New Roman" w:hAnsi="Times New Roman"/>
          <w:szCs w:val="24"/>
        </w:rPr>
      </w:pPr>
    </w:p>
    <w:p w:rsidR="00B036F5" w:rsidRPr="000408EB" w:rsidRDefault="00B036F5" w:rsidP="00B036F5">
      <w:pPr>
        <w:widowControl w:val="0"/>
        <w:autoSpaceDE w:val="0"/>
        <w:autoSpaceDN w:val="0"/>
        <w:adjustRightInd w:val="0"/>
        <w:rPr>
          <w:rFonts w:ascii="Times New Roman" w:hAnsi="Times New Roman"/>
          <w:szCs w:val="24"/>
        </w:rPr>
      </w:pPr>
      <w:r w:rsidRPr="000408EB">
        <w:rPr>
          <w:rFonts w:ascii="Times New Roman" w:hAnsi="Times New Roman"/>
          <w:szCs w:val="24"/>
        </w:rPr>
        <w:t>Exclusive corporate funding for</w:t>
      </w:r>
      <w:r w:rsidR="008A2CA8" w:rsidRPr="000408EB">
        <w:rPr>
          <w:rFonts w:ascii="Times New Roman" w:hAnsi="Times New Roman"/>
          <w:szCs w:val="24"/>
        </w:rPr>
        <w:t xml:space="preserve"> </w:t>
      </w:r>
      <w:r w:rsidR="008A2CA8" w:rsidRPr="000408EB">
        <w:rPr>
          <w:rFonts w:ascii="Times New Roman" w:hAnsi="Times New Roman"/>
          <w:smallCaps/>
          <w:szCs w:val="24"/>
        </w:rPr>
        <w:t>American Experience</w:t>
      </w:r>
      <w:r w:rsidRPr="000408EB">
        <w:rPr>
          <w:rFonts w:ascii="Times New Roman" w:hAnsi="Times New Roman"/>
          <w:szCs w:val="24"/>
        </w:rPr>
        <w:t xml:space="preserve"> provided by Liberty Mutual Insurance. Major funding provided by the Alfred P. Sloan Foundation. Major funding for </w:t>
      </w:r>
      <w:r w:rsidRPr="000408EB">
        <w:rPr>
          <w:rFonts w:ascii="Times New Roman" w:hAnsi="Times New Roman"/>
          <w:i/>
          <w:szCs w:val="24"/>
        </w:rPr>
        <w:t xml:space="preserve">The Presidents </w:t>
      </w:r>
      <w:r w:rsidRPr="000408EB">
        <w:rPr>
          <w:rFonts w:ascii="Times New Roman" w:hAnsi="Times New Roman"/>
          <w:szCs w:val="24"/>
        </w:rPr>
        <w:t>provided by the National Endowment for the Humanities: Celebrating 50 Years of Excellence. Additional funding provided by the Corporation for Public Broadcasting and public television viewers.</w:t>
      </w:r>
      <w:r w:rsidR="008A2CA8" w:rsidRPr="000408EB">
        <w:rPr>
          <w:rFonts w:ascii="Times New Roman" w:hAnsi="Times New Roman"/>
          <w:szCs w:val="24"/>
        </w:rPr>
        <w:t xml:space="preserve"> </w:t>
      </w:r>
      <w:r w:rsidR="008A2CA8" w:rsidRPr="000408EB">
        <w:rPr>
          <w:rFonts w:ascii="Times New Roman" w:hAnsi="Times New Roman"/>
          <w:smallCaps/>
          <w:szCs w:val="24"/>
        </w:rPr>
        <w:t>American Experience</w:t>
      </w:r>
      <w:r w:rsidRPr="000408EB">
        <w:rPr>
          <w:rFonts w:ascii="Times New Roman" w:hAnsi="Times New Roman"/>
          <w:szCs w:val="24"/>
        </w:rPr>
        <w:t xml:space="preserve"> is produced for PBS by WGBH Boston. </w:t>
      </w:r>
    </w:p>
    <w:p w:rsidR="00B036F5" w:rsidRPr="000408EB" w:rsidRDefault="00B036F5" w:rsidP="00B036F5">
      <w:pPr>
        <w:widowControl w:val="0"/>
        <w:autoSpaceDE w:val="0"/>
        <w:autoSpaceDN w:val="0"/>
        <w:adjustRightInd w:val="0"/>
        <w:rPr>
          <w:rFonts w:ascii="Times New Roman" w:hAnsi="Times New Roman"/>
          <w:szCs w:val="24"/>
        </w:rPr>
      </w:pPr>
    </w:p>
    <w:p w:rsidR="00B036F5" w:rsidRPr="000408EB" w:rsidRDefault="00B036F5" w:rsidP="00B036F5">
      <w:pPr>
        <w:widowControl w:val="0"/>
        <w:autoSpaceDE w:val="0"/>
        <w:autoSpaceDN w:val="0"/>
        <w:adjustRightInd w:val="0"/>
        <w:rPr>
          <w:rFonts w:ascii="Times New Roman" w:hAnsi="Times New Roman"/>
          <w:b/>
          <w:bCs/>
          <w:kern w:val="1"/>
          <w:szCs w:val="24"/>
        </w:rPr>
      </w:pPr>
      <w:r w:rsidRPr="000408EB">
        <w:rPr>
          <w:rFonts w:ascii="Times New Roman" w:hAnsi="Times New Roman"/>
          <w:b/>
          <w:bCs/>
          <w:kern w:val="1"/>
          <w:szCs w:val="24"/>
        </w:rPr>
        <w:t xml:space="preserve">About </w:t>
      </w:r>
      <w:r w:rsidRPr="000408EB">
        <w:rPr>
          <w:rFonts w:ascii="Times New Roman" w:hAnsi="Times New Roman"/>
          <w:b/>
          <w:smallCaps/>
          <w:szCs w:val="24"/>
        </w:rPr>
        <w:t>American Experience</w:t>
      </w:r>
    </w:p>
    <w:p w:rsidR="00B036F5" w:rsidRPr="000408EB" w:rsidRDefault="00D26A26" w:rsidP="00B036F5">
      <w:pPr>
        <w:widowControl w:val="0"/>
        <w:autoSpaceDE w:val="0"/>
        <w:autoSpaceDN w:val="0"/>
        <w:adjustRightInd w:val="0"/>
        <w:rPr>
          <w:rFonts w:ascii="Times New Roman" w:hAnsi="Times New Roman"/>
          <w:kern w:val="1"/>
          <w:szCs w:val="24"/>
        </w:rPr>
      </w:pPr>
      <w:r w:rsidRPr="000408EB">
        <w:rPr>
          <w:rFonts w:ascii="Times New Roman" w:hAnsi="Times New Roman"/>
          <w:kern w:val="1"/>
          <w:szCs w:val="24"/>
        </w:rPr>
        <w:t>For more than 28</w:t>
      </w:r>
      <w:r w:rsidR="00B036F5" w:rsidRPr="000408EB">
        <w:rPr>
          <w:rFonts w:ascii="Times New Roman" w:hAnsi="Times New Roman"/>
          <w:kern w:val="1"/>
          <w:szCs w:val="24"/>
        </w:rPr>
        <w:t xml:space="preserve"> years, </w:t>
      </w:r>
      <w:hyperlink r:id="rId12" w:history="1">
        <w:r w:rsidR="00B036F5" w:rsidRPr="000408EB">
          <w:rPr>
            <w:rStyle w:val="Hyperlink"/>
            <w:rFonts w:ascii="Times New Roman" w:hAnsi="Times New Roman"/>
            <w:smallCaps/>
            <w:szCs w:val="24"/>
          </w:rPr>
          <w:t>American Experience</w:t>
        </w:r>
      </w:hyperlink>
      <w:r w:rsidR="00B036F5" w:rsidRPr="000408EB">
        <w:rPr>
          <w:rFonts w:ascii="Times New Roman" w:hAnsi="Times New Roman"/>
          <w:kern w:val="1"/>
          <w:szCs w:val="24"/>
        </w:rPr>
        <w:t xml:space="preserve"> has been the nation’s most-watched television history series. It has been hailed as “peerless” (</w:t>
      </w:r>
      <w:r w:rsidR="00B036F5" w:rsidRPr="000408EB">
        <w:rPr>
          <w:rFonts w:ascii="Times New Roman" w:hAnsi="Times New Roman"/>
          <w:i/>
          <w:iCs/>
          <w:kern w:val="1"/>
          <w:szCs w:val="24"/>
        </w:rPr>
        <w:t>The Wall Street Journal</w:t>
      </w:r>
      <w:r w:rsidR="00B036F5" w:rsidRPr="000408EB">
        <w:rPr>
          <w:rFonts w:ascii="Times New Roman" w:hAnsi="Times New Roman"/>
          <w:kern w:val="1"/>
          <w:szCs w:val="24"/>
        </w:rPr>
        <w:t>), “the most consistently enriching program on television” (</w:t>
      </w:r>
      <w:r w:rsidR="00B036F5" w:rsidRPr="000408EB">
        <w:rPr>
          <w:rFonts w:ascii="Times New Roman" w:hAnsi="Times New Roman"/>
          <w:i/>
          <w:iCs/>
          <w:kern w:val="1"/>
          <w:szCs w:val="24"/>
        </w:rPr>
        <w:t>Chicago Tribune</w:t>
      </w:r>
      <w:r w:rsidR="00B036F5" w:rsidRPr="000408EB">
        <w:rPr>
          <w:rFonts w:ascii="Times New Roman" w:hAnsi="Times New Roman"/>
          <w:kern w:val="1"/>
          <w:szCs w:val="24"/>
        </w:rPr>
        <w:t>), and “a beacon of intelligence and purpose” (</w:t>
      </w:r>
      <w:r w:rsidR="00B036F5" w:rsidRPr="000408EB">
        <w:rPr>
          <w:rFonts w:ascii="Times New Roman" w:hAnsi="Times New Roman"/>
          <w:i/>
          <w:iCs/>
          <w:kern w:val="1"/>
          <w:szCs w:val="24"/>
        </w:rPr>
        <w:t>Houston Chronicle</w:t>
      </w:r>
      <w:r w:rsidR="00B036F5" w:rsidRPr="000408EB">
        <w:rPr>
          <w:rFonts w:ascii="Times New Roman" w:hAnsi="Times New Roman"/>
          <w:kern w:val="1"/>
          <w:szCs w:val="24"/>
        </w:rPr>
        <w:t>). On air and online, the series brings to life the incredible characters and epic stories that have shaped America’s past and present. Acclaimed by viewers and critics alike, </w:t>
      </w:r>
      <w:r w:rsidR="00B036F5" w:rsidRPr="000408EB">
        <w:rPr>
          <w:rFonts w:ascii="Times New Roman" w:hAnsi="Times New Roman"/>
          <w:smallCaps/>
          <w:szCs w:val="24"/>
        </w:rPr>
        <w:t>American Experience</w:t>
      </w:r>
      <w:r w:rsidR="00B036F5" w:rsidRPr="000408EB">
        <w:rPr>
          <w:rFonts w:ascii="Times New Roman" w:hAnsi="Times New Roman"/>
          <w:kern w:val="1"/>
          <w:szCs w:val="24"/>
        </w:rPr>
        <w:t xml:space="preserve"> documentaries have been honored with every major industry award, including 30 Emmy Awards, four duPont-Columbia Awards, and 17 George Foster Peabody Awards; the series received an Academy Award</w:t>
      </w:r>
      <w:r w:rsidR="00B036F5" w:rsidRPr="000408EB">
        <w:rPr>
          <w:rFonts w:ascii="Times New Roman" w:hAnsi="Times New Roman"/>
          <w:kern w:val="1"/>
          <w:szCs w:val="24"/>
          <w:vertAlign w:val="superscript"/>
        </w:rPr>
        <w:t>®</w:t>
      </w:r>
      <w:r w:rsidR="00B036F5" w:rsidRPr="000408EB">
        <w:rPr>
          <w:rFonts w:ascii="Times New Roman" w:hAnsi="Times New Roman"/>
          <w:kern w:val="1"/>
          <w:szCs w:val="24"/>
        </w:rPr>
        <w:t xml:space="preserve"> nomination for Best Documentary Feature in 2015 for </w:t>
      </w:r>
      <w:r w:rsidR="00B036F5" w:rsidRPr="000408EB">
        <w:rPr>
          <w:rFonts w:ascii="Times New Roman" w:hAnsi="Times New Roman"/>
          <w:i/>
          <w:iCs/>
          <w:kern w:val="1"/>
          <w:szCs w:val="24"/>
        </w:rPr>
        <w:t>Last Days in Vietnam</w:t>
      </w:r>
      <w:r w:rsidR="00B036F5" w:rsidRPr="000408EB">
        <w:rPr>
          <w:rFonts w:ascii="Times New Roman" w:hAnsi="Times New Roman"/>
          <w:kern w:val="1"/>
          <w:szCs w:val="24"/>
        </w:rPr>
        <w:t xml:space="preserve">. </w:t>
      </w:r>
    </w:p>
    <w:p w:rsidR="00B036F5" w:rsidRPr="000408EB" w:rsidRDefault="00B036F5" w:rsidP="00B036F5">
      <w:pPr>
        <w:widowControl w:val="0"/>
        <w:autoSpaceDE w:val="0"/>
        <w:autoSpaceDN w:val="0"/>
        <w:adjustRightInd w:val="0"/>
        <w:jc w:val="center"/>
        <w:rPr>
          <w:rFonts w:ascii="Times New Roman" w:hAnsi="Times New Roman"/>
          <w:kern w:val="1"/>
          <w:szCs w:val="24"/>
        </w:rPr>
      </w:pPr>
    </w:p>
    <w:p w:rsidR="00B036F5" w:rsidRPr="000408EB" w:rsidRDefault="00B036F5" w:rsidP="00B036F5">
      <w:pPr>
        <w:widowControl w:val="0"/>
        <w:autoSpaceDE w:val="0"/>
        <w:autoSpaceDN w:val="0"/>
        <w:adjustRightInd w:val="0"/>
        <w:rPr>
          <w:rFonts w:ascii="Times New Roman" w:hAnsi="Times New Roman"/>
          <w:kern w:val="1"/>
          <w:szCs w:val="24"/>
        </w:rPr>
      </w:pPr>
      <w:r w:rsidRPr="000408EB">
        <w:rPr>
          <w:rFonts w:ascii="Times New Roman" w:hAnsi="Times New Roman"/>
          <w:b/>
          <w:bCs/>
          <w:kern w:val="1"/>
          <w:szCs w:val="24"/>
        </w:rPr>
        <w:t>Press Contacts:</w:t>
      </w:r>
    </w:p>
    <w:p w:rsidR="00B036F5" w:rsidRPr="000408EB" w:rsidRDefault="00B036F5" w:rsidP="00B036F5">
      <w:pPr>
        <w:widowControl w:val="0"/>
        <w:autoSpaceDE w:val="0"/>
        <w:autoSpaceDN w:val="0"/>
        <w:adjustRightInd w:val="0"/>
        <w:rPr>
          <w:rFonts w:ascii="Times New Roman" w:hAnsi="Times New Roman"/>
          <w:kern w:val="1"/>
          <w:szCs w:val="24"/>
        </w:rPr>
      </w:pPr>
      <w:r w:rsidRPr="000408EB">
        <w:rPr>
          <w:rFonts w:ascii="Times New Roman" w:hAnsi="Times New Roman"/>
          <w:kern w:val="1"/>
          <w:szCs w:val="24"/>
        </w:rPr>
        <w:t>CaraMar, Inc.</w:t>
      </w:r>
    </w:p>
    <w:p w:rsidR="00B036F5" w:rsidRPr="000408EB" w:rsidRDefault="00B036F5" w:rsidP="00B036F5">
      <w:pPr>
        <w:widowControl w:val="0"/>
        <w:autoSpaceDE w:val="0"/>
        <w:autoSpaceDN w:val="0"/>
        <w:adjustRightInd w:val="0"/>
        <w:rPr>
          <w:rFonts w:ascii="Times New Roman" w:hAnsi="Times New Roman"/>
          <w:kern w:val="1"/>
          <w:szCs w:val="24"/>
        </w:rPr>
      </w:pPr>
      <w:r w:rsidRPr="000408EB">
        <w:rPr>
          <w:rFonts w:ascii="Times New Roman" w:hAnsi="Times New Roman"/>
          <w:kern w:val="1"/>
          <w:szCs w:val="24"/>
        </w:rPr>
        <w:t>Mary Lugo</w:t>
      </w:r>
      <w:r w:rsidRPr="000408EB">
        <w:rPr>
          <w:rFonts w:ascii="Times New Roman" w:hAnsi="Times New Roman"/>
          <w:kern w:val="1"/>
          <w:szCs w:val="24"/>
        </w:rPr>
        <w:tab/>
      </w:r>
      <w:r w:rsidRPr="000408EB">
        <w:rPr>
          <w:rFonts w:ascii="Times New Roman" w:hAnsi="Times New Roman"/>
          <w:kern w:val="1"/>
          <w:szCs w:val="24"/>
        </w:rPr>
        <w:tab/>
        <w:t xml:space="preserve"> 770-623-8190 </w:t>
      </w:r>
      <w:r w:rsidRPr="000408EB">
        <w:rPr>
          <w:rFonts w:ascii="Times New Roman" w:hAnsi="Times New Roman"/>
          <w:kern w:val="1"/>
          <w:szCs w:val="24"/>
        </w:rPr>
        <w:tab/>
        <w:t>lugo@negia.net</w:t>
      </w:r>
    </w:p>
    <w:p w:rsidR="00B036F5" w:rsidRPr="000408EB" w:rsidRDefault="00B036F5" w:rsidP="00B036F5">
      <w:pPr>
        <w:widowControl w:val="0"/>
        <w:autoSpaceDE w:val="0"/>
        <w:autoSpaceDN w:val="0"/>
        <w:adjustRightInd w:val="0"/>
        <w:rPr>
          <w:rFonts w:ascii="Times New Roman" w:hAnsi="Times New Roman"/>
          <w:kern w:val="1"/>
          <w:szCs w:val="24"/>
        </w:rPr>
      </w:pPr>
      <w:r w:rsidRPr="000408EB">
        <w:rPr>
          <w:rFonts w:ascii="Times New Roman" w:hAnsi="Times New Roman"/>
          <w:kern w:val="1"/>
          <w:szCs w:val="24"/>
        </w:rPr>
        <w:t>Cara White</w:t>
      </w:r>
      <w:r w:rsidRPr="000408EB">
        <w:rPr>
          <w:rFonts w:ascii="Times New Roman" w:hAnsi="Times New Roman"/>
          <w:kern w:val="1"/>
          <w:szCs w:val="24"/>
        </w:rPr>
        <w:tab/>
      </w:r>
      <w:r w:rsidRPr="000408EB">
        <w:rPr>
          <w:rFonts w:ascii="Times New Roman" w:hAnsi="Times New Roman"/>
          <w:kern w:val="1"/>
          <w:szCs w:val="24"/>
        </w:rPr>
        <w:tab/>
        <w:t xml:space="preserve"> 843-881-1480</w:t>
      </w:r>
      <w:r w:rsidRPr="000408EB">
        <w:rPr>
          <w:rFonts w:ascii="Times New Roman" w:hAnsi="Times New Roman"/>
          <w:kern w:val="1"/>
          <w:szCs w:val="24"/>
        </w:rPr>
        <w:tab/>
      </w:r>
      <w:r w:rsidRPr="000408EB">
        <w:rPr>
          <w:rFonts w:ascii="Times New Roman" w:hAnsi="Times New Roman"/>
          <w:kern w:val="1"/>
          <w:szCs w:val="24"/>
        </w:rPr>
        <w:tab/>
        <w:t>cara.white@mac.com</w:t>
      </w:r>
    </w:p>
    <w:p w:rsidR="00B036F5" w:rsidRPr="000408EB" w:rsidRDefault="00B036F5" w:rsidP="00B036F5">
      <w:pPr>
        <w:widowControl w:val="0"/>
        <w:autoSpaceDE w:val="0"/>
        <w:autoSpaceDN w:val="0"/>
        <w:adjustRightInd w:val="0"/>
        <w:rPr>
          <w:rFonts w:ascii="Times New Roman" w:hAnsi="Times New Roman"/>
          <w:kern w:val="1"/>
          <w:szCs w:val="24"/>
        </w:rPr>
      </w:pPr>
      <w:r w:rsidRPr="000408EB">
        <w:rPr>
          <w:rFonts w:ascii="Times New Roman" w:hAnsi="Times New Roman"/>
          <w:kern w:val="1"/>
          <w:szCs w:val="24"/>
        </w:rPr>
        <w:t>Abbe Harris</w:t>
      </w:r>
      <w:r w:rsidRPr="000408EB">
        <w:rPr>
          <w:rFonts w:ascii="Times New Roman" w:hAnsi="Times New Roman"/>
          <w:kern w:val="1"/>
          <w:szCs w:val="24"/>
        </w:rPr>
        <w:tab/>
      </w:r>
      <w:r w:rsidRPr="000408EB">
        <w:rPr>
          <w:rFonts w:ascii="Times New Roman" w:hAnsi="Times New Roman"/>
          <w:kern w:val="1"/>
          <w:szCs w:val="24"/>
        </w:rPr>
        <w:tab/>
        <w:t xml:space="preserve"> 908-244-5516</w:t>
      </w:r>
      <w:r w:rsidRPr="000408EB">
        <w:rPr>
          <w:rFonts w:ascii="Times New Roman" w:hAnsi="Times New Roman"/>
          <w:kern w:val="1"/>
          <w:szCs w:val="24"/>
        </w:rPr>
        <w:tab/>
      </w:r>
      <w:r w:rsidRPr="000408EB">
        <w:rPr>
          <w:rFonts w:ascii="Times New Roman" w:hAnsi="Times New Roman"/>
          <w:kern w:val="1"/>
          <w:szCs w:val="24"/>
        </w:rPr>
        <w:tab/>
        <w:t>abbe.harris@caramar.net</w:t>
      </w:r>
    </w:p>
    <w:p w:rsidR="00B036F5" w:rsidRPr="000408EB" w:rsidRDefault="00B036F5" w:rsidP="00B036F5">
      <w:pPr>
        <w:widowControl w:val="0"/>
        <w:autoSpaceDE w:val="0"/>
        <w:autoSpaceDN w:val="0"/>
        <w:adjustRightInd w:val="0"/>
        <w:rPr>
          <w:rFonts w:ascii="Times New Roman" w:hAnsi="Times New Roman"/>
          <w:kern w:val="1"/>
          <w:szCs w:val="24"/>
        </w:rPr>
      </w:pPr>
    </w:p>
    <w:p w:rsidR="00B036F5" w:rsidRPr="000408EB" w:rsidRDefault="00B036F5" w:rsidP="00B036F5">
      <w:pPr>
        <w:widowControl w:val="0"/>
        <w:autoSpaceDE w:val="0"/>
        <w:autoSpaceDN w:val="0"/>
        <w:adjustRightInd w:val="0"/>
        <w:ind w:right="-468"/>
        <w:rPr>
          <w:rFonts w:ascii="Times New Roman" w:hAnsi="Times New Roman"/>
          <w:szCs w:val="24"/>
        </w:rPr>
      </w:pPr>
      <w:r w:rsidRPr="000408EB">
        <w:rPr>
          <w:rFonts w:ascii="Times New Roman" w:hAnsi="Times New Roman"/>
          <w:kern w:val="1"/>
          <w:szCs w:val="24"/>
        </w:rPr>
        <w:t xml:space="preserve">For further information and photos visit </w:t>
      </w:r>
      <w:hyperlink r:id="rId13" w:history="1">
        <w:r w:rsidRPr="000408EB">
          <w:rPr>
            <w:rFonts w:ascii="Times New Roman" w:hAnsi="Times New Roman"/>
            <w:color w:val="0000FF"/>
            <w:kern w:val="1"/>
            <w:szCs w:val="24"/>
            <w:u w:val="single" w:color="0000FF"/>
          </w:rPr>
          <w:t>http://www.pbs.org/pressroom</w:t>
        </w:r>
      </w:hyperlink>
    </w:p>
    <w:p w:rsidR="00B036F5" w:rsidRPr="000408EB" w:rsidRDefault="00B036F5" w:rsidP="00B036F5">
      <w:pPr>
        <w:widowControl w:val="0"/>
        <w:autoSpaceDE w:val="0"/>
        <w:autoSpaceDN w:val="0"/>
        <w:adjustRightInd w:val="0"/>
        <w:ind w:right="-468"/>
        <w:rPr>
          <w:rFonts w:ascii="Times New Roman" w:hAnsi="Times New Roman"/>
          <w:szCs w:val="24"/>
        </w:rPr>
      </w:pPr>
    </w:p>
    <w:p w:rsidR="005508E6" w:rsidRPr="000408EB" w:rsidRDefault="00B036F5" w:rsidP="0025715B">
      <w:pPr>
        <w:rPr>
          <w:rFonts w:ascii="Times New Roman" w:hAnsi="Times New Roman"/>
          <w:szCs w:val="24"/>
        </w:rPr>
      </w:pPr>
      <w:r w:rsidRPr="000408EB">
        <w:rPr>
          <w:rFonts w:ascii="Times New Roman" w:hAnsi="Times New Roman"/>
          <w:color w:val="000000" w:themeColor="text1"/>
          <w:szCs w:val="24"/>
        </w:rPr>
        <w:t xml:space="preserve">Signature Image Credit: </w:t>
      </w:r>
      <w:r w:rsidRPr="000408EB">
        <w:rPr>
          <w:rFonts w:ascii="Times New Roman" w:hAnsi="Times New Roman" w:cs="Helvetica"/>
          <w:color w:val="000000" w:themeColor="text1"/>
          <w:szCs w:val="24"/>
        </w:rPr>
        <w:t>© WGBH Educational Foundation. Image of Lyndon Johnson courtesy of Lyndon Baines Johnson Presidential Library.</w:t>
      </w:r>
    </w:p>
    <w:sectPr w:rsidR="005508E6" w:rsidRPr="000408EB" w:rsidSect="00590F81">
      <w:headerReference w:type="default" r:id="rId14"/>
      <w:headerReference w:type="first" r:id="rId15"/>
      <w:footerReference w:type="first" r:id="rId16"/>
      <w:pgSz w:w="12240" w:h="15840"/>
      <w:pgMar w:top="1800" w:right="1440" w:bottom="1800" w:left="144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577" w:rsidRDefault="002E1577">
      <w:r>
        <w:separator/>
      </w:r>
    </w:p>
  </w:endnote>
  <w:endnote w:type="continuationSeparator" w:id="0">
    <w:p w:rsidR="002E1577" w:rsidRDefault="002E157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C7" w:rsidRDefault="00BD13C7">
    <w:pPr>
      <w:pStyle w:val="Footer"/>
    </w:pPr>
    <w:bookmarkStart w:id="0" w:name="_GoBack"/>
    <w:r>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635</wp:posOffset>
          </wp:positionV>
          <wp:extent cx="6671945" cy="1033145"/>
          <wp:effectExtent l="0" t="0" r="0" b="0"/>
          <wp:wrapSquare wrapText="bothSides"/>
          <wp:docPr id="1" name="Picture 1" descr="../../../../Funder%20Blocks/Season%2028/The%20Presidents/PNG/AMEX_ThePresidents_fun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r%20Blocks/Season%2028/The%20Presidents/PNG/AMEX_ThePresidents_funder-01.png"/>
                  <pic:cNvPicPr>
                    <a:picLocks noChangeAspect="1" noChangeArrowheads="1"/>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671945" cy="1033145"/>
                  </a:xfrm>
                  <a:prstGeom prst="rect">
                    <a:avLst/>
                  </a:prstGeom>
                  <a:noFill/>
                  <a:ln>
                    <a:noFill/>
                  </a:ln>
                </pic:spPr>
              </pic:pic>
            </a:graphicData>
          </a:graphic>
        </wp:anchor>
      </w:drawing>
    </w:r>
    <w:bookmarkEnd w:id="0"/>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577" w:rsidRDefault="002E1577">
      <w:r>
        <w:separator/>
      </w:r>
    </w:p>
  </w:footnote>
  <w:footnote w:type="continuationSeparator" w:id="0">
    <w:p w:rsidR="002E1577" w:rsidRDefault="002E157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86" w:rsidRDefault="00472486">
    <w:pPr>
      <w:pStyle w:val="Header"/>
      <w:ind w:right="-3168"/>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86" w:rsidRDefault="00472486" w:rsidP="007F6042">
    <w:pPr>
      <w:pStyle w:val="Header"/>
      <w:tabs>
        <w:tab w:val="left" w:pos="10440"/>
      </w:tabs>
    </w:pPr>
    <w:r>
      <w:rPr>
        <w:noProof/>
      </w:rPr>
      <w:drawing>
        <wp:anchor distT="0" distB="0" distL="114300" distR="114300" simplePos="0" relativeHeight="251660288" behindDoc="1" locked="0" layoutInCell="1" allowOverlap="1">
          <wp:simplePos x="0" y="0"/>
          <wp:positionH relativeFrom="margin">
            <wp:align>center</wp:align>
          </wp:positionH>
          <wp:positionV relativeFrom="paragraph">
            <wp:posOffset>231140</wp:posOffset>
          </wp:positionV>
          <wp:extent cx="6631200" cy="52985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631200" cy="529854"/>
                  </a:xfrm>
                  <a:prstGeom prst="rect">
                    <a:avLst/>
                  </a:prstGeom>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DFEB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720378"/>
    <w:lvl w:ilvl="0">
      <w:start w:val="1"/>
      <w:numFmt w:val="decimal"/>
      <w:lvlText w:val="%1."/>
      <w:lvlJc w:val="left"/>
      <w:pPr>
        <w:tabs>
          <w:tab w:val="num" w:pos="1800"/>
        </w:tabs>
        <w:ind w:left="1800" w:hanging="360"/>
      </w:pPr>
    </w:lvl>
  </w:abstractNum>
  <w:abstractNum w:abstractNumId="2">
    <w:nsid w:val="FFFFFF7D"/>
    <w:multiLevelType w:val="singleLevel"/>
    <w:tmpl w:val="16EA9732"/>
    <w:lvl w:ilvl="0">
      <w:start w:val="1"/>
      <w:numFmt w:val="decimal"/>
      <w:lvlText w:val="%1."/>
      <w:lvlJc w:val="left"/>
      <w:pPr>
        <w:tabs>
          <w:tab w:val="num" w:pos="1440"/>
        </w:tabs>
        <w:ind w:left="1440" w:hanging="360"/>
      </w:pPr>
    </w:lvl>
  </w:abstractNum>
  <w:abstractNum w:abstractNumId="3">
    <w:nsid w:val="FFFFFF7E"/>
    <w:multiLevelType w:val="singleLevel"/>
    <w:tmpl w:val="65C8286C"/>
    <w:lvl w:ilvl="0">
      <w:start w:val="1"/>
      <w:numFmt w:val="decimal"/>
      <w:lvlText w:val="%1."/>
      <w:lvlJc w:val="left"/>
      <w:pPr>
        <w:tabs>
          <w:tab w:val="num" w:pos="1080"/>
        </w:tabs>
        <w:ind w:left="1080" w:hanging="360"/>
      </w:pPr>
    </w:lvl>
  </w:abstractNum>
  <w:abstractNum w:abstractNumId="4">
    <w:nsid w:val="FFFFFF7F"/>
    <w:multiLevelType w:val="singleLevel"/>
    <w:tmpl w:val="BD784084"/>
    <w:lvl w:ilvl="0">
      <w:start w:val="1"/>
      <w:numFmt w:val="decimal"/>
      <w:lvlText w:val="%1."/>
      <w:lvlJc w:val="left"/>
      <w:pPr>
        <w:tabs>
          <w:tab w:val="num" w:pos="720"/>
        </w:tabs>
        <w:ind w:left="720" w:hanging="360"/>
      </w:pPr>
    </w:lvl>
  </w:abstractNum>
  <w:abstractNum w:abstractNumId="5">
    <w:nsid w:val="FFFFFF80"/>
    <w:multiLevelType w:val="singleLevel"/>
    <w:tmpl w:val="96F023C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B924E9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8860CD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5B84AF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B908EE0"/>
    <w:lvl w:ilvl="0">
      <w:start w:val="1"/>
      <w:numFmt w:val="decimal"/>
      <w:lvlText w:val="%1."/>
      <w:lvlJc w:val="left"/>
      <w:pPr>
        <w:tabs>
          <w:tab w:val="num" w:pos="360"/>
        </w:tabs>
        <w:ind w:left="360" w:hanging="360"/>
      </w:pPr>
    </w:lvl>
  </w:abstractNum>
  <w:abstractNum w:abstractNumId="10">
    <w:nsid w:val="FFFFFF89"/>
    <w:multiLevelType w:val="singleLevel"/>
    <w:tmpl w:val="C0F28260"/>
    <w:lvl w:ilvl="0">
      <w:start w:val="1"/>
      <w:numFmt w:val="bullet"/>
      <w:lvlText w:val=""/>
      <w:lvlJc w:val="left"/>
      <w:pPr>
        <w:tabs>
          <w:tab w:val="num" w:pos="360"/>
        </w:tabs>
        <w:ind w:left="360" w:hanging="360"/>
      </w:pPr>
      <w:rPr>
        <w:rFonts w:ascii="Symbol" w:hAnsi="Symbol" w:hint="default"/>
      </w:rPr>
    </w:lvl>
  </w:abstractNum>
  <w:abstractNum w:abstractNumId="11">
    <w:nsid w:val="1F5371EE"/>
    <w:multiLevelType w:val="hybridMultilevel"/>
    <w:tmpl w:val="1592E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329E7"/>
    <w:multiLevelType w:val="hybridMultilevel"/>
    <w:tmpl w:val="8C1210A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5DB65D9A"/>
    <w:multiLevelType w:val="hybridMultilevel"/>
    <w:tmpl w:val="D98C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doNotTrackMoves/>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B2167"/>
    <w:rsid w:val="000020B2"/>
    <w:rsid w:val="00002382"/>
    <w:rsid w:val="0000437F"/>
    <w:rsid w:val="000068C3"/>
    <w:rsid w:val="00006E87"/>
    <w:rsid w:val="00016146"/>
    <w:rsid w:val="00021425"/>
    <w:rsid w:val="000231A0"/>
    <w:rsid w:val="00023D3E"/>
    <w:rsid w:val="000247C5"/>
    <w:rsid w:val="000258D6"/>
    <w:rsid w:val="00030A27"/>
    <w:rsid w:val="000337F7"/>
    <w:rsid w:val="00034CEF"/>
    <w:rsid w:val="000363E6"/>
    <w:rsid w:val="000408EB"/>
    <w:rsid w:val="00045ACD"/>
    <w:rsid w:val="0004689E"/>
    <w:rsid w:val="00046E51"/>
    <w:rsid w:val="00053118"/>
    <w:rsid w:val="00056808"/>
    <w:rsid w:val="0005680F"/>
    <w:rsid w:val="00064645"/>
    <w:rsid w:val="000756EE"/>
    <w:rsid w:val="00083914"/>
    <w:rsid w:val="0009058E"/>
    <w:rsid w:val="00091817"/>
    <w:rsid w:val="00092DB3"/>
    <w:rsid w:val="00094BDB"/>
    <w:rsid w:val="000A2BEB"/>
    <w:rsid w:val="000A5E1D"/>
    <w:rsid w:val="000A6301"/>
    <w:rsid w:val="000B00C5"/>
    <w:rsid w:val="000C1772"/>
    <w:rsid w:val="000C269E"/>
    <w:rsid w:val="000C2CD0"/>
    <w:rsid w:val="000C7FCB"/>
    <w:rsid w:val="000D5CB3"/>
    <w:rsid w:val="000D658B"/>
    <w:rsid w:val="000D7870"/>
    <w:rsid w:val="000E33AB"/>
    <w:rsid w:val="000E3549"/>
    <w:rsid w:val="000F7A7D"/>
    <w:rsid w:val="001002B0"/>
    <w:rsid w:val="00104552"/>
    <w:rsid w:val="001075EB"/>
    <w:rsid w:val="00107E58"/>
    <w:rsid w:val="00110467"/>
    <w:rsid w:val="001107FF"/>
    <w:rsid w:val="001108A0"/>
    <w:rsid w:val="00111E22"/>
    <w:rsid w:val="001130F0"/>
    <w:rsid w:val="00113A90"/>
    <w:rsid w:val="00114C4F"/>
    <w:rsid w:val="00116C0D"/>
    <w:rsid w:val="00117A14"/>
    <w:rsid w:val="001241E8"/>
    <w:rsid w:val="00125D1A"/>
    <w:rsid w:val="00134BC5"/>
    <w:rsid w:val="00134EEF"/>
    <w:rsid w:val="00136B8F"/>
    <w:rsid w:val="00136CFC"/>
    <w:rsid w:val="00137186"/>
    <w:rsid w:val="00137CB6"/>
    <w:rsid w:val="001402CE"/>
    <w:rsid w:val="00143DC8"/>
    <w:rsid w:val="00146836"/>
    <w:rsid w:val="00152DD0"/>
    <w:rsid w:val="00153009"/>
    <w:rsid w:val="00153382"/>
    <w:rsid w:val="00154D41"/>
    <w:rsid w:val="00155805"/>
    <w:rsid w:val="00161211"/>
    <w:rsid w:val="00162164"/>
    <w:rsid w:val="00162A3A"/>
    <w:rsid w:val="00163EB4"/>
    <w:rsid w:val="001641C1"/>
    <w:rsid w:val="0016529A"/>
    <w:rsid w:val="00166F12"/>
    <w:rsid w:val="00167435"/>
    <w:rsid w:val="0017435E"/>
    <w:rsid w:val="00174D14"/>
    <w:rsid w:val="001849A0"/>
    <w:rsid w:val="00184CC1"/>
    <w:rsid w:val="00184D23"/>
    <w:rsid w:val="00184F6E"/>
    <w:rsid w:val="00185D69"/>
    <w:rsid w:val="00186878"/>
    <w:rsid w:val="00194D09"/>
    <w:rsid w:val="00195441"/>
    <w:rsid w:val="00195EA6"/>
    <w:rsid w:val="001A6812"/>
    <w:rsid w:val="001A746D"/>
    <w:rsid w:val="001B2012"/>
    <w:rsid w:val="001B5DE6"/>
    <w:rsid w:val="001B7B3F"/>
    <w:rsid w:val="001C46B4"/>
    <w:rsid w:val="001D0D51"/>
    <w:rsid w:val="001D1907"/>
    <w:rsid w:val="001D34E1"/>
    <w:rsid w:val="001E377E"/>
    <w:rsid w:val="001E43D1"/>
    <w:rsid w:val="001F0A2E"/>
    <w:rsid w:val="001F111A"/>
    <w:rsid w:val="001F4F33"/>
    <w:rsid w:val="001F6E21"/>
    <w:rsid w:val="001F7CB0"/>
    <w:rsid w:val="00205691"/>
    <w:rsid w:val="002105F1"/>
    <w:rsid w:val="0021130C"/>
    <w:rsid w:val="00221C9F"/>
    <w:rsid w:val="00222719"/>
    <w:rsid w:val="00224497"/>
    <w:rsid w:val="00252DA7"/>
    <w:rsid w:val="002538EC"/>
    <w:rsid w:val="0025715B"/>
    <w:rsid w:val="002622A6"/>
    <w:rsid w:val="00264A20"/>
    <w:rsid w:val="00264A80"/>
    <w:rsid w:val="00264BCB"/>
    <w:rsid w:val="00265CBA"/>
    <w:rsid w:val="002700CD"/>
    <w:rsid w:val="002700F0"/>
    <w:rsid w:val="00273702"/>
    <w:rsid w:val="002751DD"/>
    <w:rsid w:val="002805E6"/>
    <w:rsid w:val="002866A3"/>
    <w:rsid w:val="002918A1"/>
    <w:rsid w:val="0029431B"/>
    <w:rsid w:val="00297528"/>
    <w:rsid w:val="00297FED"/>
    <w:rsid w:val="002A02BD"/>
    <w:rsid w:val="002A180C"/>
    <w:rsid w:val="002A2EBF"/>
    <w:rsid w:val="002A47D3"/>
    <w:rsid w:val="002A6636"/>
    <w:rsid w:val="002C0F61"/>
    <w:rsid w:val="002C7B99"/>
    <w:rsid w:val="002D16BA"/>
    <w:rsid w:val="002D3A00"/>
    <w:rsid w:val="002D3DC3"/>
    <w:rsid w:val="002E1577"/>
    <w:rsid w:val="002E2D1C"/>
    <w:rsid w:val="002E65ED"/>
    <w:rsid w:val="002E7D40"/>
    <w:rsid w:val="002F0CCC"/>
    <w:rsid w:val="002F212A"/>
    <w:rsid w:val="002F2790"/>
    <w:rsid w:val="00300303"/>
    <w:rsid w:val="00301449"/>
    <w:rsid w:val="00303051"/>
    <w:rsid w:val="00310D50"/>
    <w:rsid w:val="00315B06"/>
    <w:rsid w:val="00316858"/>
    <w:rsid w:val="00317F9C"/>
    <w:rsid w:val="00322468"/>
    <w:rsid w:val="00326F18"/>
    <w:rsid w:val="00337449"/>
    <w:rsid w:val="00337809"/>
    <w:rsid w:val="00337BB8"/>
    <w:rsid w:val="00340574"/>
    <w:rsid w:val="00343A91"/>
    <w:rsid w:val="00343E1F"/>
    <w:rsid w:val="0034411E"/>
    <w:rsid w:val="00346293"/>
    <w:rsid w:val="0035131F"/>
    <w:rsid w:val="00352215"/>
    <w:rsid w:val="00357472"/>
    <w:rsid w:val="003636CF"/>
    <w:rsid w:val="003647BB"/>
    <w:rsid w:val="003660ED"/>
    <w:rsid w:val="00371579"/>
    <w:rsid w:val="003938BC"/>
    <w:rsid w:val="00395B7A"/>
    <w:rsid w:val="00396A30"/>
    <w:rsid w:val="003A393D"/>
    <w:rsid w:val="003A58AB"/>
    <w:rsid w:val="003A66C0"/>
    <w:rsid w:val="003A7E34"/>
    <w:rsid w:val="003C01C4"/>
    <w:rsid w:val="003C0600"/>
    <w:rsid w:val="003D1A23"/>
    <w:rsid w:val="003D3ED1"/>
    <w:rsid w:val="003D5BBC"/>
    <w:rsid w:val="003D7144"/>
    <w:rsid w:val="003E06BF"/>
    <w:rsid w:val="003E1708"/>
    <w:rsid w:val="003E2668"/>
    <w:rsid w:val="003E4019"/>
    <w:rsid w:val="003F162E"/>
    <w:rsid w:val="003F36CE"/>
    <w:rsid w:val="00404196"/>
    <w:rsid w:val="004042B5"/>
    <w:rsid w:val="0040753B"/>
    <w:rsid w:val="00411FEA"/>
    <w:rsid w:val="00413566"/>
    <w:rsid w:val="00421383"/>
    <w:rsid w:val="004219CD"/>
    <w:rsid w:val="00422B12"/>
    <w:rsid w:val="00426F84"/>
    <w:rsid w:val="004276D4"/>
    <w:rsid w:val="0043137D"/>
    <w:rsid w:val="00447913"/>
    <w:rsid w:val="0044794F"/>
    <w:rsid w:val="0045220E"/>
    <w:rsid w:val="004522E6"/>
    <w:rsid w:val="00454733"/>
    <w:rsid w:val="0046245F"/>
    <w:rsid w:val="004626F8"/>
    <w:rsid w:val="0046319E"/>
    <w:rsid w:val="0046366A"/>
    <w:rsid w:val="004652BA"/>
    <w:rsid w:val="00465418"/>
    <w:rsid w:val="00472486"/>
    <w:rsid w:val="0047274D"/>
    <w:rsid w:val="00472D14"/>
    <w:rsid w:val="004916BC"/>
    <w:rsid w:val="00496153"/>
    <w:rsid w:val="00497946"/>
    <w:rsid w:val="004A21BA"/>
    <w:rsid w:val="004A45C0"/>
    <w:rsid w:val="004A5978"/>
    <w:rsid w:val="004B0A7C"/>
    <w:rsid w:val="004B3AA3"/>
    <w:rsid w:val="004B3E0E"/>
    <w:rsid w:val="004B450E"/>
    <w:rsid w:val="004C3C5F"/>
    <w:rsid w:val="004C7953"/>
    <w:rsid w:val="004D095F"/>
    <w:rsid w:val="004D0CFC"/>
    <w:rsid w:val="004D0E1F"/>
    <w:rsid w:val="004D1F1B"/>
    <w:rsid w:val="004D4568"/>
    <w:rsid w:val="004D6B1B"/>
    <w:rsid w:val="004E0FB4"/>
    <w:rsid w:val="004E1785"/>
    <w:rsid w:val="004E20F1"/>
    <w:rsid w:val="004E5B53"/>
    <w:rsid w:val="004E661D"/>
    <w:rsid w:val="004F5E52"/>
    <w:rsid w:val="00502311"/>
    <w:rsid w:val="00502A7F"/>
    <w:rsid w:val="00511881"/>
    <w:rsid w:val="00513CC9"/>
    <w:rsid w:val="00516DAE"/>
    <w:rsid w:val="00521FFA"/>
    <w:rsid w:val="005246F0"/>
    <w:rsid w:val="00532E39"/>
    <w:rsid w:val="005361E5"/>
    <w:rsid w:val="005363B8"/>
    <w:rsid w:val="00540AC9"/>
    <w:rsid w:val="00544031"/>
    <w:rsid w:val="005467D2"/>
    <w:rsid w:val="005473EF"/>
    <w:rsid w:val="005502AC"/>
    <w:rsid w:val="005508E6"/>
    <w:rsid w:val="00550A0C"/>
    <w:rsid w:val="00553618"/>
    <w:rsid w:val="00562BE5"/>
    <w:rsid w:val="00564FB0"/>
    <w:rsid w:val="00565BF6"/>
    <w:rsid w:val="005750CD"/>
    <w:rsid w:val="00581BFB"/>
    <w:rsid w:val="00581FF0"/>
    <w:rsid w:val="00584070"/>
    <w:rsid w:val="0059014C"/>
    <w:rsid w:val="005908ED"/>
    <w:rsid w:val="00590F81"/>
    <w:rsid w:val="00591FE7"/>
    <w:rsid w:val="00593649"/>
    <w:rsid w:val="005A0D0A"/>
    <w:rsid w:val="005A35D4"/>
    <w:rsid w:val="005A5583"/>
    <w:rsid w:val="005B2ACF"/>
    <w:rsid w:val="005B77C8"/>
    <w:rsid w:val="005B79A1"/>
    <w:rsid w:val="005C42EE"/>
    <w:rsid w:val="005C6C75"/>
    <w:rsid w:val="005D2DAD"/>
    <w:rsid w:val="005D4BA7"/>
    <w:rsid w:val="005D6BBA"/>
    <w:rsid w:val="005D7152"/>
    <w:rsid w:val="005E0BB3"/>
    <w:rsid w:val="005F701C"/>
    <w:rsid w:val="00602431"/>
    <w:rsid w:val="00603A6A"/>
    <w:rsid w:val="00606561"/>
    <w:rsid w:val="00612E26"/>
    <w:rsid w:val="00616FA1"/>
    <w:rsid w:val="006171EE"/>
    <w:rsid w:val="00617A1F"/>
    <w:rsid w:val="00627A9E"/>
    <w:rsid w:val="006309D9"/>
    <w:rsid w:val="006309ED"/>
    <w:rsid w:val="006317B1"/>
    <w:rsid w:val="00632E00"/>
    <w:rsid w:val="0064019B"/>
    <w:rsid w:val="006403CF"/>
    <w:rsid w:val="00642297"/>
    <w:rsid w:val="006448A5"/>
    <w:rsid w:val="006476B5"/>
    <w:rsid w:val="006476C5"/>
    <w:rsid w:val="00656EE7"/>
    <w:rsid w:val="0066239E"/>
    <w:rsid w:val="00664650"/>
    <w:rsid w:val="0067089F"/>
    <w:rsid w:val="00673689"/>
    <w:rsid w:val="006742AB"/>
    <w:rsid w:val="00675A7E"/>
    <w:rsid w:val="0068236C"/>
    <w:rsid w:val="0069179B"/>
    <w:rsid w:val="006926AF"/>
    <w:rsid w:val="006949AF"/>
    <w:rsid w:val="0069660E"/>
    <w:rsid w:val="006A2B00"/>
    <w:rsid w:val="006A7690"/>
    <w:rsid w:val="006B1866"/>
    <w:rsid w:val="006B3B33"/>
    <w:rsid w:val="006C0C5A"/>
    <w:rsid w:val="006C60D7"/>
    <w:rsid w:val="006D00B1"/>
    <w:rsid w:val="006D074A"/>
    <w:rsid w:val="006D6BEA"/>
    <w:rsid w:val="006D7013"/>
    <w:rsid w:val="006E0FA0"/>
    <w:rsid w:val="006E2115"/>
    <w:rsid w:val="006E34FC"/>
    <w:rsid w:val="006E486E"/>
    <w:rsid w:val="006F05F7"/>
    <w:rsid w:val="006F0AD4"/>
    <w:rsid w:val="006F1FCE"/>
    <w:rsid w:val="006F43F3"/>
    <w:rsid w:val="006F69D4"/>
    <w:rsid w:val="007007CA"/>
    <w:rsid w:val="00701259"/>
    <w:rsid w:val="00706D72"/>
    <w:rsid w:val="00720A97"/>
    <w:rsid w:val="00725CE9"/>
    <w:rsid w:val="00726507"/>
    <w:rsid w:val="00727031"/>
    <w:rsid w:val="007318FF"/>
    <w:rsid w:val="007361E4"/>
    <w:rsid w:val="007374D4"/>
    <w:rsid w:val="00740400"/>
    <w:rsid w:val="0074772E"/>
    <w:rsid w:val="00762C23"/>
    <w:rsid w:val="007653EB"/>
    <w:rsid w:val="0076564C"/>
    <w:rsid w:val="00765F24"/>
    <w:rsid w:val="00766F10"/>
    <w:rsid w:val="00775504"/>
    <w:rsid w:val="00777E9D"/>
    <w:rsid w:val="00780702"/>
    <w:rsid w:val="007810A8"/>
    <w:rsid w:val="007824D9"/>
    <w:rsid w:val="00783745"/>
    <w:rsid w:val="00785C39"/>
    <w:rsid w:val="00787D88"/>
    <w:rsid w:val="00794FB3"/>
    <w:rsid w:val="007953A8"/>
    <w:rsid w:val="00797919"/>
    <w:rsid w:val="007A34EC"/>
    <w:rsid w:val="007A3548"/>
    <w:rsid w:val="007B094A"/>
    <w:rsid w:val="007B40CB"/>
    <w:rsid w:val="007B63F0"/>
    <w:rsid w:val="007C4533"/>
    <w:rsid w:val="007D24F6"/>
    <w:rsid w:val="007D2860"/>
    <w:rsid w:val="007E03C4"/>
    <w:rsid w:val="007E4928"/>
    <w:rsid w:val="007E5454"/>
    <w:rsid w:val="007E6817"/>
    <w:rsid w:val="007E7FD0"/>
    <w:rsid w:val="007F6042"/>
    <w:rsid w:val="0080046D"/>
    <w:rsid w:val="00800856"/>
    <w:rsid w:val="0080480C"/>
    <w:rsid w:val="008148FE"/>
    <w:rsid w:val="0081526C"/>
    <w:rsid w:val="00816801"/>
    <w:rsid w:val="00817B60"/>
    <w:rsid w:val="00823601"/>
    <w:rsid w:val="008250DE"/>
    <w:rsid w:val="00832F3C"/>
    <w:rsid w:val="00850221"/>
    <w:rsid w:val="00851640"/>
    <w:rsid w:val="008527DC"/>
    <w:rsid w:val="00854F7C"/>
    <w:rsid w:val="008554DA"/>
    <w:rsid w:val="00862907"/>
    <w:rsid w:val="0086528B"/>
    <w:rsid w:val="0086724E"/>
    <w:rsid w:val="008700C9"/>
    <w:rsid w:val="0087473E"/>
    <w:rsid w:val="008761D9"/>
    <w:rsid w:val="0088057D"/>
    <w:rsid w:val="00880D1E"/>
    <w:rsid w:val="00883876"/>
    <w:rsid w:val="008902BC"/>
    <w:rsid w:val="00893716"/>
    <w:rsid w:val="00893918"/>
    <w:rsid w:val="008945FE"/>
    <w:rsid w:val="008A0DC4"/>
    <w:rsid w:val="008A237E"/>
    <w:rsid w:val="008A2CA8"/>
    <w:rsid w:val="008A362D"/>
    <w:rsid w:val="008A632A"/>
    <w:rsid w:val="008B20F6"/>
    <w:rsid w:val="008B308F"/>
    <w:rsid w:val="008B7955"/>
    <w:rsid w:val="008C1CA6"/>
    <w:rsid w:val="008C46C7"/>
    <w:rsid w:val="008C520E"/>
    <w:rsid w:val="008D6709"/>
    <w:rsid w:val="008E34EF"/>
    <w:rsid w:val="008F0EE0"/>
    <w:rsid w:val="008F5BDB"/>
    <w:rsid w:val="00904332"/>
    <w:rsid w:val="00904714"/>
    <w:rsid w:val="0091381B"/>
    <w:rsid w:val="00913FD0"/>
    <w:rsid w:val="00916433"/>
    <w:rsid w:val="009176ED"/>
    <w:rsid w:val="00923ED8"/>
    <w:rsid w:val="009246AA"/>
    <w:rsid w:val="00927FE2"/>
    <w:rsid w:val="00931F6C"/>
    <w:rsid w:val="00936C35"/>
    <w:rsid w:val="009372CB"/>
    <w:rsid w:val="009408AF"/>
    <w:rsid w:val="0094244B"/>
    <w:rsid w:val="009440FA"/>
    <w:rsid w:val="00944FC7"/>
    <w:rsid w:val="009476B6"/>
    <w:rsid w:val="00952BEF"/>
    <w:rsid w:val="00953225"/>
    <w:rsid w:val="00953406"/>
    <w:rsid w:val="00954DD8"/>
    <w:rsid w:val="0095513F"/>
    <w:rsid w:val="00957A59"/>
    <w:rsid w:val="00962990"/>
    <w:rsid w:val="00970A70"/>
    <w:rsid w:val="00971985"/>
    <w:rsid w:val="009727E9"/>
    <w:rsid w:val="00974EDF"/>
    <w:rsid w:val="00976C57"/>
    <w:rsid w:val="009776E2"/>
    <w:rsid w:val="00983278"/>
    <w:rsid w:val="00985492"/>
    <w:rsid w:val="0098752C"/>
    <w:rsid w:val="00990E1C"/>
    <w:rsid w:val="00992596"/>
    <w:rsid w:val="00994F54"/>
    <w:rsid w:val="009A7FBC"/>
    <w:rsid w:val="009B25FA"/>
    <w:rsid w:val="009B2DC6"/>
    <w:rsid w:val="009B5304"/>
    <w:rsid w:val="009B660C"/>
    <w:rsid w:val="009B7E15"/>
    <w:rsid w:val="009C110D"/>
    <w:rsid w:val="009C4ACD"/>
    <w:rsid w:val="009C687E"/>
    <w:rsid w:val="009D199F"/>
    <w:rsid w:val="009D4CD8"/>
    <w:rsid w:val="009D6376"/>
    <w:rsid w:val="009E2932"/>
    <w:rsid w:val="009E38D8"/>
    <w:rsid w:val="009E4A53"/>
    <w:rsid w:val="009F0106"/>
    <w:rsid w:val="009F0657"/>
    <w:rsid w:val="009F3077"/>
    <w:rsid w:val="00A0010A"/>
    <w:rsid w:val="00A04978"/>
    <w:rsid w:val="00A0774F"/>
    <w:rsid w:val="00A11DEA"/>
    <w:rsid w:val="00A11EA5"/>
    <w:rsid w:val="00A13548"/>
    <w:rsid w:val="00A26EC9"/>
    <w:rsid w:val="00A34059"/>
    <w:rsid w:val="00A36ED7"/>
    <w:rsid w:val="00A374D1"/>
    <w:rsid w:val="00A52E96"/>
    <w:rsid w:val="00A52F2A"/>
    <w:rsid w:val="00A558C0"/>
    <w:rsid w:val="00A56309"/>
    <w:rsid w:val="00A63947"/>
    <w:rsid w:val="00A7090D"/>
    <w:rsid w:val="00A76510"/>
    <w:rsid w:val="00A8155A"/>
    <w:rsid w:val="00A829B5"/>
    <w:rsid w:val="00A836F5"/>
    <w:rsid w:val="00A86605"/>
    <w:rsid w:val="00A906D6"/>
    <w:rsid w:val="00A92265"/>
    <w:rsid w:val="00AA4CCA"/>
    <w:rsid w:val="00AA7BC0"/>
    <w:rsid w:val="00AB1F48"/>
    <w:rsid w:val="00AB2167"/>
    <w:rsid w:val="00AB2E8B"/>
    <w:rsid w:val="00AB3037"/>
    <w:rsid w:val="00AB5223"/>
    <w:rsid w:val="00AC4A55"/>
    <w:rsid w:val="00AD07C9"/>
    <w:rsid w:val="00AD08B3"/>
    <w:rsid w:val="00AD0EDA"/>
    <w:rsid w:val="00AD1B88"/>
    <w:rsid w:val="00AD7FE8"/>
    <w:rsid w:val="00AE18B6"/>
    <w:rsid w:val="00AE2DAE"/>
    <w:rsid w:val="00AE3870"/>
    <w:rsid w:val="00AF108E"/>
    <w:rsid w:val="00AF2834"/>
    <w:rsid w:val="00AF2D3A"/>
    <w:rsid w:val="00B036F5"/>
    <w:rsid w:val="00B03DBF"/>
    <w:rsid w:val="00B126EF"/>
    <w:rsid w:val="00B12AA3"/>
    <w:rsid w:val="00B13B75"/>
    <w:rsid w:val="00B26962"/>
    <w:rsid w:val="00B2702D"/>
    <w:rsid w:val="00B31AE4"/>
    <w:rsid w:val="00B3490A"/>
    <w:rsid w:val="00B37691"/>
    <w:rsid w:val="00B405DB"/>
    <w:rsid w:val="00B42F71"/>
    <w:rsid w:val="00B44C7E"/>
    <w:rsid w:val="00B4798B"/>
    <w:rsid w:val="00B51722"/>
    <w:rsid w:val="00B606A9"/>
    <w:rsid w:val="00B60763"/>
    <w:rsid w:val="00B6711B"/>
    <w:rsid w:val="00B70AC1"/>
    <w:rsid w:val="00B72A60"/>
    <w:rsid w:val="00B75138"/>
    <w:rsid w:val="00B76F93"/>
    <w:rsid w:val="00B77C3A"/>
    <w:rsid w:val="00B808CF"/>
    <w:rsid w:val="00B84C17"/>
    <w:rsid w:val="00B90663"/>
    <w:rsid w:val="00B9352F"/>
    <w:rsid w:val="00B93B7C"/>
    <w:rsid w:val="00B944CB"/>
    <w:rsid w:val="00BA5D61"/>
    <w:rsid w:val="00BA6420"/>
    <w:rsid w:val="00BA6FE6"/>
    <w:rsid w:val="00BB1C9A"/>
    <w:rsid w:val="00BB3E19"/>
    <w:rsid w:val="00BB3E1B"/>
    <w:rsid w:val="00BB4EE4"/>
    <w:rsid w:val="00BC2DA0"/>
    <w:rsid w:val="00BC68D6"/>
    <w:rsid w:val="00BC7DDA"/>
    <w:rsid w:val="00BD13C7"/>
    <w:rsid w:val="00BD42DD"/>
    <w:rsid w:val="00BD62A1"/>
    <w:rsid w:val="00BD652D"/>
    <w:rsid w:val="00BE060B"/>
    <w:rsid w:val="00BE145D"/>
    <w:rsid w:val="00BF00B8"/>
    <w:rsid w:val="00BF1906"/>
    <w:rsid w:val="00BF4CFE"/>
    <w:rsid w:val="00BF50AB"/>
    <w:rsid w:val="00BF7242"/>
    <w:rsid w:val="00C02E5B"/>
    <w:rsid w:val="00C032FF"/>
    <w:rsid w:val="00C0364E"/>
    <w:rsid w:val="00C05548"/>
    <w:rsid w:val="00C106A8"/>
    <w:rsid w:val="00C11EE9"/>
    <w:rsid w:val="00C13556"/>
    <w:rsid w:val="00C13A1B"/>
    <w:rsid w:val="00C14017"/>
    <w:rsid w:val="00C16446"/>
    <w:rsid w:val="00C26436"/>
    <w:rsid w:val="00C26A59"/>
    <w:rsid w:val="00C30377"/>
    <w:rsid w:val="00C31A5F"/>
    <w:rsid w:val="00C323A2"/>
    <w:rsid w:val="00C342D0"/>
    <w:rsid w:val="00C34305"/>
    <w:rsid w:val="00C35BF1"/>
    <w:rsid w:val="00C368DB"/>
    <w:rsid w:val="00C37BAA"/>
    <w:rsid w:val="00C4111B"/>
    <w:rsid w:val="00C42F9B"/>
    <w:rsid w:val="00C45A4E"/>
    <w:rsid w:val="00C4737A"/>
    <w:rsid w:val="00C53E93"/>
    <w:rsid w:val="00C55F6D"/>
    <w:rsid w:val="00C56EA8"/>
    <w:rsid w:val="00C61DC0"/>
    <w:rsid w:val="00C631DA"/>
    <w:rsid w:val="00C7219D"/>
    <w:rsid w:val="00C801DC"/>
    <w:rsid w:val="00C80731"/>
    <w:rsid w:val="00C81B8E"/>
    <w:rsid w:val="00C8309B"/>
    <w:rsid w:val="00C84617"/>
    <w:rsid w:val="00C869E5"/>
    <w:rsid w:val="00C9055E"/>
    <w:rsid w:val="00C9132E"/>
    <w:rsid w:val="00C976FE"/>
    <w:rsid w:val="00CA0066"/>
    <w:rsid w:val="00CA2B3F"/>
    <w:rsid w:val="00CA4DE7"/>
    <w:rsid w:val="00CA6A98"/>
    <w:rsid w:val="00CA72D7"/>
    <w:rsid w:val="00CA7ED5"/>
    <w:rsid w:val="00CC3883"/>
    <w:rsid w:val="00CC5664"/>
    <w:rsid w:val="00CD1A5D"/>
    <w:rsid w:val="00CE27EE"/>
    <w:rsid w:val="00CE4DEB"/>
    <w:rsid w:val="00CE5A47"/>
    <w:rsid w:val="00CF0878"/>
    <w:rsid w:val="00CF272E"/>
    <w:rsid w:val="00CF2C95"/>
    <w:rsid w:val="00CF3CE8"/>
    <w:rsid w:val="00CF7BF3"/>
    <w:rsid w:val="00D12007"/>
    <w:rsid w:val="00D12E7F"/>
    <w:rsid w:val="00D13746"/>
    <w:rsid w:val="00D23088"/>
    <w:rsid w:val="00D25407"/>
    <w:rsid w:val="00D26A26"/>
    <w:rsid w:val="00D30B3B"/>
    <w:rsid w:val="00D42092"/>
    <w:rsid w:val="00D553A8"/>
    <w:rsid w:val="00D63722"/>
    <w:rsid w:val="00D64389"/>
    <w:rsid w:val="00D64F26"/>
    <w:rsid w:val="00D717D4"/>
    <w:rsid w:val="00D71F6A"/>
    <w:rsid w:val="00D73E72"/>
    <w:rsid w:val="00D923AB"/>
    <w:rsid w:val="00D93468"/>
    <w:rsid w:val="00D96939"/>
    <w:rsid w:val="00DA109F"/>
    <w:rsid w:val="00DA2F48"/>
    <w:rsid w:val="00DA6873"/>
    <w:rsid w:val="00DB0BB0"/>
    <w:rsid w:val="00DB3EAB"/>
    <w:rsid w:val="00DC3643"/>
    <w:rsid w:val="00DC5EB8"/>
    <w:rsid w:val="00DC6AC5"/>
    <w:rsid w:val="00DD1C60"/>
    <w:rsid w:val="00DD2304"/>
    <w:rsid w:val="00DD2C68"/>
    <w:rsid w:val="00DD5790"/>
    <w:rsid w:val="00DD79D3"/>
    <w:rsid w:val="00DE39AE"/>
    <w:rsid w:val="00DE3C93"/>
    <w:rsid w:val="00DE4DB1"/>
    <w:rsid w:val="00DF1416"/>
    <w:rsid w:val="00DF19C0"/>
    <w:rsid w:val="00DF4178"/>
    <w:rsid w:val="00DF479F"/>
    <w:rsid w:val="00E02FDB"/>
    <w:rsid w:val="00E1002A"/>
    <w:rsid w:val="00E10AE3"/>
    <w:rsid w:val="00E13241"/>
    <w:rsid w:val="00E175B1"/>
    <w:rsid w:val="00E20FF0"/>
    <w:rsid w:val="00E245AF"/>
    <w:rsid w:val="00E24961"/>
    <w:rsid w:val="00E26F51"/>
    <w:rsid w:val="00E27D05"/>
    <w:rsid w:val="00E30F0A"/>
    <w:rsid w:val="00E333F0"/>
    <w:rsid w:val="00E45DC1"/>
    <w:rsid w:val="00E510F8"/>
    <w:rsid w:val="00E520C3"/>
    <w:rsid w:val="00E54FAB"/>
    <w:rsid w:val="00E6211A"/>
    <w:rsid w:val="00E6426A"/>
    <w:rsid w:val="00E65585"/>
    <w:rsid w:val="00E824EC"/>
    <w:rsid w:val="00E86E09"/>
    <w:rsid w:val="00E91B30"/>
    <w:rsid w:val="00E9685A"/>
    <w:rsid w:val="00EA0C41"/>
    <w:rsid w:val="00EA1762"/>
    <w:rsid w:val="00EA42D9"/>
    <w:rsid w:val="00EA434A"/>
    <w:rsid w:val="00EA63D4"/>
    <w:rsid w:val="00EB06B3"/>
    <w:rsid w:val="00EB0E57"/>
    <w:rsid w:val="00EB5AD2"/>
    <w:rsid w:val="00EB6272"/>
    <w:rsid w:val="00EB67FC"/>
    <w:rsid w:val="00EC104F"/>
    <w:rsid w:val="00EC46A8"/>
    <w:rsid w:val="00EC753E"/>
    <w:rsid w:val="00ED5A4C"/>
    <w:rsid w:val="00ED6FC7"/>
    <w:rsid w:val="00ED7039"/>
    <w:rsid w:val="00ED7845"/>
    <w:rsid w:val="00ED7E80"/>
    <w:rsid w:val="00EE1B40"/>
    <w:rsid w:val="00EE5389"/>
    <w:rsid w:val="00EF0D72"/>
    <w:rsid w:val="00EF48A4"/>
    <w:rsid w:val="00EF4A61"/>
    <w:rsid w:val="00EF53D3"/>
    <w:rsid w:val="00F04E07"/>
    <w:rsid w:val="00F157E0"/>
    <w:rsid w:val="00F210DD"/>
    <w:rsid w:val="00F35305"/>
    <w:rsid w:val="00F36C7E"/>
    <w:rsid w:val="00F40F23"/>
    <w:rsid w:val="00F512E3"/>
    <w:rsid w:val="00F53CC4"/>
    <w:rsid w:val="00F56595"/>
    <w:rsid w:val="00F60A2C"/>
    <w:rsid w:val="00F62E8B"/>
    <w:rsid w:val="00F63983"/>
    <w:rsid w:val="00F678EE"/>
    <w:rsid w:val="00F71AAE"/>
    <w:rsid w:val="00F735A5"/>
    <w:rsid w:val="00F738C4"/>
    <w:rsid w:val="00F73CC2"/>
    <w:rsid w:val="00F81881"/>
    <w:rsid w:val="00F84CF9"/>
    <w:rsid w:val="00F914D1"/>
    <w:rsid w:val="00F927F5"/>
    <w:rsid w:val="00F93B72"/>
    <w:rsid w:val="00F95BB3"/>
    <w:rsid w:val="00F97A58"/>
    <w:rsid w:val="00FA48CF"/>
    <w:rsid w:val="00FA501E"/>
    <w:rsid w:val="00FA59CF"/>
    <w:rsid w:val="00FA6119"/>
    <w:rsid w:val="00FB0310"/>
    <w:rsid w:val="00FC37E8"/>
    <w:rsid w:val="00FC4470"/>
    <w:rsid w:val="00FC7226"/>
    <w:rsid w:val="00FD0922"/>
    <w:rsid w:val="00FD14DB"/>
    <w:rsid w:val="00FE17A4"/>
    <w:rsid w:val="00FE3C99"/>
    <w:rsid w:val="00FE56F1"/>
    <w:rsid w:val="00FE570D"/>
    <w:rsid w:val="00FE7C2D"/>
    <w:rsid w:val="00FF1140"/>
    <w:rsid w:val="00FF415F"/>
  </w:rsids>
  <m:mathPr>
    <m:mathFont m:val="Franklin Gothic Boo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lsdException w:name="Emphasis" w:semiHidden="0" w:uiPriority="2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rsid w:val="004042B5"/>
    <w:rPr>
      <w:rFonts w:ascii="Scala" w:hAnsi="Scala"/>
      <w:color w:val="000000"/>
      <w:sz w:val="22"/>
    </w:rPr>
  </w:style>
  <w:style w:type="character" w:customStyle="1" w:styleId="BodyTextChar">
    <w:name w:val="Body Text Char"/>
    <w:basedOn w:val="DefaultParagraphFont"/>
    <w:link w:val="BodyText"/>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22"/>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20"/>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qFormat/>
    <w:rsid w:val="0098752C"/>
    <w:pPr>
      <w:ind w:left="720"/>
      <w:contextualSpacing/>
    </w:pPr>
    <w:rPr>
      <w:rFonts w:ascii="Times New Roman" w:eastAsia="MS ??" w:hAnsi="Times New Roman"/>
      <w:szCs w:val="24"/>
    </w:rPr>
  </w:style>
  <w:style w:type="paragraph" w:customStyle="1" w:styleId="Dialogue">
    <w:name w:val="Dialogue"/>
    <w:basedOn w:val="Normal"/>
    <w:rsid w:val="00E86E09"/>
    <w:pPr>
      <w:tabs>
        <w:tab w:val="center" w:pos="4680"/>
      </w:tabs>
      <w:overflowPunct w:val="0"/>
      <w:autoSpaceDE w:val="0"/>
      <w:autoSpaceDN w:val="0"/>
      <w:adjustRightInd w:val="0"/>
      <w:spacing w:after="240" w:line="240" w:lineRule="atLeast"/>
      <w:jc w:val="both"/>
      <w:textAlignment w:val="baseline"/>
    </w:pPr>
    <w:rPr>
      <w:rFonts w:ascii="Times New Roman" w:eastAsia="Times New Roman" w:hAnsi="Times New Roman" w:cs="Arial"/>
      <w:b/>
      <w:caps/>
      <w:color w:val="003366"/>
      <w:szCs w:val="24"/>
      <w:u w:color="000080"/>
    </w:rPr>
  </w:style>
  <w:style w:type="paragraph" w:customStyle="1" w:styleId="Character">
    <w:name w:val="Character"/>
    <w:basedOn w:val="Normal"/>
    <w:autoRedefine/>
    <w:rsid w:val="00E86E09"/>
    <w:pPr>
      <w:widowControl w:val="0"/>
      <w:tabs>
        <w:tab w:val="center" w:pos="4680"/>
      </w:tabs>
      <w:overflowPunct w:val="0"/>
      <w:autoSpaceDE w:val="0"/>
      <w:autoSpaceDN w:val="0"/>
      <w:adjustRightInd w:val="0"/>
      <w:spacing w:line="240" w:lineRule="atLeast"/>
      <w:textAlignment w:val="baseline"/>
    </w:pPr>
    <w:rPr>
      <w:rFonts w:ascii="Arial" w:eastAsia="Times New Roman" w:hAnsi="Arial" w:cs="Arial"/>
      <w:b/>
      <w:sz w:val="22"/>
      <w:szCs w:val="24"/>
      <w:u w:color="000080"/>
    </w:rPr>
  </w:style>
  <w:style w:type="paragraph" w:customStyle="1" w:styleId="MESSAGE0">
    <w:name w:val="MESSAGE"/>
    <w:basedOn w:val="Normal"/>
    <w:rsid w:val="00E86E09"/>
    <w:pPr>
      <w:keepLines/>
      <w:spacing w:after="240"/>
    </w:pPr>
    <w:rPr>
      <w:rFonts w:ascii="Tahoma" w:eastAsia="Times New Roman" w:hAnsi="Tahoma"/>
      <w:smallCaps/>
      <w:color w:val="008080"/>
      <w:spacing w:val="60"/>
      <w:w w:val="200"/>
      <w:szCs w:val="24"/>
    </w:rPr>
  </w:style>
  <w:style w:type="paragraph" w:customStyle="1" w:styleId="TAPE">
    <w:name w:val="TAPE"/>
    <w:basedOn w:val="Normal"/>
    <w:rsid w:val="00E86E09"/>
    <w:pPr>
      <w:pageBreakBefore/>
      <w:pBdr>
        <w:top w:val="single" w:sz="24" w:space="1" w:color="000080"/>
        <w:left w:val="single" w:sz="24" w:space="4" w:color="000080"/>
        <w:bottom w:val="single" w:sz="24" w:space="1" w:color="000080"/>
        <w:right w:val="single" w:sz="24" w:space="4" w:color="000080"/>
      </w:pBdr>
      <w:spacing w:after="600"/>
      <w:jc w:val="center"/>
    </w:pPr>
    <w:rPr>
      <w:rFonts w:ascii="Arial" w:eastAsia="Times New Roman" w:hAnsi="Arial"/>
      <w:b/>
      <w:caps/>
      <w:color w:val="0000FF"/>
      <w:spacing w:val="40"/>
      <w:w w:val="200"/>
      <w:sz w:val="26"/>
    </w:rPr>
  </w:style>
  <w:style w:type="character" w:customStyle="1" w:styleId="EMBEDDEDMESSAGE">
    <w:name w:val="EMBEDDED_MESSAGE"/>
    <w:rsid w:val="00E86E09"/>
    <w:rPr>
      <w:rFonts w:ascii="Arial" w:hAnsi="Arial"/>
      <w:b/>
      <w:dstrike w:val="0"/>
      <w:color w:val="FF00FF"/>
      <w:spacing w:val="20"/>
      <w:w w:val="150"/>
      <w:sz w:val="24"/>
      <w:u w:val="thick" w:color="FF0000"/>
      <w:vertAlign w:val="baseline"/>
    </w:rPr>
  </w:style>
  <w:style w:type="character" w:styleId="EndnoteReference">
    <w:name w:val="endnote reference"/>
    <w:basedOn w:val="DefaultParagraphFont"/>
    <w:rsid w:val="00E86E09"/>
    <w:rPr>
      <w:vertAlign w:val="superscript"/>
    </w:rPr>
  </w:style>
</w:styles>
</file>

<file path=word/webSettings.xml><?xml version="1.0" encoding="utf-8"?>
<w:webSettings xmlns:r="http://schemas.openxmlformats.org/officeDocument/2006/relationships" xmlns:w="http://schemas.openxmlformats.org/wordprocessingml/2006/main">
  <w:divs>
    <w:div w:id="497156801">
      <w:marLeft w:val="0"/>
      <w:marRight w:val="0"/>
      <w:marTop w:val="0"/>
      <w:marBottom w:val="0"/>
      <w:divBdr>
        <w:top w:val="none" w:sz="0" w:space="0" w:color="auto"/>
        <w:left w:val="none" w:sz="0" w:space="0" w:color="auto"/>
        <w:bottom w:val="none" w:sz="0" w:space="0" w:color="auto"/>
        <w:right w:val="none" w:sz="0" w:space="0" w:color="auto"/>
      </w:divBdr>
      <w:divsChild>
        <w:div w:id="497156830">
          <w:marLeft w:val="0"/>
          <w:marRight w:val="0"/>
          <w:marTop w:val="0"/>
          <w:marBottom w:val="0"/>
          <w:divBdr>
            <w:top w:val="none" w:sz="0" w:space="0" w:color="auto"/>
            <w:left w:val="none" w:sz="0" w:space="0" w:color="auto"/>
            <w:bottom w:val="none" w:sz="0" w:space="0" w:color="auto"/>
            <w:right w:val="none" w:sz="0" w:space="0" w:color="auto"/>
          </w:divBdr>
        </w:div>
      </w:divsChild>
    </w:div>
    <w:div w:id="497156802">
      <w:marLeft w:val="0"/>
      <w:marRight w:val="0"/>
      <w:marTop w:val="0"/>
      <w:marBottom w:val="0"/>
      <w:divBdr>
        <w:top w:val="none" w:sz="0" w:space="0" w:color="auto"/>
        <w:left w:val="none" w:sz="0" w:space="0" w:color="auto"/>
        <w:bottom w:val="none" w:sz="0" w:space="0" w:color="auto"/>
        <w:right w:val="none" w:sz="0" w:space="0" w:color="auto"/>
      </w:divBdr>
    </w:div>
    <w:div w:id="497156805">
      <w:marLeft w:val="0"/>
      <w:marRight w:val="0"/>
      <w:marTop w:val="0"/>
      <w:marBottom w:val="0"/>
      <w:divBdr>
        <w:top w:val="none" w:sz="0" w:space="0" w:color="auto"/>
        <w:left w:val="none" w:sz="0" w:space="0" w:color="auto"/>
        <w:bottom w:val="none" w:sz="0" w:space="0" w:color="auto"/>
        <w:right w:val="none" w:sz="0" w:space="0" w:color="auto"/>
      </w:divBdr>
    </w:div>
    <w:div w:id="497156807">
      <w:marLeft w:val="0"/>
      <w:marRight w:val="0"/>
      <w:marTop w:val="0"/>
      <w:marBottom w:val="0"/>
      <w:divBdr>
        <w:top w:val="none" w:sz="0" w:space="0" w:color="auto"/>
        <w:left w:val="none" w:sz="0" w:space="0" w:color="auto"/>
        <w:bottom w:val="none" w:sz="0" w:space="0" w:color="auto"/>
        <w:right w:val="none" w:sz="0" w:space="0" w:color="auto"/>
      </w:divBdr>
    </w:div>
    <w:div w:id="497156809">
      <w:marLeft w:val="0"/>
      <w:marRight w:val="0"/>
      <w:marTop w:val="0"/>
      <w:marBottom w:val="0"/>
      <w:divBdr>
        <w:top w:val="none" w:sz="0" w:space="0" w:color="auto"/>
        <w:left w:val="none" w:sz="0" w:space="0" w:color="auto"/>
        <w:bottom w:val="none" w:sz="0" w:space="0" w:color="auto"/>
        <w:right w:val="none" w:sz="0" w:space="0" w:color="auto"/>
      </w:divBdr>
      <w:divsChild>
        <w:div w:id="497156815">
          <w:marLeft w:val="0"/>
          <w:marRight w:val="0"/>
          <w:marTop w:val="0"/>
          <w:marBottom w:val="0"/>
          <w:divBdr>
            <w:top w:val="none" w:sz="0" w:space="0" w:color="auto"/>
            <w:left w:val="none" w:sz="0" w:space="0" w:color="auto"/>
            <w:bottom w:val="none" w:sz="0" w:space="0" w:color="auto"/>
            <w:right w:val="none" w:sz="0" w:space="0" w:color="auto"/>
          </w:divBdr>
          <w:divsChild>
            <w:div w:id="497156800">
              <w:marLeft w:val="0"/>
              <w:marRight w:val="0"/>
              <w:marTop w:val="0"/>
              <w:marBottom w:val="0"/>
              <w:divBdr>
                <w:top w:val="none" w:sz="0" w:space="0" w:color="auto"/>
                <w:left w:val="none" w:sz="0" w:space="0" w:color="auto"/>
                <w:bottom w:val="none" w:sz="0" w:space="0" w:color="auto"/>
                <w:right w:val="none" w:sz="0" w:space="0" w:color="auto"/>
              </w:divBdr>
              <w:divsChild>
                <w:div w:id="497156816">
                  <w:marLeft w:val="0"/>
                  <w:marRight w:val="0"/>
                  <w:marTop w:val="0"/>
                  <w:marBottom w:val="0"/>
                  <w:divBdr>
                    <w:top w:val="none" w:sz="0" w:space="0" w:color="auto"/>
                    <w:left w:val="none" w:sz="0" w:space="0" w:color="auto"/>
                    <w:bottom w:val="none" w:sz="0" w:space="0" w:color="auto"/>
                    <w:right w:val="none" w:sz="0" w:space="0" w:color="auto"/>
                  </w:divBdr>
                  <w:divsChild>
                    <w:div w:id="497156811">
                      <w:marLeft w:val="0"/>
                      <w:marRight w:val="0"/>
                      <w:marTop w:val="0"/>
                      <w:marBottom w:val="0"/>
                      <w:divBdr>
                        <w:top w:val="none" w:sz="0" w:space="0" w:color="auto"/>
                        <w:left w:val="none" w:sz="0" w:space="0" w:color="auto"/>
                        <w:bottom w:val="none" w:sz="0" w:space="0" w:color="auto"/>
                        <w:right w:val="none" w:sz="0" w:space="0" w:color="auto"/>
                      </w:divBdr>
                    </w:div>
                    <w:div w:id="497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13">
      <w:marLeft w:val="0"/>
      <w:marRight w:val="0"/>
      <w:marTop w:val="0"/>
      <w:marBottom w:val="0"/>
      <w:divBdr>
        <w:top w:val="none" w:sz="0" w:space="0" w:color="auto"/>
        <w:left w:val="none" w:sz="0" w:space="0" w:color="auto"/>
        <w:bottom w:val="none" w:sz="0" w:space="0" w:color="auto"/>
        <w:right w:val="none" w:sz="0" w:space="0" w:color="auto"/>
      </w:divBdr>
    </w:div>
    <w:div w:id="497156819">
      <w:marLeft w:val="0"/>
      <w:marRight w:val="0"/>
      <w:marTop w:val="0"/>
      <w:marBottom w:val="0"/>
      <w:divBdr>
        <w:top w:val="none" w:sz="0" w:space="0" w:color="auto"/>
        <w:left w:val="none" w:sz="0" w:space="0" w:color="auto"/>
        <w:bottom w:val="none" w:sz="0" w:space="0" w:color="auto"/>
        <w:right w:val="none" w:sz="0" w:space="0" w:color="auto"/>
      </w:divBdr>
      <w:divsChild>
        <w:div w:id="497156808">
          <w:marLeft w:val="0"/>
          <w:marRight w:val="0"/>
          <w:marTop w:val="0"/>
          <w:marBottom w:val="0"/>
          <w:divBdr>
            <w:top w:val="none" w:sz="0" w:space="0" w:color="auto"/>
            <w:left w:val="none" w:sz="0" w:space="0" w:color="auto"/>
            <w:bottom w:val="none" w:sz="0" w:space="0" w:color="auto"/>
            <w:right w:val="none" w:sz="0" w:space="0" w:color="auto"/>
          </w:divBdr>
        </w:div>
        <w:div w:id="497156822">
          <w:marLeft w:val="0"/>
          <w:marRight w:val="0"/>
          <w:marTop w:val="0"/>
          <w:marBottom w:val="0"/>
          <w:divBdr>
            <w:top w:val="none" w:sz="0" w:space="0" w:color="auto"/>
            <w:left w:val="none" w:sz="0" w:space="0" w:color="auto"/>
            <w:bottom w:val="none" w:sz="0" w:space="0" w:color="auto"/>
            <w:right w:val="none" w:sz="0" w:space="0" w:color="auto"/>
          </w:divBdr>
          <w:divsChild>
            <w:div w:id="497156798">
              <w:marLeft w:val="0"/>
              <w:marRight w:val="0"/>
              <w:marTop w:val="0"/>
              <w:marBottom w:val="0"/>
              <w:divBdr>
                <w:top w:val="none" w:sz="0" w:space="0" w:color="auto"/>
                <w:left w:val="none" w:sz="0" w:space="0" w:color="auto"/>
                <w:bottom w:val="none" w:sz="0" w:space="0" w:color="auto"/>
                <w:right w:val="none" w:sz="0" w:space="0" w:color="auto"/>
              </w:divBdr>
            </w:div>
            <w:div w:id="497156804">
              <w:marLeft w:val="0"/>
              <w:marRight w:val="0"/>
              <w:marTop w:val="0"/>
              <w:marBottom w:val="0"/>
              <w:divBdr>
                <w:top w:val="none" w:sz="0" w:space="0" w:color="auto"/>
                <w:left w:val="none" w:sz="0" w:space="0" w:color="auto"/>
                <w:bottom w:val="none" w:sz="0" w:space="0" w:color="auto"/>
                <w:right w:val="none" w:sz="0" w:space="0" w:color="auto"/>
              </w:divBdr>
            </w:div>
            <w:div w:id="497156806">
              <w:marLeft w:val="0"/>
              <w:marRight w:val="0"/>
              <w:marTop w:val="0"/>
              <w:marBottom w:val="0"/>
              <w:divBdr>
                <w:top w:val="none" w:sz="0" w:space="0" w:color="auto"/>
                <w:left w:val="none" w:sz="0" w:space="0" w:color="auto"/>
                <w:bottom w:val="none" w:sz="0" w:space="0" w:color="auto"/>
                <w:right w:val="none" w:sz="0" w:space="0" w:color="auto"/>
              </w:divBdr>
            </w:div>
            <w:div w:id="497156812">
              <w:marLeft w:val="0"/>
              <w:marRight w:val="0"/>
              <w:marTop w:val="0"/>
              <w:marBottom w:val="0"/>
              <w:divBdr>
                <w:top w:val="none" w:sz="0" w:space="0" w:color="auto"/>
                <w:left w:val="none" w:sz="0" w:space="0" w:color="auto"/>
                <w:bottom w:val="none" w:sz="0" w:space="0" w:color="auto"/>
                <w:right w:val="none" w:sz="0" w:space="0" w:color="auto"/>
              </w:divBdr>
            </w:div>
            <w:div w:id="497156814">
              <w:marLeft w:val="0"/>
              <w:marRight w:val="0"/>
              <w:marTop w:val="0"/>
              <w:marBottom w:val="0"/>
              <w:divBdr>
                <w:top w:val="none" w:sz="0" w:space="0" w:color="auto"/>
                <w:left w:val="none" w:sz="0" w:space="0" w:color="auto"/>
                <w:bottom w:val="none" w:sz="0" w:space="0" w:color="auto"/>
                <w:right w:val="none" w:sz="0" w:space="0" w:color="auto"/>
              </w:divBdr>
            </w:div>
            <w:div w:id="497156817">
              <w:marLeft w:val="0"/>
              <w:marRight w:val="0"/>
              <w:marTop w:val="0"/>
              <w:marBottom w:val="0"/>
              <w:divBdr>
                <w:top w:val="none" w:sz="0" w:space="0" w:color="auto"/>
                <w:left w:val="none" w:sz="0" w:space="0" w:color="auto"/>
                <w:bottom w:val="none" w:sz="0" w:space="0" w:color="auto"/>
                <w:right w:val="none" w:sz="0" w:space="0" w:color="auto"/>
              </w:divBdr>
            </w:div>
            <w:div w:id="497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820">
      <w:marLeft w:val="0"/>
      <w:marRight w:val="0"/>
      <w:marTop w:val="0"/>
      <w:marBottom w:val="0"/>
      <w:divBdr>
        <w:top w:val="none" w:sz="0" w:space="0" w:color="auto"/>
        <w:left w:val="none" w:sz="0" w:space="0" w:color="auto"/>
        <w:bottom w:val="none" w:sz="0" w:space="0" w:color="auto"/>
        <w:right w:val="none" w:sz="0" w:space="0" w:color="auto"/>
      </w:divBdr>
      <w:divsChild>
        <w:div w:id="497156818">
          <w:marLeft w:val="0"/>
          <w:marRight w:val="0"/>
          <w:marTop w:val="0"/>
          <w:marBottom w:val="0"/>
          <w:divBdr>
            <w:top w:val="none" w:sz="0" w:space="0" w:color="auto"/>
            <w:left w:val="none" w:sz="0" w:space="0" w:color="auto"/>
            <w:bottom w:val="none" w:sz="0" w:space="0" w:color="auto"/>
            <w:right w:val="none" w:sz="0" w:space="0" w:color="auto"/>
          </w:divBdr>
          <w:divsChild>
            <w:div w:id="497156831">
              <w:marLeft w:val="0"/>
              <w:marRight w:val="0"/>
              <w:marTop w:val="0"/>
              <w:marBottom w:val="0"/>
              <w:divBdr>
                <w:top w:val="none" w:sz="0" w:space="0" w:color="auto"/>
                <w:left w:val="none" w:sz="0" w:space="0" w:color="auto"/>
                <w:bottom w:val="none" w:sz="0" w:space="0" w:color="auto"/>
                <w:right w:val="none" w:sz="0" w:space="0" w:color="auto"/>
              </w:divBdr>
              <w:divsChild>
                <w:div w:id="497156799">
                  <w:marLeft w:val="0"/>
                  <w:marRight w:val="0"/>
                  <w:marTop w:val="0"/>
                  <w:marBottom w:val="0"/>
                  <w:divBdr>
                    <w:top w:val="none" w:sz="0" w:space="0" w:color="auto"/>
                    <w:left w:val="none" w:sz="0" w:space="0" w:color="auto"/>
                    <w:bottom w:val="none" w:sz="0" w:space="0" w:color="auto"/>
                    <w:right w:val="none" w:sz="0" w:space="0" w:color="auto"/>
                  </w:divBdr>
                  <w:divsChild>
                    <w:div w:id="497156810">
                      <w:marLeft w:val="0"/>
                      <w:marRight w:val="0"/>
                      <w:marTop w:val="0"/>
                      <w:marBottom w:val="0"/>
                      <w:divBdr>
                        <w:top w:val="none" w:sz="0" w:space="0" w:color="auto"/>
                        <w:left w:val="none" w:sz="0" w:space="0" w:color="auto"/>
                        <w:bottom w:val="none" w:sz="0" w:space="0" w:color="auto"/>
                        <w:right w:val="none" w:sz="0" w:space="0" w:color="auto"/>
                      </w:divBdr>
                    </w:div>
                    <w:div w:id="497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26">
      <w:marLeft w:val="0"/>
      <w:marRight w:val="0"/>
      <w:marTop w:val="0"/>
      <w:marBottom w:val="0"/>
      <w:divBdr>
        <w:top w:val="none" w:sz="0" w:space="0" w:color="auto"/>
        <w:left w:val="none" w:sz="0" w:space="0" w:color="auto"/>
        <w:bottom w:val="none" w:sz="0" w:space="0" w:color="auto"/>
        <w:right w:val="none" w:sz="0" w:space="0" w:color="auto"/>
      </w:divBdr>
    </w:div>
    <w:div w:id="497156827">
      <w:marLeft w:val="0"/>
      <w:marRight w:val="0"/>
      <w:marTop w:val="0"/>
      <w:marBottom w:val="0"/>
      <w:divBdr>
        <w:top w:val="none" w:sz="0" w:space="0" w:color="auto"/>
        <w:left w:val="none" w:sz="0" w:space="0" w:color="auto"/>
        <w:bottom w:val="none" w:sz="0" w:space="0" w:color="auto"/>
        <w:right w:val="none" w:sz="0" w:space="0" w:color="auto"/>
      </w:divBdr>
    </w:div>
    <w:div w:id="497156828">
      <w:marLeft w:val="0"/>
      <w:marRight w:val="0"/>
      <w:marTop w:val="0"/>
      <w:marBottom w:val="0"/>
      <w:divBdr>
        <w:top w:val="none" w:sz="0" w:space="0" w:color="auto"/>
        <w:left w:val="none" w:sz="0" w:space="0" w:color="auto"/>
        <w:bottom w:val="none" w:sz="0" w:space="0" w:color="auto"/>
        <w:right w:val="none" w:sz="0" w:space="0" w:color="auto"/>
      </w:divBdr>
    </w:div>
    <w:div w:id="497156829">
      <w:marLeft w:val="0"/>
      <w:marRight w:val="0"/>
      <w:marTop w:val="0"/>
      <w:marBottom w:val="0"/>
      <w:divBdr>
        <w:top w:val="none" w:sz="0" w:space="0" w:color="auto"/>
        <w:left w:val="none" w:sz="0" w:space="0" w:color="auto"/>
        <w:bottom w:val="none" w:sz="0" w:space="0" w:color="auto"/>
        <w:right w:val="none" w:sz="0" w:space="0" w:color="auto"/>
      </w:divBdr>
      <w:divsChild>
        <w:div w:id="497156803">
          <w:marLeft w:val="0"/>
          <w:marRight w:val="0"/>
          <w:marTop w:val="0"/>
          <w:marBottom w:val="0"/>
          <w:divBdr>
            <w:top w:val="none" w:sz="0" w:space="0" w:color="auto"/>
            <w:left w:val="none" w:sz="0" w:space="0" w:color="auto"/>
            <w:bottom w:val="none" w:sz="0" w:space="0" w:color="auto"/>
            <w:right w:val="none" w:sz="0" w:space="0" w:color="auto"/>
          </w:divBdr>
        </w:div>
      </w:divsChild>
    </w:div>
    <w:div w:id="497156832">
      <w:marLeft w:val="0"/>
      <w:marRight w:val="0"/>
      <w:marTop w:val="0"/>
      <w:marBottom w:val="0"/>
      <w:divBdr>
        <w:top w:val="none" w:sz="0" w:space="0" w:color="auto"/>
        <w:left w:val="none" w:sz="0" w:space="0" w:color="auto"/>
        <w:bottom w:val="none" w:sz="0" w:space="0" w:color="auto"/>
        <w:right w:val="none" w:sz="0" w:space="0" w:color="auto"/>
      </w:divBdr>
      <w:divsChild>
        <w:div w:id="497156825">
          <w:marLeft w:val="0"/>
          <w:marRight w:val="0"/>
          <w:marTop w:val="0"/>
          <w:marBottom w:val="0"/>
          <w:divBdr>
            <w:top w:val="none" w:sz="0" w:space="0" w:color="auto"/>
            <w:left w:val="none" w:sz="0" w:space="0" w:color="auto"/>
            <w:bottom w:val="none" w:sz="0" w:space="0" w:color="auto"/>
            <w:right w:val="none" w:sz="0" w:space="0" w:color="auto"/>
          </w:divBdr>
        </w:div>
      </w:divsChild>
    </w:div>
    <w:div w:id="497156833">
      <w:marLeft w:val="0"/>
      <w:marRight w:val="0"/>
      <w:marTop w:val="0"/>
      <w:marBottom w:val="0"/>
      <w:divBdr>
        <w:top w:val="none" w:sz="0" w:space="0" w:color="auto"/>
        <w:left w:val="none" w:sz="0" w:space="0" w:color="auto"/>
        <w:bottom w:val="none" w:sz="0" w:space="0" w:color="auto"/>
        <w:right w:val="none" w:sz="0" w:space="0" w:color="auto"/>
      </w:divBdr>
      <w:divsChild>
        <w:div w:id="497156834">
          <w:marLeft w:val="0"/>
          <w:marRight w:val="0"/>
          <w:marTop w:val="0"/>
          <w:marBottom w:val="0"/>
          <w:divBdr>
            <w:top w:val="none" w:sz="0" w:space="0" w:color="auto"/>
            <w:left w:val="none" w:sz="0" w:space="0" w:color="auto"/>
            <w:bottom w:val="none" w:sz="0" w:space="0" w:color="auto"/>
            <w:right w:val="none" w:sz="0" w:space="0" w:color="auto"/>
          </w:divBdr>
        </w:div>
      </w:divsChild>
    </w:div>
    <w:div w:id="497156836">
      <w:marLeft w:val="0"/>
      <w:marRight w:val="0"/>
      <w:marTop w:val="0"/>
      <w:marBottom w:val="0"/>
      <w:divBdr>
        <w:top w:val="none" w:sz="0" w:space="0" w:color="auto"/>
        <w:left w:val="none" w:sz="0" w:space="0" w:color="auto"/>
        <w:bottom w:val="none" w:sz="0" w:space="0" w:color="auto"/>
        <w:right w:val="none" w:sz="0" w:space="0" w:color="auto"/>
      </w:divBdr>
      <w:divsChild>
        <w:div w:id="497156835">
          <w:marLeft w:val="0"/>
          <w:marRight w:val="0"/>
          <w:marTop w:val="0"/>
          <w:marBottom w:val="0"/>
          <w:divBdr>
            <w:top w:val="none" w:sz="0" w:space="0" w:color="auto"/>
            <w:left w:val="none" w:sz="0" w:space="0" w:color="auto"/>
            <w:bottom w:val="none" w:sz="0" w:space="0" w:color="auto"/>
            <w:right w:val="none" w:sz="0" w:space="0" w:color="auto"/>
          </w:divBdr>
        </w:div>
      </w:divsChild>
    </w:div>
    <w:div w:id="497156840">
      <w:marLeft w:val="0"/>
      <w:marRight w:val="0"/>
      <w:marTop w:val="0"/>
      <w:marBottom w:val="0"/>
      <w:divBdr>
        <w:top w:val="none" w:sz="0" w:space="0" w:color="auto"/>
        <w:left w:val="none" w:sz="0" w:space="0" w:color="auto"/>
        <w:bottom w:val="none" w:sz="0" w:space="0" w:color="auto"/>
        <w:right w:val="none" w:sz="0" w:space="0" w:color="auto"/>
      </w:divBdr>
      <w:divsChild>
        <w:div w:id="497156837">
          <w:marLeft w:val="720"/>
          <w:marRight w:val="720"/>
          <w:marTop w:val="100"/>
          <w:marBottom w:val="100"/>
          <w:divBdr>
            <w:top w:val="none" w:sz="0" w:space="0" w:color="auto"/>
            <w:left w:val="none" w:sz="0" w:space="0" w:color="auto"/>
            <w:bottom w:val="none" w:sz="0" w:space="0" w:color="auto"/>
            <w:right w:val="none" w:sz="0" w:space="0" w:color="auto"/>
          </w:divBdr>
          <w:divsChild>
            <w:div w:id="497156838">
              <w:marLeft w:val="0"/>
              <w:marRight w:val="0"/>
              <w:marTop w:val="0"/>
              <w:marBottom w:val="0"/>
              <w:divBdr>
                <w:top w:val="none" w:sz="0" w:space="0" w:color="auto"/>
                <w:left w:val="none" w:sz="0" w:space="0" w:color="auto"/>
                <w:bottom w:val="none" w:sz="0" w:space="0" w:color="auto"/>
                <w:right w:val="none" w:sz="0" w:space="0" w:color="auto"/>
              </w:divBdr>
              <w:divsChild>
                <w:div w:id="497156843">
                  <w:marLeft w:val="720"/>
                  <w:marRight w:val="720"/>
                  <w:marTop w:val="100"/>
                  <w:marBottom w:val="100"/>
                  <w:divBdr>
                    <w:top w:val="none" w:sz="0" w:space="0" w:color="auto"/>
                    <w:left w:val="none" w:sz="0" w:space="0" w:color="auto"/>
                    <w:bottom w:val="none" w:sz="0" w:space="0" w:color="auto"/>
                    <w:right w:val="none" w:sz="0" w:space="0" w:color="auto"/>
                  </w:divBdr>
                  <w:divsChild>
                    <w:div w:id="497156842">
                      <w:marLeft w:val="0"/>
                      <w:marRight w:val="0"/>
                      <w:marTop w:val="0"/>
                      <w:marBottom w:val="0"/>
                      <w:divBdr>
                        <w:top w:val="none" w:sz="0" w:space="0" w:color="auto"/>
                        <w:left w:val="none" w:sz="0" w:space="0" w:color="auto"/>
                        <w:bottom w:val="none" w:sz="0" w:space="0" w:color="auto"/>
                        <w:right w:val="none" w:sz="0" w:space="0" w:color="auto"/>
                      </w:divBdr>
                      <w:divsChild>
                        <w:div w:id="497156839">
                          <w:marLeft w:val="0"/>
                          <w:marRight w:val="0"/>
                          <w:marTop w:val="0"/>
                          <w:marBottom w:val="0"/>
                          <w:divBdr>
                            <w:top w:val="none" w:sz="0" w:space="0" w:color="auto"/>
                            <w:left w:val="none" w:sz="0" w:space="0" w:color="auto"/>
                            <w:bottom w:val="none" w:sz="0" w:space="0" w:color="auto"/>
                            <w:right w:val="none" w:sz="0" w:space="0" w:color="auto"/>
                          </w:divBdr>
                        </w:div>
                        <w:div w:id="497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848">
      <w:marLeft w:val="0"/>
      <w:marRight w:val="0"/>
      <w:marTop w:val="0"/>
      <w:marBottom w:val="0"/>
      <w:divBdr>
        <w:top w:val="none" w:sz="0" w:space="0" w:color="auto"/>
        <w:left w:val="none" w:sz="0" w:space="0" w:color="auto"/>
        <w:bottom w:val="none" w:sz="0" w:space="0" w:color="auto"/>
        <w:right w:val="none" w:sz="0" w:space="0" w:color="auto"/>
      </w:divBdr>
      <w:divsChild>
        <w:div w:id="497156850">
          <w:marLeft w:val="0"/>
          <w:marRight w:val="0"/>
          <w:marTop w:val="0"/>
          <w:marBottom w:val="0"/>
          <w:divBdr>
            <w:top w:val="none" w:sz="0" w:space="0" w:color="auto"/>
            <w:left w:val="none" w:sz="0" w:space="0" w:color="auto"/>
            <w:bottom w:val="none" w:sz="0" w:space="0" w:color="auto"/>
            <w:right w:val="none" w:sz="0" w:space="0" w:color="auto"/>
          </w:divBdr>
          <w:divsChild>
            <w:div w:id="497156845">
              <w:marLeft w:val="0"/>
              <w:marRight w:val="0"/>
              <w:marTop w:val="0"/>
              <w:marBottom w:val="0"/>
              <w:divBdr>
                <w:top w:val="none" w:sz="0" w:space="0" w:color="auto"/>
                <w:left w:val="none" w:sz="0" w:space="0" w:color="auto"/>
                <w:bottom w:val="none" w:sz="0" w:space="0" w:color="auto"/>
                <w:right w:val="none" w:sz="0" w:space="0" w:color="auto"/>
              </w:divBdr>
              <w:divsChild>
                <w:div w:id="49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6851">
      <w:marLeft w:val="0"/>
      <w:marRight w:val="0"/>
      <w:marTop w:val="0"/>
      <w:marBottom w:val="0"/>
      <w:divBdr>
        <w:top w:val="none" w:sz="0" w:space="0" w:color="auto"/>
        <w:left w:val="none" w:sz="0" w:space="0" w:color="auto"/>
        <w:bottom w:val="none" w:sz="0" w:space="0" w:color="auto"/>
        <w:right w:val="none" w:sz="0" w:space="0" w:color="auto"/>
      </w:divBdr>
      <w:divsChild>
        <w:div w:id="497156846">
          <w:marLeft w:val="0"/>
          <w:marRight w:val="0"/>
          <w:marTop w:val="0"/>
          <w:marBottom w:val="0"/>
          <w:divBdr>
            <w:top w:val="none" w:sz="0" w:space="0" w:color="auto"/>
            <w:left w:val="none" w:sz="0" w:space="0" w:color="auto"/>
            <w:bottom w:val="none" w:sz="0" w:space="0" w:color="auto"/>
            <w:right w:val="none" w:sz="0" w:space="0" w:color="auto"/>
          </w:divBdr>
          <w:divsChild>
            <w:div w:id="497156844">
              <w:marLeft w:val="0"/>
              <w:marRight w:val="0"/>
              <w:marTop w:val="0"/>
              <w:marBottom w:val="0"/>
              <w:divBdr>
                <w:top w:val="none" w:sz="0" w:space="0" w:color="auto"/>
                <w:left w:val="none" w:sz="0" w:space="0" w:color="auto"/>
                <w:bottom w:val="none" w:sz="0" w:space="0" w:color="auto"/>
                <w:right w:val="none" w:sz="0" w:space="0" w:color="auto"/>
              </w:divBdr>
              <w:divsChild>
                <w:div w:id="497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27">
      <w:bodyDiv w:val="1"/>
      <w:marLeft w:val="0"/>
      <w:marRight w:val="0"/>
      <w:marTop w:val="0"/>
      <w:marBottom w:val="0"/>
      <w:divBdr>
        <w:top w:val="none" w:sz="0" w:space="0" w:color="auto"/>
        <w:left w:val="none" w:sz="0" w:space="0" w:color="auto"/>
        <w:bottom w:val="none" w:sz="0" w:space="0" w:color="auto"/>
        <w:right w:val="none" w:sz="0" w:space="0" w:color="auto"/>
      </w:divBdr>
    </w:div>
    <w:div w:id="7560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oppbs.org/" TargetMode="External"/><Relationship Id="rId12" Type="http://schemas.openxmlformats.org/officeDocument/2006/relationships/hyperlink" Target="http://www.pbs.org/americanexperience" TargetMode="External"/><Relationship Id="rId13" Type="http://schemas.openxmlformats.org/officeDocument/2006/relationships/hyperlink" Target="http://www.pbs.org/pressro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tv_schedules/" TargetMode="External"/><Relationship Id="rId9" Type="http://schemas.openxmlformats.org/officeDocument/2006/relationships/hyperlink" Target="http://www.pbs.org/wgbh/americanexperience/presidents/" TargetMode="External"/><Relationship Id="rId10" Type="http://schemas.openxmlformats.org/officeDocument/2006/relationships/hyperlink" Target="http://www.neh.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1137</Words>
  <Characters>6482</Characters>
  <Application>Microsoft Macintosh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creator>WGBH IT</dc:creator>
  <cp:lastModifiedBy>Cara White</cp:lastModifiedBy>
  <cp:revision>13</cp:revision>
  <cp:lastPrinted>2016-05-16T13:27:00Z</cp:lastPrinted>
  <dcterms:created xsi:type="dcterms:W3CDTF">2016-05-16T13:29:00Z</dcterms:created>
  <dcterms:modified xsi:type="dcterms:W3CDTF">2016-06-27T19:38:00Z</dcterms:modified>
</cp:coreProperties>
</file>