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w:drawing>
          <wp:anchor distT="0" distB="0" distL="0" distR="0" allowOverlap="1" layoutInCell="1" locked="0" behindDoc="1" simplePos="0" relativeHeight="487536640">
            <wp:simplePos x="0" y="0"/>
            <wp:positionH relativeFrom="page">
              <wp:posOffset>225231</wp:posOffset>
            </wp:positionH>
            <wp:positionV relativeFrom="page">
              <wp:posOffset>221907</wp:posOffset>
            </wp:positionV>
            <wp:extent cx="7336119" cy="957096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36119" cy="9570967"/>
                    </a:xfrm>
                    <a:prstGeom prst="rect">
                      <a:avLst/>
                    </a:prstGeom>
                  </pic:spPr>
                </pic:pic>
              </a:graphicData>
            </a:graphic>
          </wp:anchor>
        </w:drawing>
      </w:r>
    </w:p>
    <w:p>
      <w:pPr>
        <w:pStyle w:val="BodyText"/>
        <w:spacing w:before="50"/>
        <w:rPr>
          <w:rFonts w:ascii="Times New Roman"/>
          <w:sz w:val="28"/>
        </w:rPr>
      </w:pPr>
    </w:p>
    <w:p>
      <w:pPr>
        <w:pStyle w:val="Heading1"/>
        <w:spacing w:line="237" w:lineRule="auto"/>
      </w:pPr>
      <w:r>
        <w:rPr>
          <w:i/>
          <w:sz w:val="29"/>
        </w:rPr>
        <w:t>ANTIQUES</w:t>
      </w:r>
      <w:r>
        <w:rPr>
          <w:i/>
          <w:spacing w:val="-3"/>
          <w:sz w:val="29"/>
        </w:rPr>
        <w:t> </w:t>
      </w:r>
      <w:r>
        <w:rPr>
          <w:i/>
          <w:sz w:val="29"/>
        </w:rPr>
        <w:t>ROADSHOW</w:t>
      </w:r>
      <w:r>
        <w:rPr>
          <w:i/>
          <w:spacing w:val="-2"/>
          <w:sz w:val="29"/>
        </w:rPr>
        <w:t> </w:t>
      </w:r>
      <w:r>
        <w:rPr/>
        <w:t>SETS OUT IN SEARCH OF HIDDEN TREASURES,</w:t>
      </w:r>
      <w:r>
        <w:rPr>
          <w:spacing w:val="-8"/>
        </w:rPr>
        <w:t> </w:t>
      </w:r>
      <w:r>
        <w:rPr/>
        <w:t>UNDISCOVERED</w:t>
      </w:r>
      <w:r>
        <w:rPr>
          <w:spacing w:val="-8"/>
        </w:rPr>
        <w:t> </w:t>
      </w:r>
      <w:r>
        <w:rPr/>
        <w:t>HISTORY,</w:t>
      </w:r>
      <w:r>
        <w:rPr>
          <w:spacing w:val="-8"/>
        </w:rPr>
        <w:t> </w:t>
      </w:r>
      <w:r>
        <w:rPr/>
        <w:t>AND</w:t>
      </w:r>
      <w:r>
        <w:rPr>
          <w:spacing w:val="-8"/>
        </w:rPr>
        <w:t> </w:t>
      </w:r>
      <w:r>
        <w:rPr/>
        <w:t>RIVETING</w:t>
      </w:r>
      <w:r>
        <w:rPr>
          <w:spacing w:val="-8"/>
        </w:rPr>
        <w:t> </w:t>
      </w:r>
      <w:r>
        <w:rPr/>
        <w:t>STORIES FROM FAMILIES ACROSS AMERICA!</w:t>
      </w:r>
    </w:p>
    <w:p>
      <w:pPr>
        <w:pStyle w:val="Heading2"/>
        <w:spacing w:line="230" w:lineRule="auto"/>
      </w:pPr>
      <w:r>
        <w:rPr>
          <w:spacing w:val="-6"/>
        </w:rPr>
        <w:t>PBS’s</w:t>
      </w:r>
      <w:r>
        <w:rPr>
          <w:spacing w:val="-13"/>
        </w:rPr>
        <w:t> </w:t>
      </w:r>
      <w:r>
        <w:rPr>
          <w:spacing w:val="-6"/>
        </w:rPr>
        <w:t>Most-watched</w:t>
      </w:r>
      <w:r>
        <w:rPr>
          <w:spacing w:val="-12"/>
        </w:rPr>
        <w:t> </w:t>
      </w:r>
      <w:r>
        <w:rPr>
          <w:spacing w:val="-6"/>
        </w:rPr>
        <w:t>Ongoing</w:t>
      </w:r>
      <w:r>
        <w:rPr>
          <w:spacing w:val="-12"/>
        </w:rPr>
        <w:t> </w:t>
      </w:r>
      <w:r>
        <w:rPr>
          <w:spacing w:val="-6"/>
        </w:rPr>
        <w:t>Series</w:t>
      </w:r>
      <w:r>
        <w:rPr>
          <w:spacing w:val="-12"/>
        </w:rPr>
        <w:t> </w:t>
      </w:r>
      <w:r>
        <w:rPr>
          <w:spacing w:val="-6"/>
        </w:rPr>
        <w:t>Announces</w:t>
      </w:r>
      <w:r>
        <w:rPr>
          <w:spacing w:val="-13"/>
        </w:rPr>
        <w:t> </w:t>
      </w:r>
      <w:r>
        <w:rPr>
          <w:spacing w:val="-6"/>
        </w:rPr>
        <w:t>its </w:t>
      </w:r>
      <w:r>
        <w:rPr>
          <w:spacing w:val="-2"/>
        </w:rPr>
        <w:t>2026</w:t>
      </w:r>
      <w:r>
        <w:rPr>
          <w:spacing w:val="-13"/>
        </w:rPr>
        <w:t> </w:t>
      </w:r>
      <w:r>
        <w:rPr>
          <w:spacing w:val="-2"/>
        </w:rPr>
        <w:t>Production</w:t>
      </w:r>
      <w:r>
        <w:rPr>
          <w:spacing w:val="-13"/>
        </w:rPr>
        <w:t> </w:t>
      </w:r>
      <w:r>
        <w:rPr>
          <w:spacing w:val="-2"/>
        </w:rPr>
        <w:t>Tour</w:t>
      </w:r>
      <w:r>
        <w:rPr>
          <w:spacing w:val="-13"/>
        </w:rPr>
        <w:t> </w:t>
      </w:r>
      <w:r>
        <w:rPr>
          <w:spacing w:val="-2"/>
        </w:rPr>
        <w:t>to</w:t>
      </w:r>
      <w:r>
        <w:rPr>
          <w:spacing w:val="-13"/>
        </w:rPr>
        <w:t> </w:t>
      </w:r>
      <w:r>
        <w:rPr>
          <w:spacing w:val="-2"/>
        </w:rPr>
        <w:t>Film</w:t>
      </w:r>
      <w:r>
        <w:rPr>
          <w:spacing w:val="-12"/>
        </w:rPr>
        <w:t> </w:t>
      </w:r>
      <w:r>
        <w:rPr>
          <w:spacing w:val="-2"/>
        </w:rPr>
        <w:t>All-new</w:t>
      </w:r>
      <w:r>
        <w:rPr>
          <w:spacing w:val="-13"/>
        </w:rPr>
        <w:t> </w:t>
      </w:r>
      <w:r>
        <w:rPr>
          <w:spacing w:val="-2"/>
        </w:rPr>
        <w:t>Season</w:t>
      </w:r>
      <w:r>
        <w:rPr>
          <w:spacing w:val="-13"/>
        </w:rPr>
        <w:t> </w:t>
      </w:r>
      <w:r>
        <w:rPr>
          <w:spacing w:val="-2"/>
        </w:rPr>
        <w:t>31</w:t>
      </w:r>
    </w:p>
    <w:p>
      <w:pPr>
        <w:pStyle w:val="Heading3"/>
        <w:rPr>
          <w:u w:val="none"/>
        </w:rPr>
      </w:pPr>
      <w:r>
        <w:rPr>
          <w:u w:val="single"/>
        </w:rPr>
        <w:t>Fans</w:t>
      </w:r>
      <w:r>
        <w:rPr>
          <w:spacing w:val="-4"/>
          <w:u w:val="single"/>
        </w:rPr>
        <w:t> </w:t>
      </w:r>
      <w:r>
        <w:rPr>
          <w:u w:val="single"/>
        </w:rPr>
        <w:t>can</w:t>
      </w:r>
      <w:r>
        <w:rPr>
          <w:spacing w:val="-4"/>
          <w:u w:val="single"/>
        </w:rPr>
        <w:t> </w:t>
      </w:r>
      <w:r>
        <w:rPr>
          <w:u w:val="single"/>
        </w:rPr>
        <w:t>enter</w:t>
      </w:r>
      <w:r>
        <w:rPr>
          <w:spacing w:val="-4"/>
          <w:u w:val="single"/>
        </w:rPr>
        <w:t> </w:t>
      </w:r>
      <w:r>
        <w:rPr>
          <w:u w:val="single"/>
        </w:rPr>
        <w:t>to</w:t>
      </w:r>
      <w:r>
        <w:rPr>
          <w:spacing w:val="-5"/>
          <w:u w:val="single"/>
        </w:rPr>
        <w:t> </w:t>
      </w:r>
      <w:r>
        <w:rPr>
          <w:u w:val="single"/>
        </w:rPr>
        <w:t>win</w:t>
      </w:r>
      <w:r>
        <w:rPr>
          <w:spacing w:val="-4"/>
          <w:u w:val="single"/>
        </w:rPr>
        <w:t> </w:t>
      </w:r>
      <w:r>
        <w:rPr>
          <w:u w:val="single"/>
        </w:rPr>
        <w:t>tickets</w:t>
      </w:r>
      <w:r>
        <w:rPr>
          <w:spacing w:val="-4"/>
          <w:u w:val="single"/>
        </w:rPr>
        <w:t> </w:t>
      </w:r>
      <w:r>
        <w:rPr>
          <w:u w:val="single"/>
        </w:rPr>
        <w:t>to</w:t>
      </w:r>
      <w:r>
        <w:rPr>
          <w:spacing w:val="-5"/>
          <w:u w:val="single"/>
        </w:rPr>
        <w:t> </w:t>
      </w:r>
      <w:r>
        <w:rPr>
          <w:u w:val="single"/>
        </w:rPr>
        <w:t>visit</w:t>
      </w:r>
      <w:r>
        <w:rPr>
          <w:spacing w:val="-4"/>
          <w:u w:val="single"/>
        </w:rPr>
        <w:t> </w:t>
      </w:r>
      <w:r>
        <w:rPr>
          <w:u w:val="single"/>
        </w:rPr>
        <w:t>ROADSHOW</w:t>
      </w:r>
      <w:r>
        <w:rPr>
          <w:spacing w:val="-5"/>
          <w:u w:val="single"/>
        </w:rPr>
        <w:t> </w:t>
      </w:r>
      <w:r>
        <w:rPr>
          <w:u w:val="single"/>
        </w:rPr>
        <w:t>on</w:t>
      </w:r>
      <w:r>
        <w:rPr>
          <w:spacing w:val="-7"/>
          <w:u w:val="single"/>
        </w:rPr>
        <w:t> </w:t>
      </w:r>
      <w:r>
        <w:rPr>
          <w:u w:val="single"/>
        </w:rPr>
        <w:t>tour</w:t>
      </w:r>
      <w:r>
        <w:rPr>
          <w:u w:val="none"/>
        </w:rPr>
        <w:t> </w:t>
      </w:r>
      <w:r>
        <w:rPr>
          <w:u w:val="single"/>
        </w:rPr>
        <w:t>and have their items appraised!</w:t>
      </w:r>
    </w:p>
    <w:p>
      <w:pPr>
        <w:pStyle w:val="BodyText"/>
        <w:spacing w:before="3"/>
        <w:rPr>
          <w:b/>
          <w:sz w:val="24"/>
        </w:rPr>
      </w:pPr>
    </w:p>
    <w:p>
      <w:pPr>
        <w:spacing w:before="1"/>
        <w:ind w:left="806" w:right="186" w:firstLine="0"/>
        <w:jc w:val="left"/>
        <w:rPr>
          <w:sz w:val="24"/>
        </w:rPr>
      </w:pPr>
      <w:r>
        <w:rPr>
          <w:b/>
          <w:sz w:val="22"/>
        </w:rPr>
        <w:t>BOSTON, MA, January 12, 2026 — </w:t>
      </w:r>
      <w:r>
        <w:rPr>
          <w:sz w:val="24"/>
        </w:rPr>
        <w:t>America’s favorite treasure hunt </w:t>
      </w:r>
      <w:r>
        <w:rPr>
          <w:color w:val="00B0F0"/>
          <w:sz w:val="24"/>
          <w:u w:val="single" w:color="00B0F0"/>
        </w:rPr>
        <w:t>ANTIQUES ROADSHOW</w:t>
      </w:r>
      <w:r>
        <w:rPr>
          <w:color w:val="00B0F0"/>
          <w:sz w:val="24"/>
        </w:rPr>
        <w:t> </w:t>
      </w:r>
      <w:r>
        <w:rPr>
          <w:sz w:val="24"/>
        </w:rPr>
        <w:t>is going back on the road in 2026 to film for an all-new</w:t>
      </w:r>
      <w:r>
        <w:rPr>
          <w:spacing w:val="-3"/>
          <w:sz w:val="24"/>
        </w:rPr>
        <w:t> </w:t>
      </w:r>
      <w:r>
        <w:rPr>
          <w:sz w:val="24"/>
        </w:rPr>
        <w:t>season</w:t>
      </w:r>
      <w:r>
        <w:rPr>
          <w:spacing w:val="-4"/>
          <w:sz w:val="24"/>
        </w:rPr>
        <w:t> </w:t>
      </w:r>
      <w:r>
        <w:rPr>
          <w:sz w:val="24"/>
        </w:rPr>
        <w:t>of</w:t>
      </w:r>
      <w:r>
        <w:rPr>
          <w:spacing w:val="-3"/>
          <w:sz w:val="24"/>
        </w:rPr>
        <w:t> </w:t>
      </w:r>
      <w:r>
        <w:rPr>
          <w:sz w:val="24"/>
        </w:rPr>
        <w:t>must-watch</w:t>
      </w:r>
      <w:r>
        <w:rPr>
          <w:spacing w:val="-4"/>
          <w:sz w:val="24"/>
        </w:rPr>
        <w:t> </w:t>
      </w:r>
      <w:r>
        <w:rPr>
          <w:sz w:val="24"/>
        </w:rPr>
        <w:t>episodes</w:t>
      </w:r>
      <w:r>
        <w:rPr>
          <w:spacing w:val="-4"/>
          <w:sz w:val="24"/>
        </w:rPr>
        <w:t> </w:t>
      </w:r>
      <w:r>
        <w:rPr>
          <w:sz w:val="24"/>
        </w:rPr>
        <w:t>—</w:t>
      </w:r>
      <w:r>
        <w:rPr>
          <w:spacing w:val="-3"/>
          <w:sz w:val="24"/>
        </w:rPr>
        <w:t> </w:t>
      </w:r>
      <w:r>
        <w:rPr>
          <w:sz w:val="24"/>
        </w:rPr>
        <w:t>and</w:t>
      </w:r>
      <w:r>
        <w:rPr>
          <w:spacing w:val="-3"/>
          <w:sz w:val="24"/>
        </w:rPr>
        <w:t> </w:t>
      </w:r>
      <w:r>
        <w:rPr>
          <w:sz w:val="24"/>
        </w:rPr>
        <w:t>people</w:t>
      </w:r>
      <w:r>
        <w:rPr>
          <w:spacing w:val="-4"/>
          <w:sz w:val="24"/>
        </w:rPr>
        <w:t> </w:t>
      </w:r>
      <w:r>
        <w:rPr>
          <w:sz w:val="24"/>
        </w:rPr>
        <w:t>from</w:t>
      </w:r>
      <w:r>
        <w:rPr>
          <w:spacing w:val="-3"/>
          <w:sz w:val="24"/>
        </w:rPr>
        <w:t> </w:t>
      </w:r>
      <w:r>
        <w:rPr>
          <w:sz w:val="24"/>
        </w:rPr>
        <w:t>across</w:t>
      </w:r>
      <w:r>
        <w:rPr>
          <w:spacing w:val="-4"/>
          <w:sz w:val="24"/>
        </w:rPr>
        <w:t> </w:t>
      </w:r>
      <w:r>
        <w:rPr>
          <w:sz w:val="24"/>
        </w:rPr>
        <w:t>the</w:t>
      </w:r>
      <w:r>
        <w:rPr>
          <w:spacing w:val="-3"/>
          <w:sz w:val="24"/>
        </w:rPr>
        <w:t> </w:t>
      </w:r>
      <w:r>
        <w:rPr>
          <w:sz w:val="24"/>
        </w:rPr>
        <w:t>country will be</w:t>
      </w:r>
      <w:r>
        <w:rPr>
          <w:spacing w:val="-1"/>
          <w:sz w:val="24"/>
        </w:rPr>
        <w:t> </w:t>
      </w:r>
      <w:r>
        <w:rPr>
          <w:sz w:val="24"/>
        </w:rPr>
        <w:t>the stars</w:t>
      </w:r>
      <w:r>
        <w:rPr>
          <w:spacing w:val="-1"/>
          <w:sz w:val="24"/>
        </w:rPr>
        <w:t> </w:t>
      </w:r>
      <w:r>
        <w:rPr>
          <w:sz w:val="24"/>
        </w:rPr>
        <w:t>of the show!</w:t>
      </w:r>
      <w:r>
        <w:rPr>
          <w:spacing w:val="-1"/>
          <w:sz w:val="24"/>
        </w:rPr>
        <w:t> </w:t>
      </w:r>
      <w:r>
        <w:rPr>
          <w:sz w:val="24"/>
        </w:rPr>
        <w:t>Do</w:t>
      </w:r>
      <w:r>
        <w:rPr>
          <w:spacing w:val="-1"/>
          <w:sz w:val="24"/>
        </w:rPr>
        <w:t> </w:t>
      </w:r>
      <w:r>
        <w:rPr>
          <w:i/>
          <w:sz w:val="24"/>
        </w:rPr>
        <w:t>you</w:t>
      </w:r>
      <w:r>
        <w:rPr>
          <w:i/>
          <w:spacing w:val="-1"/>
          <w:sz w:val="24"/>
        </w:rPr>
        <w:t> </w:t>
      </w:r>
      <w:r>
        <w:rPr>
          <w:sz w:val="24"/>
        </w:rPr>
        <w:t>have this</w:t>
      </w:r>
      <w:r>
        <w:rPr>
          <w:spacing w:val="-1"/>
          <w:sz w:val="24"/>
        </w:rPr>
        <w:t> </w:t>
      </w:r>
      <w:r>
        <w:rPr>
          <w:sz w:val="24"/>
        </w:rPr>
        <w:t>pop-culture</w:t>
      </w:r>
      <w:r>
        <w:rPr>
          <w:spacing w:val="-1"/>
          <w:sz w:val="24"/>
        </w:rPr>
        <w:t> </w:t>
      </w:r>
      <w:r>
        <w:rPr>
          <w:sz w:val="24"/>
        </w:rPr>
        <w:t>phenomenon’s next big find?</w:t>
      </w:r>
    </w:p>
    <w:p>
      <w:pPr>
        <w:spacing w:before="277"/>
        <w:ind w:left="806" w:right="186" w:firstLine="0"/>
        <w:jc w:val="left"/>
        <w:rPr>
          <w:sz w:val="24"/>
        </w:rPr>
      </w:pPr>
      <w:r>
        <w:rPr>
          <w:sz w:val="24"/>
        </w:rPr>
        <w:t>“Nothing can stop America’s love of life-changing discoveries and authentic guest reactions,” said executive producer Marsha Bemko. “We’re excited to create a new season full of surprising items with jaw-dropping</w:t>
      </w:r>
      <w:r>
        <w:rPr>
          <w:spacing w:val="-4"/>
          <w:sz w:val="24"/>
        </w:rPr>
        <w:t> </w:t>
      </w:r>
      <w:r>
        <w:rPr>
          <w:sz w:val="24"/>
        </w:rPr>
        <w:t>values,</w:t>
      </w:r>
      <w:r>
        <w:rPr>
          <w:spacing w:val="-3"/>
          <w:sz w:val="24"/>
        </w:rPr>
        <w:t> </w:t>
      </w:r>
      <w:r>
        <w:rPr>
          <w:sz w:val="24"/>
        </w:rPr>
        <w:t>and</w:t>
      </w:r>
      <w:r>
        <w:rPr>
          <w:spacing w:val="-4"/>
          <w:sz w:val="24"/>
        </w:rPr>
        <w:t> </w:t>
      </w:r>
      <w:r>
        <w:rPr>
          <w:sz w:val="24"/>
        </w:rPr>
        <w:t>are</w:t>
      </w:r>
      <w:r>
        <w:rPr>
          <w:spacing w:val="-3"/>
          <w:sz w:val="24"/>
        </w:rPr>
        <w:t> </w:t>
      </w:r>
      <w:r>
        <w:rPr>
          <w:sz w:val="24"/>
        </w:rPr>
        <w:t>grateful</w:t>
      </w:r>
      <w:r>
        <w:rPr>
          <w:spacing w:val="-3"/>
          <w:sz w:val="24"/>
        </w:rPr>
        <w:t> </w:t>
      </w:r>
      <w:r>
        <w:rPr>
          <w:sz w:val="24"/>
        </w:rPr>
        <w:t>for</w:t>
      </w:r>
      <w:r>
        <w:rPr>
          <w:spacing w:val="-3"/>
          <w:sz w:val="24"/>
        </w:rPr>
        <w:t> </w:t>
      </w:r>
      <w:r>
        <w:rPr>
          <w:sz w:val="24"/>
        </w:rPr>
        <w:t>the</w:t>
      </w:r>
      <w:r>
        <w:rPr>
          <w:spacing w:val="-3"/>
          <w:sz w:val="24"/>
        </w:rPr>
        <w:t> </w:t>
      </w:r>
      <w:r>
        <w:rPr>
          <w:sz w:val="24"/>
        </w:rPr>
        <w:t>support</w:t>
      </w:r>
      <w:r>
        <w:rPr>
          <w:spacing w:val="-3"/>
          <w:sz w:val="24"/>
        </w:rPr>
        <w:t> </w:t>
      </w:r>
      <w:r>
        <w:rPr>
          <w:sz w:val="24"/>
        </w:rPr>
        <w:t>of</w:t>
      </w:r>
      <w:r>
        <w:rPr>
          <w:spacing w:val="-4"/>
          <w:sz w:val="24"/>
        </w:rPr>
        <w:t> </w:t>
      </w:r>
      <w:r>
        <w:rPr>
          <w:sz w:val="24"/>
        </w:rPr>
        <w:t>our</w:t>
      </w:r>
      <w:r>
        <w:rPr>
          <w:spacing w:val="-3"/>
          <w:sz w:val="24"/>
        </w:rPr>
        <w:t> </w:t>
      </w:r>
      <w:r>
        <w:rPr>
          <w:sz w:val="24"/>
        </w:rPr>
        <w:t>fans</w:t>
      </w:r>
      <w:r>
        <w:rPr>
          <w:spacing w:val="-3"/>
          <w:sz w:val="24"/>
        </w:rPr>
        <w:t> </w:t>
      </w:r>
      <w:r>
        <w:rPr>
          <w:sz w:val="24"/>
        </w:rPr>
        <w:t>and</w:t>
      </w:r>
      <w:r>
        <w:rPr>
          <w:spacing w:val="-4"/>
          <w:sz w:val="24"/>
        </w:rPr>
        <w:t> </w:t>
      </w:r>
      <w:r>
        <w:rPr>
          <w:sz w:val="24"/>
        </w:rPr>
        <w:t>sponsors who help ROADSHOW travel the country and bring TV magic to viewers!”</w:t>
      </w:r>
    </w:p>
    <w:p>
      <w:pPr>
        <w:spacing w:before="277"/>
        <w:ind w:left="806" w:right="0" w:firstLine="0"/>
        <w:jc w:val="left"/>
        <w:rPr>
          <w:sz w:val="24"/>
        </w:rPr>
      </w:pPr>
      <w:r>
        <w:rPr>
          <w:sz w:val="24"/>
        </w:rPr>
        <w:t>ANTIQUES</w:t>
      </w:r>
      <w:r>
        <w:rPr>
          <w:spacing w:val="-2"/>
          <w:sz w:val="24"/>
        </w:rPr>
        <w:t> </w:t>
      </w:r>
      <w:r>
        <w:rPr>
          <w:sz w:val="24"/>
        </w:rPr>
        <w:t>ROADSHOW</w:t>
      </w:r>
      <w:r>
        <w:rPr>
          <w:spacing w:val="-1"/>
          <w:sz w:val="24"/>
        </w:rPr>
        <w:t> </w:t>
      </w:r>
      <w:r>
        <w:rPr>
          <w:sz w:val="24"/>
        </w:rPr>
        <w:t>2026</w:t>
      </w:r>
      <w:r>
        <w:rPr>
          <w:spacing w:val="-2"/>
          <w:sz w:val="24"/>
        </w:rPr>
        <w:t> </w:t>
      </w:r>
      <w:r>
        <w:rPr>
          <w:sz w:val="24"/>
        </w:rPr>
        <w:t>Production</w:t>
      </w:r>
      <w:r>
        <w:rPr>
          <w:spacing w:val="-1"/>
          <w:sz w:val="24"/>
        </w:rPr>
        <w:t> </w:t>
      </w:r>
      <w:r>
        <w:rPr>
          <w:sz w:val="24"/>
        </w:rPr>
        <w:t>Tour</w:t>
      </w:r>
      <w:r>
        <w:rPr>
          <w:spacing w:val="-2"/>
          <w:sz w:val="24"/>
        </w:rPr>
        <w:t> </w:t>
      </w:r>
      <w:r>
        <w:rPr>
          <w:sz w:val="24"/>
        </w:rPr>
        <w:t>Dates</w:t>
      </w:r>
      <w:r>
        <w:rPr>
          <w:spacing w:val="-1"/>
          <w:sz w:val="24"/>
        </w:rPr>
        <w:t> </w:t>
      </w:r>
      <w:r>
        <w:rPr>
          <w:sz w:val="24"/>
        </w:rPr>
        <w:t>and</w:t>
      </w:r>
      <w:r>
        <w:rPr>
          <w:spacing w:val="-1"/>
          <w:sz w:val="24"/>
        </w:rPr>
        <w:t> </w:t>
      </w:r>
      <w:r>
        <w:rPr>
          <w:spacing w:val="-2"/>
          <w:sz w:val="24"/>
        </w:rPr>
        <w:t>Cities:</w:t>
      </w:r>
    </w:p>
    <w:p>
      <w:pPr>
        <w:pStyle w:val="ListParagraph"/>
        <w:numPr>
          <w:ilvl w:val="0"/>
          <w:numId w:val="1"/>
        </w:numPr>
        <w:tabs>
          <w:tab w:pos="1526" w:val="left" w:leader="none"/>
        </w:tabs>
        <w:spacing w:line="240" w:lineRule="auto" w:before="14" w:after="0"/>
        <w:ind w:left="1526" w:right="0" w:hanging="360"/>
        <w:jc w:val="left"/>
        <w:rPr>
          <w:sz w:val="24"/>
        </w:rPr>
      </w:pPr>
      <w:r>
        <w:rPr>
          <w:sz w:val="24"/>
        </w:rPr>
        <w:t>Tuesday,</w:t>
      </w:r>
      <w:r>
        <w:rPr>
          <w:spacing w:val="-3"/>
          <w:sz w:val="24"/>
        </w:rPr>
        <w:t> </w:t>
      </w:r>
      <w:r>
        <w:rPr>
          <w:sz w:val="24"/>
        </w:rPr>
        <w:t>May</w:t>
      </w:r>
      <w:r>
        <w:rPr>
          <w:spacing w:val="-1"/>
          <w:sz w:val="24"/>
        </w:rPr>
        <w:t> </w:t>
      </w:r>
      <w:r>
        <w:rPr>
          <w:sz w:val="24"/>
        </w:rPr>
        <w:t>19</w:t>
      </w:r>
      <w:r>
        <w:rPr>
          <w:spacing w:val="-1"/>
          <w:sz w:val="24"/>
        </w:rPr>
        <w:t> </w:t>
      </w:r>
      <w:r>
        <w:rPr>
          <w:sz w:val="24"/>
        </w:rPr>
        <w:t>—</w:t>
      </w:r>
      <w:r>
        <w:rPr>
          <w:spacing w:val="-1"/>
          <w:sz w:val="24"/>
        </w:rPr>
        <w:t> </w:t>
      </w:r>
      <w:r>
        <w:rPr>
          <w:sz w:val="24"/>
        </w:rPr>
        <w:t>Tucson,</w:t>
      </w:r>
      <w:r>
        <w:rPr>
          <w:spacing w:val="-2"/>
          <w:sz w:val="24"/>
        </w:rPr>
        <w:t> </w:t>
      </w:r>
      <w:r>
        <w:rPr>
          <w:spacing w:val="-5"/>
          <w:sz w:val="24"/>
        </w:rPr>
        <w:t>AZ</w:t>
      </w:r>
    </w:p>
    <w:p>
      <w:pPr>
        <w:pStyle w:val="ListParagraph"/>
        <w:numPr>
          <w:ilvl w:val="0"/>
          <w:numId w:val="1"/>
        </w:numPr>
        <w:tabs>
          <w:tab w:pos="1526" w:val="left" w:leader="none"/>
        </w:tabs>
        <w:spacing w:line="240" w:lineRule="auto" w:before="19" w:after="0"/>
        <w:ind w:left="1526" w:right="0" w:hanging="360"/>
        <w:jc w:val="left"/>
        <w:rPr>
          <w:sz w:val="24"/>
        </w:rPr>
      </w:pPr>
      <w:r>
        <w:rPr>
          <w:sz w:val="24"/>
        </w:rPr>
        <w:t>Monday,</w:t>
      </w:r>
      <w:r>
        <w:rPr>
          <w:spacing w:val="-4"/>
          <w:sz w:val="24"/>
        </w:rPr>
        <w:t> </w:t>
      </w:r>
      <w:r>
        <w:rPr>
          <w:sz w:val="24"/>
        </w:rPr>
        <w:t>June</w:t>
      </w:r>
      <w:r>
        <w:rPr>
          <w:spacing w:val="-2"/>
          <w:sz w:val="24"/>
        </w:rPr>
        <w:t> </w:t>
      </w:r>
      <w:r>
        <w:rPr>
          <w:sz w:val="24"/>
        </w:rPr>
        <w:t>1</w:t>
      </w:r>
      <w:r>
        <w:rPr>
          <w:spacing w:val="-2"/>
          <w:sz w:val="24"/>
        </w:rPr>
        <w:t> </w:t>
      </w:r>
      <w:r>
        <w:rPr>
          <w:sz w:val="24"/>
        </w:rPr>
        <w:t>—</w:t>
      </w:r>
      <w:r>
        <w:rPr>
          <w:spacing w:val="-2"/>
          <w:sz w:val="24"/>
        </w:rPr>
        <w:t> </w:t>
      </w:r>
      <w:r>
        <w:rPr>
          <w:sz w:val="24"/>
        </w:rPr>
        <w:t>Indianapolis,</w:t>
      </w:r>
      <w:r>
        <w:rPr>
          <w:spacing w:val="-1"/>
          <w:sz w:val="24"/>
        </w:rPr>
        <w:t> </w:t>
      </w:r>
      <w:r>
        <w:rPr>
          <w:spacing w:val="-5"/>
          <w:sz w:val="24"/>
        </w:rPr>
        <w:t>IN</w:t>
      </w:r>
    </w:p>
    <w:p>
      <w:pPr>
        <w:pStyle w:val="ListParagraph"/>
        <w:numPr>
          <w:ilvl w:val="0"/>
          <w:numId w:val="1"/>
        </w:numPr>
        <w:tabs>
          <w:tab w:pos="1526" w:val="left" w:leader="none"/>
        </w:tabs>
        <w:spacing w:line="240" w:lineRule="auto" w:before="14" w:after="0"/>
        <w:ind w:left="1526" w:right="0" w:hanging="360"/>
        <w:jc w:val="left"/>
        <w:rPr>
          <w:sz w:val="24"/>
        </w:rPr>
      </w:pPr>
      <w:r>
        <w:rPr>
          <w:sz w:val="24"/>
        </w:rPr>
        <w:t>Wednesday,</w:t>
      </w:r>
      <w:r>
        <w:rPr>
          <w:spacing w:val="-2"/>
          <w:sz w:val="24"/>
        </w:rPr>
        <w:t> </w:t>
      </w:r>
      <w:r>
        <w:rPr>
          <w:sz w:val="24"/>
        </w:rPr>
        <w:t>June</w:t>
      </w:r>
      <w:r>
        <w:rPr>
          <w:spacing w:val="-2"/>
          <w:sz w:val="24"/>
        </w:rPr>
        <w:t> </w:t>
      </w:r>
      <w:r>
        <w:rPr>
          <w:sz w:val="24"/>
        </w:rPr>
        <w:t>17</w:t>
      </w:r>
      <w:r>
        <w:rPr>
          <w:spacing w:val="-1"/>
          <w:sz w:val="24"/>
        </w:rPr>
        <w:t> </w:t>
      </w:r>
      <w:r>
        <w:rPr>
          <w:sz w:val="24"/>
        </w:rPr>
        <w:t>—</w:t>
      </w:r>
      <w:r>
        <w:rPr>
          <w:spacing w:val="-2"/>
          <w:sz w:val="24"/>
        </w:rPr>
        <w:t> </w:t>
      </w:r>
      <w:r>
        <w:rPr>
          <w:sz w:val="24"/>
        </w:rPr>
        <w:t>Mumford,</w:t>
      </w:r>
      <w:r>
        <w:rPr>
          <w:spacing w:val="-1"/>
          <w:sz w:val="24"/>
        </w:rPr>
        <w:t> </w:t>
      </w:r>
      <w:r>
        <w:rPr>
          <w:sz w:val="24"/>
        </w:rPr>
        <w:t>NY</w:t>
      </w:r>
      <w:r>
        <w:rPr>
          <w:spacing w:val="-1"/>
          <w:sz w:val="24"/>
        </w:rPr>
        <w:t> </w:t>
      </w:r>
      <w:r>
        <w:rPr>
          <w:sz w:val="24"/>
        </w:rPr>
        <w:t>(Rochester</w:t>
      </w:r>
      <w:r>
        <w:rPr>
          <w:spacing w:val="-1"/>
          <w:sz w:val="24"/>
        </w:rPr>
        <w:t> </w:t>
      </w:r>
      <w:r>
        <w:rPr>
          <w:spacing w:val="-2"/>
          <w:sz w:val="24"/>
        </w:rPr>
        <w:t>area)</w:t>
      </w:r>
    </w:p>
    <w:p>
      <w:pPr>
        <w:spacing w:before="259"/>
        <w:ind w:left="806" w:right="257" w:firstLine="0"/>
        <w:jc w:val="left"/>
        <w:rPr>
          <w:sz w:val="24"/>
        </w:rPr>
      </w:pPr>
      <w:r>
        <w:rPr>
          <w:sz w:val="24"/>
        </w:rPr>
        <w:t>ROADSHOW</w:t>
      </w:r>
      <w:r>
        <w:rPr>
          <w:spacing w:val="-4"/>
          <w:sz w:val="24"/>
        </w:rPr>
        <w:t> </w:t>
      </w:r>
      <w:r>
        <w:rPr>
          <w:sz w:val="24"/>
        </w:rPr>
        <w:t>will</w:t>
      </w:r>
      <w:r>
        <w:rPr>
          <w:spacing w:val="-4"/>
          <w:sz w:val="24"/>
        </w:rPr>
        <w:t> </w:t>
      </w:r>
      <w:r>
        <w:rPr>
          <w:sz w:val="24"/>
        </w:rPr>
        <w:t>reveal</w:t>
      </w:r>
      <w:r>
        <w:rPr>
          <w:spacing w:val="-4"/>
          <w:sz w:val="24"/>
        </w:rPr>
        <w:t> </w:t>
      </w:r>
      <w:r>
        <w:rPr>
          <w:sz w:val="24"/>
        </w:rPr>
        <w:t>the</w:t>
      </w:r>
      <w:r>
        <w:rPr>
          <w:spacing w:val="-4"/>
          <w:sz w:val="24"/>
        </w:rPr>
        <w:t> </w:t>
      </w:r>
      <w:r>
        <w:rPr>
          <w:sz w:val="24"/>
        </w:rPr>
        <w:t>distinctive</w:t>
      </w:r>
      <w:r>
        <w:rPr>
          <w:spacing w:val="-4"/>
          <w:sz w:val="24"/>
        </w:rPr>
        <w:t> </w:t>
      </w:r>
      <w:r>
        <w:rPr>
          <w:sz w:val="24"/>
        </w:rPr>
        <w:t>and</w:t>
      </w:r>
      <w:r>
        <w:rPr>
          <w:spacing w:val="-4"/>
          <w:sz w:val="24"/>
        </w:rPr>
        <w:t> </w:t>
      </w:r>
      <w:r>
        <w:rPr>
          <w:sz w:val="24"/>
        </w:rPr>
        <w:t>historic</w:t>
      </w:r>
      <w:r>
        <w:rPr>
          <w:spacing w:val="-4"/>
          <w:sz w:val="24"/>
        </w:rPr>
        <w:t> </w:t>
      </w:r>
      <w:r>
        <w:rPr>
          <w:sz w:val="24"/>
        </w:rPr>
        <w:t>venues</w:t>
      </w:r>
      <w:r>
        <w:rPr>
          <w:spacing w:val="-4"/>
          <w:sz w:val="24"/>
        </w:rPr>
        <w:t> </w:t>
      </w:r>
      <w:r>
        <w:rPr>
          <w:sz w:val="24"/>
        </w:rPr>
        <w:t>for</w:t>
      </w:r>
      <w:r>
        <w:rPr>
          <w:spacing w:val="-4"/>
          <w:sz w:val="24"/>
        </w:rPr>
        <w:t> </w:t>
      </w:r>
      <w:r>
        <w:rPr>
          <w:sz w:val="24"/>
        </w:rPr>
        <w:t>each</w:t>
      </w:r>
      <w:r>
        <w:rPr>
          <w:spacing w:val="-4"/>
          <w:sz w:val="24"/>
        </w:rPr>
        <w:t> </w:t>
      </w:r>
      <w:r>
        <w:rPr>
          <w:sz w:val="24"/>
        </w:rPr>
        <w:t>event in the coming weeks.</w:t>
      </w:r>
    </w:p>
    <w:p>
      <w:pPr>
        <w:spacing w:before="278"/>
        <w:ind w:left="806" w:right="186" w:firstLine="0"/>
        <w:jc w:val="left"/>
        <w:rPr>
          <w:sz w:val="24"/>
        </w:rPr>
      </w:pPr>
      <w:r>
        <w:rPr>
          <w:sz w:val="24"/>
        </w:rPr>
        <w:t>At each appraisal event, guests will receive free verbal evaluations of their</w:t>
      </w:r>
      <w:r>
        <w:rPr>
          <w:spacing w:val="-5"/>
          <w:sz w:val="24"/>
        </w:rPr>
        <w:t> </w:t>
      </w:r>
      <w:r>
        <w:rPr>
          <w:sz w:val="24"/>
        </w:rPr>
        <w:t>antiques,</w:t>
      </w:r>
      <w:r>
        <w:rPr>
          <w:spacing w:val="-4"/>
          <w:sz w:val="24"/>
        </w:rPr>
        <w:t> </w:t>
      </w:r>
      <w:r>
        <w:rPr>
          <w:sz w:val="24"/>
        </w:rPr>
        <w:t>art,</w:t>
      </w:r>
      <w:r>
        <w:rPr>
          <w:spacing w:val="-4"/>
          <w:sz w:val="24"/>
        </w:rPr>
        <w:t> </w:t>
      </w:r>
      <w:r>
        <w:rPr>
          <w:sz w:val="24"/>
        </w:rPr>
        <w:t>and</w:t>
      </w:r>
      <w:r>
        <w:rPr>
          <w:spacing w:val="-4"/>
          <w:sz w:val="24"/>
        </w:rPr>
        <w:t> </w:t>
      </w:r>
      <w:r>
        <w:rPr>
          <w:sz w:val="24"/>
        </w:rPr>
        <w:t>collectibles</w:t>
      </w:r>
      <w:r>
        <w:rPr>
          <w:spacing w:val="-4"/>
          <w:sz w:val="24"/>
        </w:rPr>
        <w:t> </w:t>
      </w:r>
      <w:r>
        <w:rPr>
          <w:sz w:val="24"/>
        </w:rPr>
        <w:t>by</w:t>
      </w:r>
      <w:r>
        <w:rPr>
          <w:spacing w:val="-4"/>
          <w:sz w:val="24"/>
        </w:rPr>
        <w:t> </w:t>
      </w:r>
      <w:r>
        <w:rPr>
          <w:sz w:val="24"/>
        </w:rPr>
        <w:t>experts</w:t>
      </w:r>
      <w:r>
        <w:rPr>
          <w:spacing w:val="-4"/>
          <w:sz w:val="24"/>
        </w:rPr>
        <w:t> </w:t>
      </w:r>
      <w:r>
        <w:rPr>
          <w:sz w:val="24"/>
        </w:rPr>
        <w:t>from</w:t>
      </w:r>
      <w:r>
        <w:rPr>
          <w:spacing w:val="-4"/>
          <w:sz w:val="24"/>
        </w:rPr>
        <w:t> </w:t>
      </w:r>
      <w:r>
        <w:rPr>
          <w:sz w:val="24"/>
        </w:rPr>
        <w:t>the</w:t>
      </w:r>
      <w:r>
        <w:rPr>
          <w:spacing w:val="-4"/>
          <w:sz w:val="24"/>
        </w:rPr>
        <w:t> </w:t>
      </w:r>
      <w:r>
        <w:rPr>
          <w:sz w:val="24"/>
        </w:rPr>
        <w:t>country’s</w:t>
      </w:r>
      <w:r>
        <w:rPr>
          <w:spacing w:val="-4"/>
          <w:sz w:val="24"/>
        </w:rPr>
        <w:t> </w:t>
      </w:r>
      <w:r>
        <w:rPr>
          <w:sz w:val="24"/>
        </w:rPr>
        <w:t>leading auction</w:t>
      </w:r>
      <w:r>
        <w:rPr>
          <w:spacing w:val="-3"/>
          <w:sz w:val="24"/>
        </w:rPr>
        <w:t> </w:t>
      </w:r>
      <w:r>
        <w:rPr>
          <w:sz w:val="24"/>
        </w:rPr>
        <w:t>houses</w:t>
      </w:r>
      <w:r>
        <w:rPr>
          <w:spacing w:val="-3"/>
          <w:sz w:val="24"/>
        </w:rPr>
        <w:t> </w:t>
      </w:r>
      <w:r>
        <w:rPr>
          <w:sz w:val="24"/>
        </w:rPr>
        <w:t>and</w:t>
      </w:r>
      <w:r>
        <w:rPr>
          <w:spacing w:val="-3"/>
          <w:sz w:val="24"/>
        </w:rPr>
        <w:t> </w:t>
      </w:r>
      <w:r>
        <w:rPr>
          <w:sz w:val="24"/>
        </w:rPr>
        <w:t>independent</w:t>
      </w:r>
      <w:r>
        <w:rPr>
          <w:spacing w:val="-3"/>
          <w:sz w:val="24"/>
        </w:rPr>
        <w:t> </w:t>
      </w:r>
      <w:r>
        <w:rPr>
          <w:sz w:val="24"/>
        </w:rPr>
        <w:t>dealers.</w:t>
      </w:r>
      <w:r>
        <w:rPr>
          <w:spacing w:val="-3"/>
          <w:sz w:val="24"/>
        </w:rPr>
        <w:t> </w:t>
      </w:r>
      <w:r>
        <w:rPr>
          <w:sz w:val="24"/>
        </w:rPr>
        <w:t>Each</w:t>
      </w:r>
      <w:r>
        <w:rPr>
          <w:spacing w:val="-3"/>
          <w:sz w:val="24"/>
        </w:rPr>
        <w:t> </w:t>
      </w:r>
      <w:r>
        <w:rPr>
          <w:sz w:val="24"/>
        </w:rPr>
        <w:t>ticketed</w:t>
      </w:r>
      <w:r>
        <w:rPr>
          <w:spacing w:val="-3"/>
          <w:sz w:val="24"/>
        </w:rPr>
        <w:t> </w:t>
      </w:r>
      <w:r>
        <w:rPr>
          <w:sz w:val="24"/>
        </w:rPr>
        <w:t>guest</w:t>
      </w:r>
      <w:r>
        <w:rPr>
          <w:spacing w:val="-3"/>
          <w:sz w:val="24"/>
        </w:rPr>
        <w:t> </w:t>
      </w:r>
      <w:r>
        <w:rPr>
          <w:sz w:val="24"/>
        </w:rPr>
        <w:t>is</w:t>
      </w:r>
      <w:r>
        <w:rPr>
          <w:spacing w:val="-3"/>
          <w:sz w:val="24"/>
        </w:rPr>
        <w:t> </w:t>
      </w:r>
      <w:r>
        <w:rPr>
          <w:sz w:val="24"/>
        </w:rPr>
        <w:t>invited</w:t>
      </w:r>
      <w:r>
        <w:rPr>
          <w:spacing w:val="-3"/>
          <w:sz w:val="24"/>
        </w:rPr>
        <w:t> </w:t>
      </w:r>
      <w:r>
        <w:rPr>
          <w:sz w:val="24"/>
        </w:rPr>
        <w:t>to bring two items for appraisal.</w:t>
      </w:r>
    </w:p>
    <w:p>
      <w:pPr>
        <w:pStyle w:val="BodyText"/>
        <w:rPr>
          <w:sz w:val="24"/>
        </w:rPr>
      </w:pPr>
    </w:p>
    <w:p>
      <w:pPr>
        <w:spacing w:line="237" w:lineRule="auto" w:before="0"/>
        <w:ind w:left="806" w:right="186" w:firstLine="0"/>
        <w:jc w:val="left"/>
        <w:rPr>
          <w:sz w:val="24"/>
        </w:rPr>
      </w:pPr>
      <w:r>
        <w:rPr>
          <w:sz w:val="24"/>
        </w:rPr>
        <w:t>Three</w:t>
      </w:r>
      <w:r>
        <w:rPr>
          <w:spacing w:val="-5"/>
          <w:sz w:val="24"/>
        </w:rPr>
        <w:t> </w:t>
      </w:r>
      <w:r>
        <w:rPr>
          <w:sz w:val="24"/>
        </w:rPr>
        <w:t>one-hour</w:t>
      </w:r>
      <w:r>
        <w:rPr>
          <w:spacing w:val="-5"/>
          <w:sz w:val="24"/>
        </w:rPr>
        <w:t> </w:t>
      </w:r>
      <w:r>
        <w:rPr>
          <w:sz w:val="24"/>
        </w:rPr>
        <w:t>episodes</w:t>
      </w:r>
      <w:r>
        <w:rPr>
          <w:spacing w:val="-4"/>
          <w:sz w:val="24"/>
        </w:rPr>
        <w:t> </w:t>
      </w:r>
      <w:r>
        <w:rPr>
          <w:sz w:val="24"/>
        </w:rPr>
        <w:t>of</w:t>
      </w:r>
      <w:r>
        <w:rPr>
          <w:spacing w:val="-4"/>
          <w:sz w:val="24"/>
        </w:rPr>
        <w:t> </w:t>
      </w:r>
      <w:r>
        <w:rPr>
          <w:sz w:val="24"/>
        </w:rPr>
        <w:t>ROADSHOW</w:t>
      </w:r>
      <w:r>
        <w:rPr>
          <w:spacing w:val="-4"/>
          <w:sz w:val="24"/>
        </w:rPr>
        <w:t> </w:t>
      </w:r>
      <w:r>
        <w:rPr>
          <w:sz w:val="24"/>
        </w:rPr>
        <w:t>per</w:t>
      </w:r>
      <w:r>
        <w:rPr>
          <w:spacing w:val="-4"/>
          <w:sz w:val="24"/>
        </w:rPr>
        <w:t> </w:t>
      </w:r>
      <w:r>
        <w:rPr>
          <w:sz w:val="24"/>
        </w:rPr>
        <w:t>city</w:t>
      </w:r>
      <w:r>
        <w:rPr>
          <w:spacing w:val="-4"/>
          <w:sz w:val="24"/>
        </w:rPr>
        <w:t> </w:t>
      </w:r>
      <w:r>
        <w:rPr>
          <w:sz w:val="24"/>
        </w:rPr>
        <w:t>will</w:t>
      </w:r>
      <w:r>
        <w:rPr>
          <w:spacing w:val="-4"/>
          <w:sz w:val="24"/>
        </w:rPr>
        <w:t> </w:t>
      </w:r>
      <w:r>
        <w:rPr>
          <w:sz w:val="24"/>
        </w:rPr>
        <w:t>be</w:t>
      </w:r>
      <w:r>
        <w:rPr>
          <w:spacing w:val="-4"/>
          <w:sz w:val="24"/>
        </w:rPr>
        <w:t> </w:t>
      </w:r>
      <w:r>
        <w:rPr>
          <w:sz w:val="24"/>
        </w:rPr>
        <w:t>created</w:t>
      </w:r>
      <w:r>
        <w:rPr>
          <w:spacing w:val="-4"/>
          <w:sz w:val="24"/>
        </w:rPr>
        <w:t> </w:t>
      </w:r>
      <w:r>
        <w:rPr>
          <w:sz w:val="24"/>
        </w:rPr>
        <w:t>from</w:t>
      </w:r>
      <w:r>
        <w:rPr>
          <w:spacing w:val="-4"/>
          <w:sz w:val="24"/>
        </w:rPr>
        <w:t> </w:t>
      </w:r>
      <w:r>
        <w:rPr>
          <w:sz w:val="24"/>
        </w:rPr>
        <w:t>each 2026 event. The 23-time Emmy® Award-nominated production’s 31</w:t>
      </w:r>
      <w:r>
        <w:rPr>
          <w:position w:val="8"/>
          <w:sz w:val="16"/>
        </w:rPr>
        <w:t>st </w:t>
      </w:r>
      <w:r>
        <w:rPr>
          <w:sz w:val="24"/>
        </w:rPr>
        <w:t>broadcast season will air on PBS in 2027.</w:t>
      </w:r>
    </w:p>
    <w:p>
      <w:pPr>
        <w:pStyle w:val="BodyText"/>
        <w:rPr>
          <w:sz w:val="24"/>
        </w:rPr>
      </w:pPr>
    </w:p>
    <w:p>
      <w:pPr>
        <w:spacing w:before="1"/>
        <w:ind w:left="806" w:right="186" w:firstLine="0"/>
        <w:jc w:val="left"/>
        <w:rPr>
          <w:sz w:val="24"/>
        </w:rPr>
      </w:pPr>
      <w:r>
        <w:rPr>
          <w:sz w:val="24"/>
        </w:rPr>
        <w:t>Admission to ANTIQUES ROADSHOW is free but tickets are required and must be obtained in advance. Fans can enter the 2026 ANTIQUES ROADSHOW</w:t>
      </w:r>
      <w:r>
        <w:rPr>
          <w:spacing w:val="-4"/>
          <w:sz w:val="24"/>
        </w:rPr>
        <w:t> </w:t>
      </w:r>
      <w:r>
        <w:rPr>
          <w:sz w:val="24"/>
        </w:rPr>
        <w:t>Sweepstakes</w:t>
      </w:r>
      <w:r>
        <w:rPr>
          <w:spacing w:val="-4"/>
          <w:sz w:val="24"/>
        </w:rPr>
        <w:t> </w:t>
      </w:r>
      <w:r>
        <w:rPr>
          <w:sz w:val="24"/>
        </w:rPr>
        <w:t>for</w:t>
      </w:r>
      <w:r>
        <w:rPr>
          <w:spacing w:val="-4"/>
          <w:sz w:val="24"/>
        </w:rPr>
        <w:t> </w:t>
      </w:r>
      <w:r>
        <w:rPr>
          <w:sz w:val="24"/>
        </w:rPr>
        <w:t>a</w:t>
      </w:r>
      <w:r>
        <w:rPr>
          <w:spacing w:val="-4"/>
          <w:sz w:val="24"/>
        </w:rPr>
        <w:t> </w:t>
      </w:r>
      <w:r>
        <w:rPr>
          <w:sz w:val="24"/>
        </w:rPr>
        <w:t>chance</w:t>
      </w:r>
      <w:r>
        <w:rPr>
          <w:spacing w:val="-4"/>
          <w:sz w:val="24"/>
        </w:rPr>
        <w:t> </w:t>
      </w:r>
      <w:r>
        <w:rPr>
          <w:sz w:val="24"/>
        </w:rPr>
        <w:t>to</w:t>
      </w:r>
      <w:r>
        <w:rPr>
          <w:spacing w:val="-4"/>
          <w:sz w:val="24"/>
        </w:rPr>
        <w:t> </w:t>
      </w:r>
      <w:r>
        <w:rPr>
          <w:sz w:val="24"/>
        </w:rPr>
        <w:t>win</w:t>
      </w:r>
      <w:r>
        <w:rPr>
          <w:spacing w:val="-4"/>
          <w:sz w:val="24"/>
        </w:rPr>
        <w:t> </w:t>
      </w:r>
      <w:r>
        <w:rPr>
          <w:sz w:val="24"/>
        </w:rPr>
        <w:t>one</w:t>
      </w:r>
      <w:r>
        <w:rPr>
          <w:spacing w:val="-4"/>
          <w:sz w:val="24"/>
        </w:rPr>
        <w:t> </w:t>
      </w:r>
      <w:r>
        <w:rPr>
          <w:sz w:val="24"/>
        </w:rPr>
        <w:t>pair</w:t>
      </w:r>
      <w:r>
        <w:rPr>
          <w:spacing w:val="-4"/>
          <w:sz w:val="24"/>
        </w:rPr>
        <w:t> </w:t>
      </w:r>
      <w:r>
        <w:rPr>
          <w:sz w:val="24"/>
        </w:rPr>
        <w:t>of</w:t>
      </w:r>
      <w:r>
        <w:rPr>
          <w:spacing w:val="-4"/>
          <w:sz w:val="24"/>
        </w:rPr>
        <w:t> </w:t>
      </w:r>
      <w:r>
        <w:rPr>
          <w:sz w:val="24"/>
        </w:rPr>
        <w:t>free</w:t>
      </w:r>
      <w:r>
        <w:rPr>
          <w:spacing w:val="-4"/>
          <w:sz w:val="24"/>
        </w:rPr>
        <w:t> </w:t>
      </w:r>
      <w:r>
        <w:rPr>
          <w:sz w:val="24"/>
        </w:rPr>
        <w:t>tickets</w:t>
      </w:r>
      <w:r>
        <w:rPr>
          <w:spacing w:val="-4"/>
          <w:sz w:val="24"/>
        </w:rPr>
        <w:t> </w:t>
      </w:r>
      <w:r>
        <w:rPr>
          <w:sz w:val="24"/>
        </w:rPr>
        <w:t>per</w:t>
      </w:r>
    </w:p>
    <w:p>
      <w:pPr>
        <w:spacing w:after="0"/>
        <w:jc w:val="left"/>
        <w:rPr>
          <w:sz w:val="24"/>
        </w:rPr>
        <w:sectPr>
          <w:type w:val="continuous"/>
          <w:pgSz w:w="12240" w:h="15840"/>
          <w:pgMar w:top="1820" w:bottom="280" w:left="1800" w:right="1440"/>
        </w:sectPr>
      </w:pPr>
    </w:p>
    <w:p>
      <w:pPr>
        <w:pStyle w:val="BodyText"/>
        <w:rPr>
          <w:sz w:val="24"/>
        </w:rPr>
      </w:pPr>
      <w:r>
        <w:rPr>
          <w:sz w:val="24"/>
        </w:rPr>
        <w:drawing>
          <wp:anchor distT="0" distB="0" distL="0" distR="0" allowOverlap="1" layoutInCell="1" locked="0" behindDoc="1" simplePos="0" relativeHeight="487537152">
            <wp:simplePos x="0" y="0"/>
            <wp:positionH relativeFrom="page">
              <wp:posOffset>514350</wp:posOffset>
            </wp:positionH>
            <wp:positionV relativeFrom="page">
              <wp:posOffset>636</wp:posOffset>
            </wp:positionV>
            <wp:extent cx="7258050" cy="1005776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58050" cy="10057763"/>
                    </a:xfrm>
                    <a:prstGeom prst="rect">
                      <a:avLst/>
                    </a:prstGeom>
                  </pic:spPr>
                </pic:pic>
              </a:graphicData>
            </a:graphic>
          </wp:anchor>
        </w:drawing>
      </w:r>
    </w:p>
    <w:p>
      <w:pPr>
        <w:pStyle w:val="BodyText"/>
        <w:spacing w:before="142"/>
        <w:rPr>
          <w:sz w:val="24"/>
        </w:rPr>
      </w:pPr>
    </w:p>
    <w:p>
      <w:pPr>
        <w:spacing w:before="1"/>
        <w:ind w:left="806" w:right="186" w:firstLine="0"/>
        <w:jc w:val="left"/>
        <w:rPr>
          <w:sz w:val="24"/>
        </w:rPr>
      </w:pPr>
      <w:r>
        <w:rPr>
          <w:sz w:val="24"/>
        </w:rPr>
        <w:t>household.</w:t>
      </w:r>
      <w:r>
        <w:rPr>
          <w:spacing w:val="40"/>
          <w:sz w:val="24"/>
        </w:rPr>
        <w:t> </w:t>
      </w:r>
      <w:r>
        <w:rPr>
          <w:sz w:val="24"/>
        </w:rPr>
        <w:t>To enter and to see complete entry rules, go to </w:t>
      </w:r>
      <w:r>
        <w:rPr>
          <w:color w:val="00B0F0"/>
          <w:sz w:val="24"/>
          <w:u w:val="single" w:color="00B0F0"/>
        </w:rPr>
        <w:t>pbs.org/roadshowtickets</w:t>
      </w:r>
      <w:r>
        <w:rPr>
          <w:sz w:val="24"/>
        </w:rPr>
        <w:t>.</w:t>
      </w:r>
      <w:r>
        <w:rPr>
          <w:spacing w:val="-8"/>
          <w:sz w:val="24"/>
        </w:rPr>
        <w:t> </w:t>
      </w:r>
      <w:r>
        <w:rPr>
          <w:sz w:val="24"/>
        </w:rPr>
        <w:t>The</w:t>
      </w:r>
      <w:r>
        <w:rPr>
          <w:spacing w:val="-8"/>
          <w:sz w:val="24"/>
        </w:rPr>
        <w:t> </w:t>
      </w:r>
      <w:r>
        <w:rPr>
          <w:sz w:val="24"/>
        </w:rPr>
        <w:t>2026</w:t>
      </w:r>
      <w:r>
        <w:rPr>
          <w:spacing w:val="-8"/>
          <w:sz w:val="24"/>
        </w:rPr>
        <w:t> </w:t>
      </w:r>
      <w:r>
        <w:rPr>
          <w:sz w:val="24"/>
        </w:rPr>
        <w:t>ANTIQUES</w:t>
      </w:r>
      <w:r>
        <w:rPr>
          <w:spacing w:val="-8"/>
          <w:sz w:val="24"/>
        </w:rPr>
        <w:t> </w:t>
      </w:r>
      <w:r>
        <w:rPr>
          <w:sz w:val="24"/>
        </w:rPr>
        <w:t>ROADSHOW</w:t>
      </w:r>
      <w:r>
        <w:rPr>
          <w:spacing w:val="-8"/>
          <w:sz w:val="24"/>
        </w:rPr>
        <w:t> </w:t>
      </w:r>
      <w:r>
        <w:rPr>
          <w:sz w:val="24"/>
        </w:rPr>
        <w:t>Sweepstakes entry period begins Monday, January 12 and ends on Monday, April 6, 2026,</w:t>
      </w:r>
      <w:r>
        <w:rPr>
          <w:spacing w:val="-1"/>
          <w:sz w:val="24"/>
        </w:rPr>
        <w:t> </w:t>
      </w:r>
      <w:r>
        <w:rPr>
          <w:sz w:val="24"/>
        </w:rPr>
        <w:t>at</w:t>
      </w:r>
      <w:r>
        <w:rPr>
          <w:spacing w:val="-1"/>
          <w:sz w:val="24"/>
        </w:rPr>
        <w:t> </w:t>
      </w:r>
      <w:r>
        <w:rPr>
          <w:sz w:val="24"/>
        </w:rPr>
        <w:t>11:59PM</w:t>
      </w:r>
      <w:r>
        <w:rPr>
          <w:spacing w:val="-1"/>
          <w:sz w:val="24"/>
        </w:rPr>
        <w:t> </w:t>
      </w:r>
      <w:r>
        <w:rPr>
          <w:sz w:val="24"/>
        </w:rPr>
        <w:t>PT.</w:t>
      </w:r>
      <w:r>
        <w:rPr>
          <w:spacing w:val="-1"/>
          <w:sz w:val="24"/>
        </w:rPr>
        <w:t> </w:t>
      </w:r>
      <w:r>
        <w:rPr>
          <w:sz w:val="24"/>
        </w:rPr>
        <w:t>Information</w:t>
      </w:r>
      <w:r>
        <w:rPr>
          <w:spacing w:val="-1"/>
          <w:sz w:val="24"/>
        </w:rPr>
        <w:t> </w:t>
      </w:r>
      <w:r>
        <w:rPr>
          <w:sz w:val="24"/>
        </w:rPr>
        <w:t>about</w:t>
      </w:r>
      <w:r>
        <w:rPr>
          <w:spacing w:val="-1"/>
          <w:sz w:val="24"/>
        </w:rPr>
        <w:t> </w:t>
      </w:r>
      <w:r>
        <w:rPr>
          <w:sz w:val="24"/>
        </w:rPr>
        <w:t>ANTIQUES</w:t>
      </w:r>
      <w:r>
        <w:rPr>
          <w:spacing w:val="-1"/>
          <w:sz w:val="24"/>
        </w:rPr>
        <w:t> </w:t>
      </w:r>
      <w:r>
        <w:rPr>
          <w:sz w:val="24"/>
        </w:rPr>
        <w:t>ROADSHOW</w:t>
      </w:r>
      <w:r>
        <w:rPr>
          <w:spacing w:val="-1"/>
          <w:sz w:val="24"/>
        </w:rPr>
        <w:t> </w:t>
      </w:r>
      <w:r>
        <w:rPr>
          <w:sz w:val="24"/>
        </w:rPr>
        <w:t>and</w:t>
      </w:r>
      <w:r>
        <w:rPr>
          <w:spacing w:val="-1"/>
          <w:sz w:val="24"/>
        </w:rPr>
        <w:t> </w:t>
      </w:r>
      <w:r>
        <w:rPr>
          <w:sz w:val="24"/>
        </w:rPr>
        <w:t>the 2026 Tour is available by calling toll-free 888-762-3749.</w:t>
      </w:r>
    </w:p>
    <w:p>
      <w:pPr>
        <w:pStyle w:val="BodyText"/>
        <w:spacing w:before="276"/>
        <w:rPr>
          <w:sz w:val="24"/>
        </w:rPr>
      </w:pPr>
    </w:p>
    <w:p>
      <w:pPr>
        <w:spacing w:line="240" w:lineRule="auto" w:before="0"/>
        <w:ind w:left="806" w:right="186" w:firstLine="0"/>
        <w:jc w:val="left"/>
        <w:rPr>
          <w:sz w:val="24"/>
        </w:rPr>
      </w:pPr>
      <w:r>
        <w:rPr>
          <w:sz w:val="24"/>
        </w:rPr>
        <w:t>A small number of free tickets will also be available on social media to fans who enter on Instagram. Social media entries will be accepted beginning</w:t>
      </w:r>
      <w:r>
        <w:rPr>
          <w:spacing w:val="-4"/>
          <w:sz w:val="24"/>
        </w:rPr>
        <w:t> </w:t>
      </w:r>
      <w:r>
        <w:rPr>
          <w:sz w:val="24"/>
        </w:rPr>
        <w:t>January</w:t>
      </w:r>
      <w:r>
        <w:rPr>
          <w:spacing w:val="-4"/>
          <w:sz w:val="24"/>
        </w:rPr>
        <w:t> </w:t>
      </w:r>
      <w:r>
        <w:rPr>
          <w:sz w:val="24"/>
        </w:rPr>
        <w:t>12,</w:t>
      </w:r>
      <w:r>
        <w:rPr>
          <w:spacing w:val="-4"/>
          <w:sz w:val="24"/>
        </w:rPr>
        <w:t> </w:t>
      </w:r>
      <w:r>
        <w:rPr>
          <w:sz w:val="24"/>
        </w:rPr>
        <w:t>with</w:t>
      </w:r>
      <w:r>
        <w:rPr>
          <w:spacing w:val="-4"/>
          <w:sz w:val="24"/>
        </w:rPr>
        <w:t> </w:t>
      </w:r>
      <w:r>
        <w:rPr>
          <w:sz w:val="24"/>
        </w:rPr>
        <w:t>an</w:t>
      </w:r>
      <w:r>
        <w:rPr>
          <w:spacing w:val="-4"/>
          <w:sz w:val="24"/>
        </w:rPr>
        <w:t> </w:t>
      </w:r>
      <w:r>
        <w:rPr>
          <w:sz w:val="24"/>
        </w:rPr>
        <w:t>entry</w:t>
      </w:r>
      <w:r>
        <w:rPr>
          <w:spacing w:val="-4"/>
          <w:sz w:val="24"/>
        </w:rPr>
        <w:t> </w:t>
      </w:r>
      <w:r>
        <w:rPr>
          <w:sz w:val="24"/>
        </w:rPr>
        <w:t>deadline</w:t>
      </w:r>
      <w:r>
        <w:rPr>
          <w:spacing w:val="-4"/>
          <w:sz w:val="24"/>
        </w:rPr>
        <w:t> </w:t>
      </w:r>
      <w:r>
        <w:rPr>
          <w:sz w:val="24"/>
        </w:rPr>
        <w:t>of</w:t>
      </w:r>
      <w:r>
        <w:rPr>
          <w:spacing w:val="-4"/>
          <w:sz w:val="24"/>
        </w:rPr>
        <w:t> </w:t>
      </w:r>
      <w:r>
        <w:rPr>
          <w:sz w:val="24"/>
        </w:rPr>
        <w:t>Thursday,</w:t>
      </w:r>
      <w:r>
        <w:rPr>
          <w:spacing w:val="-4"/>
          <w:sz w:val="24"/>
        </w:rPr>
        <w:t> </w:t>
      </w:r>
      <w:r>
        <w:rPr>
          <w:sz w:val="24"/>
        </w:rPr>
        <w:t>February</w:t>
      </w:r>
      <w:r>
        <w:rPr>
          <w:spacing w:val="-4"/>
          <w:sz w:val="24"/>
        </w:rPr>
        <w:t> </w:t>
      </w:r>
      <w:r>
        <w:rPr>
          <w:sz w:val="24"/>
        </w:rPr>
        <w:t>12, 2026, at 11:59PM PT.</w:t>
      </w:r>
    </w:p>
    <w:p>
      <w:pPr>
        <w:pStyle w:val="BodyText"/>
        <w:spacing w:before="4"/>
        <w:rPr>
          <w:sz w:val="24"/>
        </w:rPr>
      </w:pPr>
    </w:p>
    <w:p>
      <w:pPr>
        <w:spacing w:before="0"/>
        <w:ind w:left="806" w:right="186" w:firstLine="0"/>
        <w:jc w:val="left"/>
        <w:rPr>
          <w:sz w:val="24"/>
        </w:rPr>
      </w:pPr>
      <w:r>
        <w:rPr>
          <w:sz w:val="24"/>
        </w:rPr>
        <w:t>For both sweepstakes, no purchase is necessary, restrictions apply, you must</w:t>
      </w:r>
      <w:r>
        <w:rPr>
          <w:spacing w:val="-3"/>
          <w:sz w:val="24"/>
        </w:rPr>
        <w:t> </w:t>
      </w:r>
      <w:r>
        <w:rPr>
          <w:sz w:val="24"/>
        </w:rPr>
        <w:t>be</w:t>
      </w:r>
      <w:r>
        <w:rPr>
          <w:spacing w:val="-3"/>
          <w:sz w:val="24"/>
        </w:rPr>
        <w:t> </w:t>
      </w:r>
      <w:r>
        <w:rPr>
          <w:sz w:val="24"/>
        </w:rPr>
        <w:t>18</w:t>
      </w:r>
      <w:r>
        <w:rPr>
          <w:spacing w:val="-3"/>
          <w:sz w:val="24"/>
        </w:rPr>
        <w:t> </w:t>
      </w:r>
      <w:r>
        <w:rPr>
          <w:sz w:val="24"/>
        </w:rPr>
        <w:t>or</w:t>
      </w:r>
      <w:r>
        <w:rPr>
          <w:spacing w:val="-3"/>
          <w:sz w:val="24"/>
        </w:rPr>
        <w:t> </w:t>
      </w:r>
      <w:r>
        <w:rPr>
          <w:sz w:val="24"/>
        </w:rPr>
        <w:t>age</w:t>
      </w:r>
      <w:r>
        <w:rPr>
          <w:spacing w:val="-3"/>
          <w:sz w:val="24"/>
        </w:rPr>
        <w:t> </w:t>
      </w:r>
      <w:r>
        <w:rPr>
          <w:sz w:val="24"/>
        </w:rPr>
        <w:t>of</w:t>
      </w:r>
      <w:r>
        <w:rPr>
          <w:spacing w:val="-3"/>
          <w:sz w:val="24"/>
        </w:rPr>
        <w:t> </w:t>
      </w:r>
      <w:r>
        <w:rPr>
          <w:sz w:val="24"/>
        </w:rPr>
        <w:t>majority.</w:t>
      </w:r>
      <w:r>
        <w:rPr>
          <w:spacing w:val="-3"/>
          <w:sz w:val="24"/>
        </w:rPr>
        <w:t> </w:t>
      </w:r>
      <w:r>
        <w:rPr>
          <w:sz w:val="24"/>
        </w:rPr>
        <w:t>Tickets</w:t>
      </w:r>
      <w:r>
        <w:rPr>
          <w:spacing w:val="-3"/>
          <w:sz w:val="24"/>
        </w:rPr>
        <w:t> </w:t>
      </w:r>
      <w:r>
        <w:rPr>
          <w:sz w:val="24"/>
        </w:rPr>
        <w:t>have</w:t>
      </w:r>
      <w:r>
        <w:rPr>
          <w:spacing w:val="-3"/>
          <w:sz w:val="24"/>
        </w:rPr>
        <w:t> </w:t>
      </w:r>
      <w:r>
        <w:rPr>
          <w:sz w:val="24"/>
        </w:rPr>
        <w:t>no</w:t>
      </w:r>
      <w:r>
        <w:rPr>
          <w:spacing w:val="-3"/>
          <w:sz w:val="24"/>
        </w:rPr>
        <w:t> </w:t>
      </w:r>
      <w:r>
        <w:rPr>
          <w:sz w:val="24"/>
        </w:rPr>
        <w:t>cash</w:t>
      </w:r>
      <w:r>
        <w:rPr>
          <w:spacing w:val="-3"/>
          <w:sz w:val="24"/>
        </w:rPr>
        <w:t> </w:t>
      </w:r>
      <w:r>
        <w:rPr>
          <w:sz w:val="24"/>
        </w:rPr>
        <w:t>value</w:t>
      </w:r>
      <w:r>
        <w:rPr>
          <w:spacing w:val="-3"/>
          <w:sz w:val="24"/>
        </w:rPr>
        <w:t> </w:t>
      </w:r>
      <w:r>
        <w:rPr>
          <w:sz w:val="24"/>
        </w:rPr>
        <w:t>and</w:t>
      </w:r>
      <w:r>
        <w:rPr>
          <w:spacing w:val="-3"/>
          <w:sz w:val="24"/>
        </w:rPr>
        <w:t> </w:t>
      </w:r>
      <w:r>
        <w:rPr>
          <w:sz w:val="24"/>
        </w:rPr>
        <w:t>may</w:t>
      </w:r>
      <w:r>
        <w:rPr>
          <w:spacing w:val="-3"/>
          <w:sz w:val="24"/>
        </w:rPr>
        <w:t> </w:t>
      </w:r>
      <w:r>
        <w:rPr>
          <w:sz w:val="24"/>
        </w:rPr>
        <w:t>not</w:t>
      </w:r>
      <w:r>
        <w:rPr>
          <w:spacing w:val="-3"/>
          <w:sz w:val="24"/>
        </w:rPr>
        <w:t> </w:t>
      </w:r>
      <w:r>
        <w:rPr>
          <w:sz w:val="24"/>
        </w:rPr>
        <w:t>be sold</w:t>
      </w:r>
      <w:r>
        <w:rPr>
          <w:spacing w:val="-1"/>
          <w:sz w:val="24"/>
        </w:rPr>
        <w:t> </w:t>
      </w:r>
      <w:r>
        <w:rPr>
          <w:sz w:val="24"/>
        </w:rPr>
        <w:t>or</w:t>
      </w:r>
      <w:r>
        <w:rPr>
          <w:spacing w:val="-1"/>
          <w:sz w:val="24"/>
        </w:rPr>
        <w:t> </w:t>
      </w:r>
      <w:r>
        <w:rPr>
          <w:sz w:val="24"/>
        </w:rPr>
        <w:t>transferred.</w:t>
      </w:r>
      <w:r>
        <w:rPr>
          <w:spacing w:val="-1"/>
          <w:sz w:val="24"/>
        </w:rPr>
        <w:t> </w:t>
      </w:r>
      <w:r>
        <w:rPr>
          <w:sz w:val="24"/>
        </w:rPr>
        <w:t>Odds</w:t>
      </w:r>
      <w:r>
        <w:rPr>
          <w:spacing w:val="-1"/>
          <w:sz w:val="24"/>
        </w:rPr>
        <w:t> </w:t>
      </w:r>
      <w:r>
        <w:rPr>
          <w:sz w:val="24"/>
        </w:rPr>
        <w:t>of</w:t>
      </w:r>
      <w:r>
        <w:rPr>
          <w:spacing w:val="-1"/>
          <w:sz w:val="24"/>
        </w:rPr>
        <w:t> </w:t>
      </w:r>
      <w:r>
        <w:rPr>
          <w:sz w:val="24"/>
        </w:rPr>
        <w:t>winning</w:t>
      </w:r>
      <w:r>
        <w:rPr>
          <w:spacing w:val="-1"/>
          <w:sz w:val="24"/>
        </w:rPr>
        <w:t> </w:t>
      </w:r>
      <w:r>
        <w:rPr>
          <w:sz w:val="24"/>
        </w:rPr>
        <w:t>depend</w:t>
      </w:r>
      <w:r>
        <w:rPr>
          <w:spacing w:val="-1"/>
          <w:sz w:val="24"/>
        </w:rPr>
        <w:t> </w:t>
      </w:r>
      <w:r>
        <w:rPr>
          <w:sz w:val="24"/>
        </w:rPr>
        <w:t>on</w:t>
      </w:r>
      <w:r>
        <w:rPr>
          <w:spacing w:val="-1"/>
          <w:sz w:val="24"/>
        </w:rPr>
        <w:t> </w:t>
      </w:r>
      <w:r>
        <w:rPr>
          <w:sz w:val="24"/>
        </w:rPr>
        <w:t>number</w:t>
      </w:r>
      <w:r>
        <w:rPr>
          <w:spacing w:val="-1"/>
          <w:sz w:val="24"/>
        </w:rPr>
        <w:t> </w:t>
      </w:r>
      <w:r>
        <w:rPr>
          <w:sz w:val="24"/>
        </w:rPr>
        <w:t>of</w:t>
      </w:r>
      <w:r>
        <w:rPr>
          <w:spacing w:val="-1"/>
          <w:sz w:val="24"/>
        </w:rPr>
        <w:t> </w:t>
      </w:r>
      <w:r>
        <w:rPr>
          <w:sz w:val="24"/>
        </w:rPr>
        <w:t>eligible</w:t>
      </w:r>
      <w:r>
        <w:rPr>
          <w:spacing w:val="-1"/>
          <w:sz w:val="24"/>
        </w:rPr>
        <w:t> </w:t>
      </w:r>
      <w:r>
        <w:rPr>
          <w:sz w:val="24"/>
        </w:rPr>
        <w:t>entries received. For the ANTIQUES ROADSHOW Sweepstakes you must be a resident of U.S. or Canada (excluding Quebec). All Social Media Sweepstakes entrants must be US residents only. Void where prohibited. Sponsored by WGBH Educational Foundation, One Guest Street, Boston, MA 02135.</w:t>
      </w:r>
    </w:p>
    <w:p>
      <w:pPr>
        <w:spacing w:before="276"/>
        <w:ind w:left="806" w:right="0" w:firstLine="0"/>
        <w:jc w:val="left"/>
        <w:rPr>
          <w:sz w:val="24"/>
        </w:rPr>
      </w:pPr>
      <w:r>
        <w:rPr>
          <w:sz w:val="24"/>
        </w:rPr>
        <w:t>Complete</w:t>
      </w:r>
      <w:r>
        <w:rPr>
          <w:spacing w:val="-4"/>
          <w:sz w:val="24"/>
        </w:rPr>
        <w:t> </w:t>
      </w:r>
      <w:r>
        <w:rPr>
          <w:sz w:val="24"/>
        </w:rPr>
        <w:t>rules</w:t>
      </w:r>
      <w:r>
        <w:rPr>
          <w:spacing w:val="-2"/>
          <w:sz w:val="24"/>
        </w:rPr>
        <w:t> </w:t>
      </w:r>
      <w:r>
        <w:rPr>
          <w:sz w:val="24"/>
        </w:rPr>
        <w:t>can</w:t>
      </w:r>
      <w:r>
        <w:rPr>
          <w:spacing w:val="-3"/>
          <w:sz w:val="24"/>
        </w:rPr>
        <w:t> </w:t>
      </w:r>
      <w:r>
        <w:rPr>
          <w:sz w:val="24"/>
        </w:rPr>
        <w:t>be</w:t>
      </w:r>
      <w:r>
        <w:rPr>
          <w:spacing w:val="-3"/>
          <w:sz w:val="24"/>
        </w:rPr>
        <w:t> </w:t>
      </w:r>
      <w:r>
        <w:rPr>
          <w:sz w:val="24"/>
        </w:rPr>
        <w:t>found</w:t>
      </w:r>
      <w:r>
        <w:rPr>
          <w:spacing w:val="-3"/>
          <w:sz w:val="24"/>
        </w:rPr>
        <w:t> </w:t>
      </w:r>
      <w:r>
        <w:rPr>
          <w:sz w:val="24"/>
        </w:rPr>
        <w:t>at</w:t>
      </w:r>
      <w:r>
        <w:rPr>
          <w:spacing w:val="-3"/>
          <w:sz w:val="24"/>
        </w:rPr>
        <w:t> </w:t>
      </w:r>
      <w:r>
        <w:rPr>
          <w:sz w:val="24"/>
        </w:rPr>
        <w:t>the</w:t>
      </w:r>
      <w:r>
        <w:rPr>
          <w:spacing w:val="-1"/>
          <w:sz w:val="24"/>
        </w:rPr>
        <w:t> </w:t>
      </w:r>
      <w:r>
        <w:rPr>
          <w:sz w:val="24"/>
        </w:rPr>
        <w:t>2026</w:t>
      </w:r>
      <w:r>
        <w:rPr>
          <w:spacing w:val="-2"/>
          <w:sz w:val="24"/>
        </w:rPr>
        <w:t> </w:t>
      </w:r>
      <w:r>
        <w:rPr>
          <w:sz w:val="24"/>
        </w:rPr>
        <w:t>Tour</w:t>
      </w:r>
      <w:r>
        <w:rPr>
          <w:spacing w:val="-2"/>
          <w:sz w:val="24"/>
        </w:rPr>
        <w:t> </w:t>
      </w:r>
      <w:r>
        <w:rPr>
          <w:color w:val="00B0F0"/>
          <w:sz w:val="24"/>
          <w:u w:val="single" w:color="00B0F0"/>
        </w:rPr>
        <w:t>Complete</w:t>
      </w:r>
      <w:r>
        <w:rPr>
          <w:color w:val="00B0F0"/>
          <w:spacing w:val="-2"/>
          <w:sz w:val="24"/>
          <w:u w:val="single" w:color="00B0F0"/>
        </w:rPr>
        <w:t> </w:t>
      </w:r>
      <w:r>
        <w:rPr>
          <w:color w:val="00B0F0"/>
          <w:sz w:val="24"/>
          <w:u w:val="single" w:color="00B0F0"/>
        </w:rPr>
        <w:t>Rules</w:t>
      </w:r>
      <w:r>
        <w:rPr>
          <w:color w:val="00B0F0"/>
          <w:spacing w:val="-2"/>
          <w:sz w:val="24"/>
        </w:rPr>
        <w:t> </w:t>
      </w:r>
      <w:r>
        <w:rPr>
          <w:spacing w:val="-2"/>
          <w:sz w:val="24"/>
        </w:rPr>
        <w:t>page.</w:t>
      </w:r>
    </w:p>
    <w:p>
      <w:pPr>
        <w:spacing w:before="278"/>
        <w:ind w:left="806" w:right="2200" w:firstLine="0"/>
        <w:jc w:val="left"/>
        <w:rPr>
          <w:sz w:val="24"/>
        </w:rPr>
      </w:pPr>
      <w:r>
        <w:rPr>
          <w:sz w:val="24"/>
        </w:rPr>
        <w:t>To</w:t>
      </w:r>
      <w:r>
        <w:rPr>
          <w:spacing w:val="-5"/>
          <w:sz w:val="24"/>
        </w:rPr>
        <w:t> </w:t>
      </w:r>
      <w:r>
        <w:rPr>
          <w:sz w:val="24"/>
        </w:rPr>
        <w:t>see</w:t>
      </w:r>
      <w:r>
        <w:rPr>
          <w:spacing w:val="-5"/>
          <w:sz w:val="24"/>
        </w:rPr>
        <w:t> </w:t>
      </w:r>
      <w:r>
        <w:rPr>
          <w:sz w:val="24"/>
        </w:rPr>
        <w:t>FAQs</w:t>
      </w:r>
      <w:r>
        <w:rPr>
          <w:spacing w:val="-5"/>
          <w:sz w:val="24"/>
        </w:rPr>
        <w:t> </w:t>
      </w:r>
      <w:r>
        <w:rPr>
          <w:sz w:val="24"/>
        </w:rPr>
        <w:t>about</w:t>
      </w:r>
      <w:r>
        <w:rPr>
          <w:spacing w:val="-5"/>
          <w:sz w:val="24"/>
        </w:rPr>
        <w:t> </w:t>
      </w:r>
      <w:r>
        <w:rPr>
          <w:sz w:val="24"/>
        </w:rPr>
        <w:t>ANTIQUES</w:t>
      </w:r>
      <w:r>
        <w:rPr>
          <w:spacing w:val="-5"/>
          <w:sz w:val="24"/>
        </w:rPr>
        <w:t> </w:t>
      </w:r>
      <w:r>
        <w:rPr>
          <w:sz w:val="24"/>
        </w:rPr>
        <w:t>ROADSHOW</w:t>
      </w:r>
      <w:r>
        <w:rPr>
          <w:spacing w:val="-5"/>
          <w:sz w:val="24"/>
        </w:rPr>
        <w:t> </w:t>
      </w:r>
      <w:r>
        <w:rPr>
          <w:sz w:val="24"/>
        </w:rPr>
        <w:t>events,</w:t>
      </w:r>
      <w:r>
        <w:rPr>
          <w:spacing w:val="-5"/>
          <w:sz w:val="24"/>
        </w:rPr>
        <w:t> </w:t>
      </w:r>
      <w:r>
        <w:rPr>
          <w:sz w:val="24"/>
        </w:rPr>
        <w:t>go</w:t>
      </w:r>
      <w:r>
        <w:rPr>
          <w:spacing w:val="-6"/>
          <w:sz w:val="24"/>
        </w:rPr>
        <w:t> </w:t>
      </w:r>
      <w:r>
        <w:rPr>
          <w:sz w:val="24"/>
        </w:rPr>
        <w:t>to: </w:t>
      </w:r>
      <w:r>
        <w:rPr>
          <w:color w:val="00B0F0"/>
          <w:spacing w:val="-2"/>
          <w:sz w:val="24"/>
          <w:u w:val="single" w:color="00B0F0"/>
        </w:rPr>
        <w:t>pbs.org/wgbh/roadshow/tour-faq</w:t>
      </w:r>
      <w:r>
        <w:rPr>
          <w:color w:val="00B0F0"/>
          <w:spacing w:val="-2"/>
          <w:sz w:val="24"/>
        </w:rPr>
        <w:t>/</w:t>
      </w:r>
      <w:r>
        <w:rPr>
          <w:spacing w:val="-2"/>
          <w:sz w:val="24"/>
        </w:rPr>
        <w:t>.</w:t>
      </w:r>
    </w:p>
    <w:p>
      <w:pPr>
        <w:spacing w:before="278"/>
        <w:ind w:left="806" w:right="0" w:firstLine="0"/>
        <w:jc w:val="left"/>
        <w:rPr>
          <w:sz w:val="24"/>
        </w:rPr>
      </w:pPr>
      <w:r>
        <w:rPr>
          <w:sz w:val="24"/>
        </w:rPr>
        <w:t>Produced</w:t>
      </w:r>
      <w:r>
        <w:rPr>
          <w:spacing w:val="-4"/>
          <w:sz w:val="24"/>
        </w:rPr>
        <w:t> </w:t>
      </w:r>
      <w:r>
        <w:rPr>
          <w:sz w:val="24"/>
        </w:rPr>
        <w:t>by</w:t>
      </w:r>
      <w:r>
        <w:rPr>
          <w:spacing w:val="-1"/>
          <w:sz w:val="24"/>
        </w:rPr>
        <w:t> </w:t>
      </w:r>
      <w:r>
        <w:rPr>
          <w:sz w:val="24"/>
        </w:rPr>
        <w:t>GBH,</w:t>
      </w:r>
      <w:r>
        <w:rPr>
          <w:spacing w:val="-1"/>
          <w:sz w:val="24"/>
        </w:rPr>
        <w:t> </w:t>
      </w:r>
      <w:r>
        <w:rPr>
          <w:sz w:val="24"/>
        </w:rPr>
        <w:t>ANTIQUES</w:t>
      </w:r>
      <w:r>
        <w:rPr>
          <w:spacing w:val="-1"/>
          <w:sz w:val="24"/>
        </w:rPr>
        <w:t> </w:t>
      </w:r>
      <w:r>
        <w:rPr>
          <w:sz w:val="24"/>
        </w:rPr>
        <w:t>ROADSHOW</w:t>
      </w:r>
      <w:r>
        <w:rPr>
          <w:spacing w:val="-1"/>
          <w:sz w:val="24"/>
        </w:rPr>
        <w:t> </w:t>
      </w:r>
      <w:r>
        <w:rPr>
          <w:sz w:val="24"/>
        </w:rPr>
        <w:t>full</w:t>
      </w:r>
      <w:r>
        <w:rPr>
          <w:spacing w:val="-1"/>
          <w:sz w:val="24"/>
        </w:rPr>
        <w:t> </w:t>
      </w:r>
      <w:r>
        <w:rPr>
          <w:sz w:val="24"/>
        </w:rPr>
        <w:t>episodes</w:t>
      </w:r>
      <w:r>
        <w:rPr>
          <w:spacing w:val="-1"/>
          <w:sz w:val="24"/>
        </w:rPr>
        <w:t> </w:t>
      </w:r>
      <w:r>
        <w:rPr>
          <w:sz w:val="24"/>
        </w:rPr>
        <w:t>are</w:t>
      </w:r>
      <w:r>
        <w:rPr>
          <w:spacing w:val="-1"/>
          <w:sz w:val="24"/>
        </w:rPr>
        <w:t> </w:t>
      </w:r>
      <w:r>
        <w:rPr>
          <w:sz w:val="24"/>
        </w:rPr>
        <w:t>seen</w:t>
      </w:r>
      <w:r>
        <w:rPr>
          <w:spacing w:val="-1"/>
          <w:sz w:val="24"/>
        </w:rPr>
        <w:t> </w:t>
      </w:r>
      <w:r>
        <w:rPr>
          <w:sz w:val="24"/>
        </w:rPr>
        <w:t>by</w:t>
      </w:r>
      <w:r>
        <w:rPr>
          <w:spacing w:val="-1"/>
          <w:sz w:val="24"/>
        </w:rPr>
        <w:t> </w:t>
      </w:r>
      <w:r>
        <w:rPr>
          <w:spacing w:val="-2"/>
          <w:sz w:val="24"/>
        </w:rPr>
        <w:t>around</w:t>
      </w:r>
    </w:p>
    <w:p>
      <w:pPr>
        <w:spacing w:before="5"/>
        <w:ind w:left="806" w:right="186" w:firstLine="0"/>
        <w:jc w:val="left"/>
        <w:rPr>
          <w:sz w:val="24"/>
        </w:rPr>
      </w:pPr>
      <w:r>
        <w:rPr>
          <w:sz w:val="24"/>
        </w:rPr>
        <w:t>5.5</w:t>
      </w:r>
      <w:r>
        <w:rPr>
          <w:spacing w:val="-4"/>
          <w:sz w:val="24"/>
        </w:rPr>
        <w:t> </w:t>
      </w:r>
      <w:r>
        <w:rPr>
          <w:sz w:val="24"/>
        </w:rPr>
        <w:t>million</w:t>
      </w:r>
      <w:r>
        <w:rPr>
          <w:spacing w:val="-5"/>
          <w:sz w:val="24"/>
        </w:rPr>
        <w:t> </w:t>
      </w:r>
      <w:r>
        <w:rPr>
          <w:sz w:val="24"/>
        </w:rPr>
        <w:t>weekly</w:t>
      </w:r>
      <w:r>
        <w:rPr>
          <w:spacing w:val="-4"/>
          <w:sz w:val="24"/>
        </w:rPr>
        <w:t> </w:t>
      </w:r>
      <w:r>
        <w:rPr>
          <w:sz w:val="24"/>
        </w:rPr>
        <w:t>viewers</w:t>
      </w:r>
      <w:r>
        <w:rPr>
          <w:spacing w:val="-4"/>
          <w:sz w:val="24"/>
        </w:rPr>
        <w:t> </w:t>
      </w:r>
      <w:r>
        <w:rPr>
          <w:sz w:val="24"/>
        </w:rPr>
        <w:t>on</w:t>
      </w:r>
      <w:r>
        <w:rPr>
          <w:spacing w:val="-4"/>
          <w:sz w:val="24"/>
        </w:rPr>
        <w:t> </w:t>
      </w:r>
      <w:r>
        <w:rPr>
          <w:sz w:val="24"/>
        </w:rPr>
        <w:t>TV,</w:t>
      </w:r>
      <w:r>
        <w:rPr>
          <w:spacing w:val="-4"/>
          <w:sz w:val="24"/>
        </w:rPr>
        <w:t> </w:t>
      </w:r>
      <w:r>
        <w:rPr>
          <w:sz w:val="24"/>
        </w:rPr>
        <w:t>streaming,</w:t>
      </w:r>
      <w:r>
        <w:rPr>
          <w:spacing w:val="-4"/>
          <w:sz w:val="24"/>
        </w:rPr>
        <w:t> </w:t>
      </w:r>
      <w:r>
        <w:rPr>
          <w:sz w:val="24"/>
        </w:rPr>
        <w:t>online,</w:t>
      </w:r>
      <w:r>
        <w:rPr>
          <w:spacing w:val="-4"/>
          <w:sz w:val="24"/>
        </w:rPr>
        <w:t> </w:t>
      </w:r>
      <w:r>
        <w:rPr>
          <w:sz w:val="24"/>
        </w:rPr>
        <w:t>and</w:t>
      </w:r>
      <w:r>
        <w:rPr>
          <w:spacing w:val="-4"/>
          <w:sz w:val="24"/>
        </w:rPr>
        <w:t> </w:t>
      </w:r>
      <w:r>
        <w:rPr>
          <w:sz w:val="24"/>
        </w:rPr>
        <w:t>social</w:t>
      </w:r>
      <w:r>
        <w:rPr>
          <w:spacing w:val="-4"/>
          <w:sz w:val="24"/>
        </w:rPr>
        <w:t> </w:t>
      </w:r>
      <w:r>
        <w:rPr>
          <w:sz w:val="24"/>
        </w:rPr>
        <w:t>media. ROADSHOW airs Mondays at 8/7c PM on PBS.</w:t>
      </w:r>
    </w:p>
    <w:p>
      <w:pPr>
        <w:pStyle w:val="BodyText"/>
        <w:spacing w:before="253"/>
        <w:rPr>
          <w:sz w:val="24"/>
        </w:rPr>
      </w:pPr>
    </w:p>
    <w:p>
      <w:pPr>
        <w:spacing w:before="0"/>
        <w:ind w:left="1793" w:right="1130" w:firstLine="0"/>
        <w:jc w:val="center"/>
        <w:rPr>
          <w:sz w:val="22"/>
        </w:rPr>
      </w:pPr>
      <w:r>
        <w:rPr>
          <w:spacing w:val="-2"/>
          <w:sz w:val="22"/>
        </w:rPr>
        <w:t>-</w:t>
      </w:r>
      <w:r>
        <w:rPr>
          <w:spacing w:val="-4"/>
          <w:sz w:val="22"/>
        </w:rPr>
        <w:t>###-</w:t>
      </w:r>
    </w:p>
    <w:p>
      <w:pPr>
        <w:pStyle w:val="BodyText"/>
        <w:rPr>
          <w:sz w:val="22"/>
        </w:rPr>
      </w:pPr>
    </w:p>
    <w:p>
      <w:pPr>
        <w:pStyle w:val="BodyText"/>
        <w:rPr>
          <w:sz w:val="22"/>
        </w:rPr>
      </w:pPr>
    </w:p>
    <w:p>
      <w:pPr>
        <w:pStyle w:val="BodyText"/>
        <w:spacing w:before="43"/>
        <w:rPr>
          <w:sz w:val="22"/>
        </w:rPr>
      </w:pPr>
    </w:p>
    <w:p>
      <w:pPr>
        <w:pStyle w:val="Heading5"/>
      </w:pPr>
      <w:r>
        <w:rPr>
          <w:u w:val="single"/>
        </w:rPr>
        <w:t>MORE</w:t>
      </w:r>
      <w:r>
        <w:rPr>
          <w:spacing w:val="-6"/>
          <w:u w:val="single"/>
        </w:rPr>
        <w:t> </w:t>
      </w:r>
      <w:r>
        <w:rPr>
          <w:spacing w:val="-2"/>
          <w:u w:val="single"/>
        </w:rPr>
        <w:t>INFORMATION</w:t>
      </w:r>
    </w:p>
    <w:p>
      <w:pPr>
        <w:spacing w:line="231" w:lineRule="exact" w:before="3"/>
        <w:ind w:left="806" w:right="0" w:firstLine="0"/>
        <w:jc w:val="left"/>
        <w:rPr>
          <w:b/>
          <w:sz w:val="20"/>
        </w:rPr>
      </w:pPr>
      <w:r>
        <w:rPr>
          <w:b/>
          <w:sz w:val="20"/>
        </w:rPr>
        <w:t>About</w:t>
      </w:r>
      <w:r>
        <w:rPr>
          <w:b/>
          <w:spacing w:val="-11"/>
          <w:sz w:val="20"/>
        </w:rPr>
        <w:t> </w:t>
      </w:r>
      <w:r>
        <w:rPr>
          <w:b/>
          <w:sz w:val="20"/>
        </w:rPr>
        <w:t>ANTIQUES</w:t>
      </w:r>
      <w:r>
        <w:rPr>
          <w:b/>
          <w:spacing w:val="-11"/>
          <w:sz w:val="20"/>
        </w:rPr>
        <w:t> </w:t>
      </w:r>
      <w:r>
        <w:rPr>
          <w:b/>
          <w:spacing w:val="-2"/>
          <w:sz w:val="20"/>
        </w:rPr>
        <w:t>ROADSHOW</w:t>
      </w:r>
    </w:p>
    <w:p>
      <w:pPr>
        <w:pStyle w:val="BodyText"/>
        <w:ind w:left="806" w:right="186"/>
      </w:pPr>
      <w:r>
        <w:rPr/>
        <w:t>Part adventure, part history lesson, part treasure hunt, 23-time Emmy® Award nominated </w:t>
      </w:r>
      <w:r>
        <w:rPr>
          <w:color w:val="00A1DF"/>
          <w:u w:val="single" w:color="00A1DF"/>
        </w:rPr>
        <w:t>ANTIQUES ROADSHOW</w:t>
      </w:r>
      <w:r>
        <w:rPr>
          <w:color w:val="00A1DF"/>
        </w:rPr>
        <w:t> </w:t>
      </w:r>
      <w:r>
        <w:rPr/>
        <w:t>began its 30th broadcast season in 2026 and is the most-watched ongoing primetime PBS series. The series is produced by GBH for PBS under license from the BBC. The executive producer is </w:t>
      </w:r>
      <w:r>
        <w:rPr>
          <w:color w:val="00A1DF"/>
          <w:u w:val="single" w:color="00A1DF"/>
        </w:rPr>
        <w:t>Marsha Bemko</w:t>
      </w:r>
      <w:r>
        <w:rPr>
          <w:color w:val="00A1DF"/>
        </w:rPr>
        <w:t>. </w:t>
      </w:r>
      <w:r>
        <w:rPr/>
        <w:t>ANTIQUES ROADSHOW is sponsored by Ancestry and American Cruise Lines. Additional funding is provided by public television viewers. ANTIQUES ROADSHOW press materials, including streaming</w:t>
      </w:r>
      <w:r>
        <w:rPr>
          <w:spacing w:val="-4"/>
        </w:rPr>
        <w:t> </w:t>
      </w:r>
      <w:r>
        <w:rPr/>
        <w:t>video</w:t>
      </w:r>
      <w:r>
        <w:rPr>
          <w:spacing w:val="-4"/>
        </w:rPr>
        <w:t> </w:t>
      </w:r>
      <w:r>
        <w:rPr/>
        <w:t>and</w:t>
      </w:r>
      <w:r>
        <w:rPr>
          <w:spacing w:val="-4"/>
        </w:rPr>
        <w:t> </w:t>
      </w:r>
      <w:r>
        <w:rPr/>
        <w:t>downloadable</w:t>
      </w:r>
      <w:r>
        <w:rPr>
          <w:spacing w:val="-5"/>
        </w:rPr>
        <w:t> </w:t>
      </w:r>
      <w:r>
        <w:rPr/>
        <w:t>photos,</w:t>
      </w:r>
      <w:r>
        <w:rPr>
          <w:spacing w:val="-4"/>
        </w:rPr>
        <w:t> </w:t>
      </w:r>
      <w:r>
        <w:rPr/>
        <w:t>are</w:t>
      </w:r>
      <w:r>
        <w:rPr>
          <w:spacing w:val="-5"/>
        </w:rPr>
        <w:t> </w:t>
      </w:r>
      <w:r>
        <w:rPr/>
        <w:t>available</w:t>
      </w:r>
      <w:r>
        <w:rPr>
          <w:spacing w:val="-5"/>
        </w:rPr>
        <w:t> </w:t>
      </w:r>
      <w:r>
        <w:rPr/>
        <w:t>at</w:t>
      </w:r>
      <w:r>
        <w:rPr>
          <w:spacing w:val="-3"/>
        </w:rPr>
        <w:t> </w:t>
      </w:r>
      <w:r>
        <w:rPr>
          <w:color w:val="00A1DF"/>
          <w:u w:val="single" w:color="00A1DF"/>
        </w:rPr>
        <w:t>pbs.org/pressroom</w:t>
      </w:r>
      <w:r>
        <w:rPr/>
        <w:t>.</w:t>
      </w:r>
      <w:r>
        <w:rPr>
          <w:spacing w:val="-4"/>
        </w:rPr>
        <w:t> </w:t>
      </w:r>
      <w:r>
        <w:rPr/>
        <w:t>For</w:t>
      </w:r>
      <w:r>
        <w:rPr>
          <w:spacing w:val="-4"/>
        </w:rPr>
        <w:t> </w:t>
      </w:r>
      <w:r>
        <w:rPr/>
        <w:t>more</w:t>
      </w:r>
    </w:p>
    <w:p>
      <w:pPr>
        <w:pStyle w:val="BodyText"/>
        <w:spacing w:after="0"/>
        <w:sectPr>
          <w:pgSz w:w="12240" w:h="15840"/>
          <w:pgMar w:top="1820" w:bottom="280" w:left="1800" w:right="1440"/>
        </w:sectPr>
      </w:pPr>
    </w:p>
    <w:p>
      <w:pPr>
        <w:pStyle w:val="BodyText"/>
      </w:pPr>
      <w:r>
        <w:rPr/>
        <w:drawing>
          <wp:anchor distT="0" distB="0" distL="0" distR="0" allowOverlap="1" layoutInCell="1" locked="0" behindDoc="1" simplePos="0" relativeHeight="487537664">
            <wp:simplePos x="0" y="0"/>
            <wp:positionH relativeFrom="page">
              <wp:posOffset>514350</wp:posOffset>
            </wp:positionH>
            <wp:positionV relativeFrom="page">
              <wp:posOffset>636</wp:posOffset>
            </wp:positionV>
            <wp:extent cx="7258050" cy="1005776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258050" cy="10057763"/>
                    </a:xfrm>
                    <a:prstGeom prst="rect">
                      <a:avLst/>
                    </a:prstGeom>
                  </pic:spPr>
                </pic:pic>
              </a:graphicData>
            </a:graphic>
          </wp:anchor>
        </w:drawing>
      </w:r>
    </w:p>
    <w:p>
      <w:pPr>
        <w:pStyle w:val="BodyText"/>
      </w:pPr>
    </w:p>
    <w:p>
      <w:pPr>
        <w:pStyle w:val="BodyText"/>
        <w:spacing w:before="2"/>
      </w:pPr>
    </w:p>
    <w:p>
      <w:pPr>
        <w:pStyle w:val="BodyText"/>
        <w:ind w:left="806" w:right="66"/>
      </w:pPr>
      <w:r>
        <w:rPr/>
        <w:t>ANTIQUES</w:t>
      </w:r>
      <w:r>
        <w:rPr>
          <w:spacing w:val="-5"/>
        </w:rPr>
        <w:t> </w:t>
      </w:r>
      <w:r>
        <w:rPr/>
        <w:t>ROADSHOW</w:t>
      </w:r>
      <w:r>
        <w:rPr>
          <w:spacing w:val="-6"/>
        </w:rPr>
        <w:t> </w:t>
      </w:r>
      <w:r>
        <w:rPr/>
        <w:t>—</w:t>
      </w:r>
      <w:r>
        <w:rPr>
          <w:spacing w:val="-6"/>
        </w:rPr>
        <w:t> </w:t>
      </w:r>
      <w:r>
        <w:rPr/>
        <w:t>including</w:t>
      </w:r>
      <w:r>
        <w:rPr>
          <w:spacing w:val="-5"/>
        </w:rPr>
        <w:t> </w:t>
      </w:r>
      <w:r>
        <w:rPr/>
        <w:t>streaming</w:t>
      </w:r>
      <w:r>
        <w:rPr>
          <w:spacing w:val="-5"/>
        </w:rPr>
        <w:t> </w:t>
      </w:r>
      <w:r>
        <w:rPr/>
        <w:t>episodes,</w:t>
      </w:r>
      <w:r>
        <w:rPr>
          <w:spacing w:val="-5"/>
        </w:rPr>
        <w:t> </w:t>
      </w:r>
      <w:r>
        <w:rPr/>
        <w:t>searchable</w:t>
      </w:r>
      <w:r>
        <w:rPr>
          <w:spacing w:val="-5"/>
        </w:rPr>
        <w:t> </w:t>
      </w:r>
      <w:r>
        <w:rPr/>
        <w:t>archive,</w:t>
      </w:r>
      <w:r>
        <w:rPr>
          <w:spacing w:val="-5"/>
        </w:rPr>
        <w:t> </w:t>
      </w:r>
      <w:r>
        <w:rPr/>
        <w:t>web-exclusive video, in- depth articles, owner interviews and more — visit </w:t>
      </w:r>
      <w:r>
        <w:rPr>
          <w:color w:val="00A1DF"/>
          <w:u w:val="single" w:color="00A1DF"/>
        </w:rPr>
        <w:t>pbs.org/antiques</w:t>
      </w:r>
      <w:r>
        <w:rPr/>
        <w:t>. You can also find ROADSHOW on </w:t>
      </w:r>
      <w:r>
        <w:rPr>
          <w:color w:val="00A1DF"/>
          <w:u w:val="single" w:color="00A1DF"/>
        </w:rPr>
        <w:t>Facebook</w:t>
      </w:r>
      <w:r>
        <w:rPr/>
        <w:t>, </w:t>
      </w:r>
      <w:r>
        <w:rPr>
          <w:color w:val="00A1DF"/>
          <w:u w:val="single" w:color="00A1DF"/>
        </w:rPr>
        <w:t>YouTube</w:t>
      </w:r>
      <w:r>
        <w:rPr/>
        <w:t>, </w:t>
      </w:r>
      <w:r>
        <w:rPr>
          <w:color w:val="00A1DF"/>
          <w:u w:val="single" w:color="00A1DF"/>
        </w:rPr>
        <w:t>Instagram</w:t>
      </w:r>
      <w:r>
        <w:rPr/>
        <w:t>, </w:t>
      </w:r>
      <w:r>
        <w:rPr>
          <w:color w:val="00B0F0"/>
          <w:u w:val="single" w:color="00B0F0"/>
        </w:rPr>
        <w:t>Threads,</w:t>
      </w:r>
      <w:r>
        <w:rPr>
          <w:color w:val="00B0F0"/>
        </w:rPr>
        <w:t> </w:t>
      </w:r>
      <w:r>
        <w:rPr>
          <w:color w:val="00A1DF"/>
          <w:u w:val="single" w:color="00A1DF"/>
        </w:rPr>
        <w:t>X</w:t>
      </w:r>
      <w:r>
        <w:rPr>
          <w:color w:val="00A1DF"/>
        </w:rPr>
        <w:t> </w:t>
      </w:r>
      <w:r>
        <w:rPr/>
        <w:t>and </w:t>
      </w:r>
      <w:r>
        <w:rPr>
          <w:color w:val="00A1DF"/>
          <w:u w:val="single" w:color="00A1DF"/>
        </w:rPr>
        <w:t>TikTok</w:t>
      </w:r>
      <w:r>
        <w:rPr/>
        <w:t>.</w:t>
      </w:r>
    </w:p>
    <w:p>
      <w:pPr>
        <w:pStyle w:val="BodyText"/>
        <w:spacing w:before="3"/>
      </w:pPr>
    </w:p>
    <w:p>
      <w:pPr>
        <w:pStyle w:val="Heading5"/>
        <w:spacing w:line="231" w:lineRule="exact"/>
      </w:pPr>
      <w:r>
        <w:rPr/>
        <w:t>About</w:t>
      </w:r>
      <w:r>
        <w:rPr>
          <w:spacing w:val="-9"/>
        </w:rPr>
        <w:t> </w:t>
      </w:r>
      <w:r>
        <w:rPr>
          <w:spacing w:val="-5"/>
        </w:rPr>
        <w:t>GBH</w:t>
      </w:r>
    </w:p>
    <w:p>
      <w:pPr>
        <w:pStyle w:val="BodyText"/>
        <w:ind w:left="806" w:right="66"/>
      </w:pPr>
      <w:r>
        <w:rPr/>
        <w:t>GBH is the leading multiplatform creator for public media in America. As the largest producer of content for PBS and partner to NPR and PRX, GBH delivers compelling experiences, stories and information to audiences wherever they are. GBH produces digital</w:t>
      </w:r>
      <w:r>
        <w:rPr>
          <w:spacing w:val="-4"/>
        </w:rPr>
        <w:t> </w:t>
      </w:r>
      <w:r>
        <w:rPr/>
        <w:t>and</w:t>
      </w:r>
      <w:r>
        <w:rPr>
          <w:spacing w:val="-4"/>
        </w:rPr>
        <w:t> </w:t>
      </w:r>
      <w:r>
        <w:rPr/>
        <w:t>broadcast</w:t>
      </w:r>
      <w:r>
        <w:rPr>
          <w:spacing w:val="-4"/>
        </w:rPr>
        <w:t> </w:t>
      </w:r>
      <w:r>
        <w:rPr/>
        <w:t>programming</w:t>
      </w:r>
      <w:r>
        <w:rPr>
          <w:spacing w:val="-4"/>
        </w:rPr>
        <w:t> </w:t>
      </w:r>
      <w:r>
        <w:rPr/>
        <w:t>that</w:t>
      </w:r>
      <w:r>
        <w:rPr>
          <w:spacing w:val="-4"/>
        </w:rPr>
        <w:t> </w:t>
      </w:r>
      <w:r>
        <w:rPr/>
        <w:t>engages,</w:t>
      </w:r>
      <w:r>
        <w:rPr>
          <w:spacing w:val="-4"/>
        </w:rPr>
        <w:t> </w:t>
      </w:r>
      <w:r>
        <w:rPr/>
        <w:t>illuminates</w:t>
      </w:r>
      <w:r>
        <w:rPr>
          <w:spacing w:val="-4"/>
        </w:rPr>
        <w:t> </w:t>
      </w:r>
      <w:r>
        <w:rPr/>
        <w:t>and</w:t>
      </w:r>
      <w:r>
        <w:rPr>
          <w:spacing w:val="-4"/>
        </w:rPr>
        <w:t> </w:t>
      </w:r>
      <w:r>
        <w:rPr/>
        <w:t>inspires,</w:t>
      </w:r>
      <w:r>
        <w:rPr>
          <w:spacing w:val="-4"/>
        </w:rPr>
        <w:t> </w:t>
      </w:r>
      <w:r>
        <w:rPr/>
        <w:t>through</w:t>
      </w:r>
      <w:r>
        <w:rPr>
          <w:spacing w:val="-4"/>
        </w:rPr>
        <w:t> </w:t>
      </w:r>
      <w:r>
        <w:rPr/>
        <w:t>drama and science, history, arts, culture and journalism. It is the creator of such signature programs as MASTERPIECE, ANTIQUES ROADSHOW, FRONTLINE, NOVA, AMERICAN</w:t>
      </w:r>
    </w:p>
    <w:p>
      <w:pPr>
        <w:pStyle w:val="BodyText"/>
        <w:spacing w:line="242" w:lineRule="auto"/>
        <w:ind w:left="806" w:right="257"/>
      </w:pPr>
      <w:r>
        <w:rPr/>
        <w:t>EXPERIENCE,</w:t>
      </w:r>
      <w:r>
        <w:rPr>
          <w:spacing w:val="-2"/>
        </w:rPr>
        <w:t> </w:t>
      </w:r>
      <w:r>
        <w:rPr>
          <w:i/>
        </w:rPr>
        <w:t>Arthur</w:t>
      </w:r>
      <w:r>
        <w:rPr>
          <w:i/>
          <w:spacing w:val="-3"/>
        </w:rPr>
        <w:t> </w:t>
      </w:r>
      <w:r>
        <w:rPr/>
        <w:t>and</w:t>
      </w:r>
      <w:r>
        <w:rPr>
          <w:spacing w:val="-4"/>
        </w:rPr>
        <w:t> </w:t>
      </w:r>
      <w:r>
        <w:rPr>
          <w:i/>
        </w:rPr>
        <w:t>Molly</w:t>
      </w:r>
      <w:r>
        <w:rPr>
          <w:i/>
          <w:spacing w:val="-3"/>
        </w:rPr>
        <w:t> </w:t>
      </w:r>
      <w:r>
        <w:rPr>
          <w:i/>
        </w:rPr>
        <w:t>of</w:t>
      </w:r>
      <w:r>
        <w:rPr>
          <w:i/>
          <w:spacing w:val="-3"/>
        </w:rPr>
        <w:t> </w:t>
      </w:r>
      <w:r>
        <w:rPr>
          <w:i/>
        </w:rPr>
        <w:t>Denali</w:t>
      </w:r>
      <w:r>
        <w:rPr>
          <w:i/>
          <w:spacing w:val="-3"/>
        </w:rPr>
        <w:t> </w:t>
      </w:r>
      <w:r>
        <w:rPr/>
        <w:t>and</w:t>
      </w:r>
      <w:r>
        <w:rPr>
          <w:spacing w:val="-3"/>
        </w:rPr>
        <w:t> </w:t>
      </w:r>
      <w:r>
        <w:rPr/>
        <w:t>a</w:t>
      </w:r>
      <w:r>
        <w:rPr>
          <w:spacing w:val="-3"/>
        </w:rPr>
        <w:t> </w:t>
      </w:r>
      <w:r>
        <w:rPr/>
        <w:t>catalog</w:t>
      </w:r>
      <w:r>
        <w:rPr>
          <w:spacing w:val="-3"/>
        </w:rPr>
        <w:t> </w:t>
      </w:r>
      <w:r>
        <w:rPr/>
        <w:t>of</w:t>
      </w:r>
      <w:r>
        <w:rPr>
          <w:spacing w:val="-3"/>
        </w:rPr>
        <w:t> </w:t>
      </w:r>
      <w:r>
        <w:rPr/>
        <w:t>streaming</w:t>
      </w:r>
      <w:r>
        <w:rPr>
          <w:spacing w:val="-3"/>
        </w:rPr>
        <w:t> </w:t>
      </w:r>
      <w:r>
        <w:rPr/>
        <w:t>series,</w:t>
      </w:r>
      <w:r>
        <w:rPr>
          <w:spacing w:val="-3"/>
        </w:rPr>
        <w:t> </w:t>
      </w:r>
      <w:r>
        <w:rPr/>
        <w:t>podcasts</w:t>
      </w:r>
      <w:r>
        <w:rPr>
          <w:spacing w:val="-3"/>
        </w:rPr>
        <w:t> </w:t>
      </w:r>
      <w:r>
        <w:rPr/>
        <w:t>and on-demand video. GBH’s television channels include GBH 2, GBH 44, GBH Kids</w:t>
      </w:r>
    </w:p>
    <w:p>
      <w:pPr>
        <w:pStyle w:val="BodyText"/>
        <w:ind w:left="806" w:right="159"/>
      </w:pPr>
      <w:r>
        <w:rPr/>
        <w:t>and</w:t>
      </w:r>
      <w:r>
        <w:rPr>
          <w:spacing w:val="-2"/>
        </w:rPr>
        <w:t> </w:t>
      </w:r>
      <w:r>
        <w:rPr/>
        <w:t>national</w:t>
      </w:r>
      <w:r>
        <w:rPr>
          <w:spacing w:val="-1"/>
        </w:rPr>
        <w:t> </w:t>
      </w:r>
      <w:r>
        <w:rPr/>
        <w:t>services</w:t>
      </w:r>
      <w:r>
        <w:rPr>
          <w:spacing w:val="-2"/>
        </w:rPr>
        <w:t> </w:t>
      </w:r>
      <w:r>
        <w:rPr/>
        <w:t>WORLD</w:t>
      </w:r>
      <w:r>
        <w:rPr>
          <w:spacing w:val="-1"/>
        </w:rPr>
        <w:t> </w:t>
      </w:r>
      <w:r>
        <w:rPr/>
        <w:t>and</w:t>
      </w:r>
      <w:r>
        <w:rPr>
          <w:spacing w:val="-1"/>
        </w:rPr>
        <w:t> </w:t>
      </w:r>
      <w:r>
        <w:rPr/>
        <w:t>Create.</w:t>
      </w:r>
      <w:r>
        <w:rPr>
          <w:spacing w:val="-1"/>
        </w:rPr>
        <w:t> </w:t>
      </w:r>
      <w:r>
        <w:rPr/>
        <w:t>With</w:t>
      </w:r>
      <w:r>
        <w:rPr>
          <w:spacing w:val="-1"/>
        </w:rPr>
        <w:t> </w:t>
      </w:r>
      <w:r>
        <w:rPr/>
        <w:t>studios</w:t>
      </w:r>
      <w:r>
        <w:rPr>
          <w:spacing w:val="-1"/>
        </w:rPr>
        <w:t> </w:t>
      </w:r>
      <w:r>
        <w:rPr/>
        <w:t>and</w:t>
      </w:r>
      <w:r>
        <w:rPr>
          <w:spacing w:val="-1"/>
        </w:rPr>
        <w:t> </w:t>
      </w:r>
      <w:r>
        <w:rPr/>
        <w:t>a</w:t>
      </w:r>
      <w:r>
        <w:rPr>
          <w:spacing w:val="-1"/>
        </w:rPr>
        <w:t> </w:t>
      </w:r>
      <w:r>
        <w:rPr/>
        <w:t>newsroom</w:t>
      </w:r>
      <w:r>
        <w:rPr>
          <w:spacing w:val="-2"/>
        </w:rPr>
        <w:t> </w:t>
      </w:r>
      <w:r>
        <w:rPr/>
        <w:t>headquartered</w:t>
      </w:r>
      <w:r>
        <w:rPr>
          <w:spacing w:val="-1"/>
        </w:rPr>
        <w:t> </w:t>
      </w:r>
      <w:r>
        <w:rPr/>
        <w:t>in Boston, GBH reaches across New England with GBH 89.7, Boston’s Local NPR; CRB Classical 99.5; and CAI, the Cape and Islands NPR station. Dedicated to making media accessible</w:t>
      </w:r>
      <w:r>
        <w:rPr>
          <w:spacing w:val="-3"/>
        </w:rPr>
        <w:t> </w:t>
      </w:r>
      <w:r>
        <w:rPr/>
        <w:t>to</w:t>
      </w:r>
      <w:r>
        <w:rPr>
          <w:spacing w:val="-3"/>
        </w:rPr>
        <w:t> </w:t>
      </w:r>
      <w:r>
        <w:rPr/>
        <w:t>and</w:t>
      </w:r>
      <w:r>
        <w:rPr>
          <w:spacing w:val="-3"/>
        </w:rPr>
        <w:t> </w:t>
      </w:r>
      <w:r>
        <w:rPr/>
        <w:t>inclusive</w:t>
      </w:r>
      <w:r>
        <w:rPr>
          <w:spacing w:val="-3"/>
        </w:rPr>
        <w:t> </w:t>
      </w:r>
      <w:r>
        <w:rPr/>
        <w:t>of</w:t>
      </w:r>
      <w:r>
        <w:rPr>
          <w:spacing w:val="-3"/>
        </w:rPr>
        <w:t> </w:t>
      </w:r>
      <w:r>
        <w:rPr/>
        <w:t>our</w:t>
      </w:r>
      <w:r>
        <w:rPr>
          <w:spacing w:val="-3"/>
        </w:rPr>
        <w:t> </w:t>
      </w:r>
      <w:r>
        <w:rPr/>
        <w:t>diverse</w:t>
      </w:r>
      <w:r>
        <w:rPr>
          <w:spacing w:val="-3"/>
        </w:rPr>
        <w:t> </w:t>
      </w:r>
      <w:r>
        <w:rPr/>
        <w:t>culture,</w:t>
      </w:r>
      <w:r>
        <w:rPr>
          <w:spacing w:val="-3"/>
        </w:rPr>
        <w:t> </w:t>
      </w:r>
      <w:r>
        <w:rPr/>
        <w:t>GBH</w:t>
      </w:r>
      <w:r>
        <w:rPr>
          <w:spacing w:val="-4"/>
        </w:rPr>
        <w:t> </w:t>
      </w:r>
      <w:r>
        <w:rPr/>
        <w:t>is</w:t>
      </w:r>
      <w:r>
        <w:rPr>
          <w:spacing w:val="-3"/>
        </w:rPr>
        <w:t> </w:t>
      </w:r>
      <w:r>
        <w:rPr/>
        <w:t>a</w:t>
      </w:r>
      <w:r>
        <w:rPr>
          <w:spacing w:val="-3"/>
        </w:rPr>
        <w:t> </w:t>
      </w:r>
      <w:r>
        <w:rPr/>
        <w:t>pioneer</w:t>
      </w:r>
      <w:r>
        <w:rPr>
          <w:spacing w:val="-3"/>
        </w:rPr>
        <w:t> </w:t>
      </w:r>
      <w:r>
        <w:rPr/>
        <w:t>in</w:t>
      </w:r>
      <w:r>
        <w:rPr>
          <w:spacing w:val="-4"/>
        </w:rPr>
        <w:t> </w:t>
      </w:r>
      <w:r>
        <w:rPr/>
        <w:t>delivering</w:t>
      </w:r>
      <w:r>
        <w:rPr>
          <w:spacing w:val="-3"/>
        </w:rPr>
        <w:t> </w:t>
      </w:r>
      <w:r>
        <w:rPr/>
        <w:t>media</w:t>
      </w:r>
      <w:r>
        <w:rPr>
          <w:spacing w:val="-3"/>
        </w:rPr>
        <w:t> </w:t>
      </w:r>
      <w:r>
        <w:rPr/>
        <w:t>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w:t>
      </w:r>
      <w:r>
        <w:rPr>
          <w:color w:val="00B0F0"/>
          <w:u w:val="single" w:color="00B0F0"/>
        </w:rPr>
        <w:t>gbh.org</w:t>
      </w:r>
      <w:r>
        <w:rPr/>
        <w:t>.</w:t>
      </w:r>
    </w:p>
    <w:p>
      <w:pPr>
        <w:pStyle w:val="Heading5"/>
        <w:spacing w:before="224"/>
      </w:pPr>
      <w:r>
        <w:rPr/>
        <w:t>About</w:t>
      </w:r>
      <w:r>
        <w:rPr>
          <w:spacing w:val="-9"/>
        </w:rPr>
        <w:t> </w:t>
      </w:r>
      <w:r>
        <w:rPr>
          <w:spacing w:val="-5"/>
        </w:rPr>
        <w:t>PBS</w:t>
      </w:r>
    </w:p>
    <w:p>
      <w:pPr>
        <w:pStyle w:val="BodyText"/>
        <w:spacing w:before="3"/>
        <w:ind w:left="806" w:right="159"/>
      </w:pPr>
      <w:r>
        <w:rPr>
          <w:color w:val="00A1DF"/>
          <w:u w:val="single" w:color="00A1DF"/>
        </w:rPr>
        <w:t>PBS</w:t>
      </w:r>
      <w:r>
        <w:rPr/>
        <w:t>, with more than 330 member stations, offers all Americans the opportunity to explore new ideas and new worlds through television and digital content. Each month, PBS reaches over 36 million adults on linear primetime television, more than 16 million users</w:t>
      </w:r>
      <w:r>
        <w:rPr>
          <w:spacing w:val="-4"/>
        </w:rPr>
        <w:t> </w:t>
      </w:r>
      <w:r>
        <w:rPr/>
        <w:t>on</w:t>
      </w:r>
      <w:r>
        <w:rPr>
          <w:spacing w:val="-4"/>
        </w:rPr>
        <w:t> </w:t>
      </w:r>
      <w:r>
        <w:rPr/>
        <w:t>PBS-owned</w:t>
      </w:r>
      <w:r>
        <w:rPr>
          <w:spacing w:val="-4"/>
        </w:rPr>
        <w:t> </w:t>
      </w:r>
      <w:r>
        <w:rPr/>
        <w:t>streaming</w:t>
      </w:r>
      <w:r>
        <w:rPr>
          <w:spacing w:val="-4"/>
        </w:rPr>
        <w:t> </w:t>
      </w:r>
      <w:r>
        <w:rPr/>
        <w:t>platforms,</w:t>
      </w:r>
      <w:r>
        <w:rPr>
          <w:spacing w:val="-4"/>
        </w:rPr>
        <w:t> </w:t>
      </w:r>
      <w:r>
        <w:rPr/>
        <w:t>53</w:t>
      </w:r>
      <w:r>
        <w:rPr>
          <w:spacing w:val="-4"/>
        </w:rPr>
        <w:t> </w:t>
      </w:r>
      <w:r>
        <w:rPr/>
        <w:t>million</w:t>
      </w:r>
      <w:r>
        <w:rPr>
          <w:spacing w:val="-4"/>
        </w:rPr>
        <w:t> </w:t>
      </w:r>
      <w:r>
        <w:rPr/>
        <w:t>viewers</w:t>
      </w:r>
      <w:r>
        <w:rPr>
          <w:spacing w:val="-4"/>
        </w:rPr>
        <w:t> </w:t>
      </w:r>
      <w:r>
        <w:rPr/>
        <w:t>on</w:t>
      </w:r>
      <w:r>
        <w:rPr>
          <w:spacing w:val="-4"/>
        </w:rPr>
        <w:t> </w:t>
      </w:r>
      <w:r>
        <w:rPr/>
        <w:t>YouTube,</w:t>
      </w:r>
      <w:r>
        <w:rPr>
          <w:spacing w:val="-4"/>
        </w:rPr>
        <w:t> </w:t>
      </w:r>
      <w:r>
        <w:rPr/>
        <w:t>and</w:t>
      </w:r>
      <w:r>
        <w:rPr>
          <w:spacing w:val="-4"/>
        </w:rPr>
        <w:t> </w:t>
      </w:r>
      <w:r>
        <w:rPr/>
        <w:t>60</w:t>
      </w:r>
      <w:r>
        <w:rPr>
          <w:spacing w:val="-4"/>
        </w:rPr>
        <w:t> </w:t>
      </w:r>
      <w:r>
        <w:rPr/>
        <w:t>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w:t>
      </w:r>
      <w:r>
        <w:rPr>
          <w:spacing w:val="-20"/>
        </w:rPr>
        <w:t> </w:t>
      </w:r>
      <w:r>
        <w:rPr/>
        <w:t>grade turn to </w:t>
      </w:r>
      <w:r>
        <w:rPr>
          <w:color w:val="00A1DF"/>
          <w:u w:val="single" w:color="00A1DF"/>
        </w:rPr>
        <w:t>PBS LearningMedia</w:t>
      </w:r>
      <w:r>
        <w:rPr>
          <w:color w:val="00A1DF"/>
        </w:rPr>
        <w:t> </w:t>
      </w:r>
      <w:r>
        <w:rPr/>
        <w:t>for digital content and services that help bring classroom lessons to life. As the number one educational media brand, PBS</w:t>
      </w:r>
    </w:p>
    <w:p>
      <w:pPr>
        <w:pStyle w:val="BodyText"/>
        <w:spacing w:before="1"/>
        <w:ind w:left="806" w:right="66"/>
      </w:pPr>
      <w:r>
        <w:rPr/>
        <w:t>KIDS helps children 2-8 build critical skills, enabling them to find success in school and life. Delivered through member stations, </w:t>
      </w:r>
      <w:r>
        <w:rPr>
          <w:color w:val="00A1DF"/>
          <w:u w:val="single" w:color="00A1DF"/>
        </w:rPr>
        <w:t>PBS KIDS</w:t>
      </w:r>
      <w:r>
        <w:rPr>
          <w:color w:val="00A1DF"/>
        </w:rPr>
        <w:t> </w:t>
      </w:r>
      <w:r>
        <w:rPr/>
        <w:t>offers high-quality content on TV — including</w:t>
      </w:r>
      <w:r>
        <w:rPr>
          <w:spacing w:val="-2"/>
        </w:rPr>
        <w:t> </w:t>
      </w:r>
      <w:r>
        <w:rPr/>
        <w:t>a</w:t>
      </w:r>
      <w:r>
        <w:rPr>
          <w:spacing w:val="-2"/>
        </w:rPr>
        <w:t> </w:t>
      </w:r>
      <w:r>
        <w:rPr/>
        <w:t>PBS</w:t>
      </w:r>
      <w:r>
        <w:rPr>
          <w:spacing w:val="-2"/>
        </w:rPr>
        <w:t> </w:t>
      </w:r>
      <w:r>
        <w:rPr/>
        <w:t>KIDS</w:t>
      </w:r>
      <w:r>
        <w:rPr>
          <w:spacing w:val="-2"/>
        </w:rPr>
        <w:t> </w:t>
      </w:r>
      <w:r>
        <w:rPr/>
        <w:t>channel</w:t>
      </w:r>
      <w:r>
        <w:rPr>
          <w:spacing w:val="-3"/>
        </w:rPr>
        <w:t> </w:t>
      </w:r>
      <w:r>
        <w:rPr/>
        <w:t>—</w:t>
      </w:r>
      <w:r>
        <w:rPr>
          <w:spacing w:val="-3"/>
        </w:rPr>
        <w:t> </w:t>
      </w:r>
      <w:r>
        <w:rPr/>
        <w:t>and</w:t>
      </w:r>
      <w:r>
        <w:rPr>
          <w:spacing w:val="-2"/>
        </w:rPr>
        <w:t> </w:t>
      </w:r>
      <w:r>
        <w:rPr/>
        <w:t>streaming</w:t>
      </w:r>
      <w:r>
        <w:rPr>
          <w:spacing w:val="-2"/>
        </w:rPr>
        <w:t> </w:t>
      </w:r>
      <w:r>
        <w:rPr/>
        <w:t>free</w:t>
      </w:r>
      <w:r>
        <w:rPr>
          <w:spacing w:val="-2"/>
        </w:rPr>
        <w:t> </w:t>
      </w:r>
      <w:r>
        <w:rPr/>
        <w:t>on</w:t>
      </w:r>
      <w:r>
        <w:rPr>
          <w:spacing w:val="-22"/>
        </w:rPr>
        <w:t> </w:t>
      </w:r>
      <w:r>
        <w:rPr>
          <w:color w:val="00A1DF"/>
          <w:u w:val="single" w:color="00A1DF"/>
        </w:rPr>
        <w:t>pbskids.org</w:t>
      </w:r>
      <w:r>
        <w:rPr>
          <w:color w:val="00A1DF"/>
          <w:spacing w:val="-3"/>
        </w:rPr>
        <w:t> </w:t>
      </w:r>
      <w:r>
        <w:rPr/>
        <w:t>and</w:t>
      </w:r>
      <w:r>
        <w:rPr>
          <w:spacing w:val="-2"/>
        </w:rPr>
        <w:t> </w:t>
      </w:r>
      <w:r>
        <w:rPr/>
        <w:t>the</w:t>
      </w:r>
      <w:r>
        <w:rPr>
          <w:spacing w:val="-2"/>
        </w:rPr>
        <w:t> </w:t>
      </w:r>
      <w:r>
        <w:rPr>
          <w:color w:val="00A1DF"/>
          <w:u w:val="single" w:color="00A1DF"/>
        </w:rPr>
        <w:t>PBS</w:t>
      </w:r>
      <w:r>
        <w:rPr>
          <w:color w:val="00A1DF"/>
          <w:spacing w:val="-2"/>
          <w:u w:val="single" w:color="00A1DF"/>
        </w:rPr>
        <w:t> </w:t>
      </w:r>
      <w:r>
        <w:rPr>
          <w:color w:val="00A1DF"/>
          <w:u w:val="single" w:color="00A1DF"/>
        </w:rPr>
        <w:t>KIDS</w:t>
      </w:r>
      <w:r>
        <w:rPr>
          <w:color w:val="00A1DF"/>
          <w:spacing w:val="-2"/>
          <w:u w:val="single" w:color="00A1DF"/>
        </w:rPr>
        <w:t> </w:t>
      </w:r>
      <w:r>
        <w:rPr>
          <w:color w:val="00A1DF"/>
          <w:u w:val="single" w:color="00A1DF"/>
        </w:rPr>
        <w:t>Video</w:t>
      </w:r>
      <w:r>
        <w:rPr>
          <w:color w:val="00A1DF"/>
        </w:rPr>
        <w:t> </w:t>
      </w:r>
      <w:r>
        <w:rPr>
          <w:color w:val="00A1DF"/>
          <w:u w:val="single" w:color="00A1DF"/>
        </w:rPr>
        <w:t>app</w:t>
      </w:r>
      <w:r>
        <w:rPr/>
        <w:t>, games on the </w:t>
      </w:r>
      <w:r>
        <w:rPr>
          <w:color w:val="00A1DF"/>
          <w:u w:val="single" w:color="00A1DF"/>
        </w:rPr>
        <w:t>PBS KIDS Games app</w:t>
      </w:r>
      <w:r>
        <w:rPr/>
        <w:t>, and in communities across America. More information</w:t>
      </w:r>
      <w:r>
        <w:rPr>
          <w:spacing w:val="-3"/>
        </w:rPr>
        <w:t> </w:t>
      </w:r>
      <w:r>
        <w:rPr/>
        <w:t>about</w:t>
      </w:r>
      <w:r>
        <w:rPr>
          <w:spacing w:val="-3"/>
        </w:rPr>
        <w:t> </w:t>
      </w:r>
      <w:r>
        <w:rPr/>
        <w:t>PBS</w:t>
      </w:r>
      <w:r>
        <w:rPr>
          <w:spacing w:val="-3"/>
        </w:rPr>
        <w:t> </w:t>
      </w:r>
      <w:r>
        <w:rPr/>
        <w:t>is</w:t>
      </w:r>
      <w:r>
        <w:rPr>
          <w:spacing w:val="-3"/>
        </w:rPr>
        <w:t> </w:t>
      </w:r>
      <w:r>
        <w:rPr/>
        <w:t>available</w:t>
      </w:r>
      <w:r>
        <w:rPr>
          <w:spacing w:val="-3"/>
        </w:rPr>
        <w:t> </w:t>
      </w:r>
      <w:r>
        <w:rPr/>
        <w:t>at</w:t>
      </w:r>
      <w:r>
        <w:rPr>
          <w:spacing w:val="-3"/>
        </w:rPr>
        <w:t> </w:t>
      </w:r>
      <w:r>
        <w:rPr>
          <w:color w:val="00A1DF"/>
          <w:u w:val="single" w:color="00A1DF"/>
        </w:rPr>
        <w:t>PBS.org</w:t>
      </w:r>
      <w:r>
        <w:rPr/>
        <w:t>,</w:t>
      </w:r>
      <w:r>
        <w:rPr>
          <w:spacing w:val="-3"/>
        </w:rPr>
        <w:t> </w:t>
      </w:r>
      <w:r>
        <w:rPr/>
        <w:t>one</w:t>
      </w:r>
      <w:r>
        <w:rPr>
          <w:spacing w:val="-3"/>
        </w:rPr>
        <w:t> </w:t>
      </w:r>
      <w:r>
        <w:rPr/>
        <w:t>of</w:t>
      </w:r>
      <w:r>
        <w:rPr>
          <w:spacing w:val="-3"/>
        </w:rPr>
        <w:t> </w:t>
      </w:r>
      <w:r>
        <w:rPr/>
        <w:t>the</w:t>
      </w:r>
      <w:r>
        <w:rPr>
          <w:spacing w:val="-3"/>
        </w:rPr>
        <w:t> </w:t>
      </w:r>
      <w:r>
        <w:rPr/>
        <w:t>leading</w:t>
      </w:r>
      <w:r>
        <w:rPr>
          <w:spacing w:val="-3"/>
        </w:rPr>
        <w:t> </w:t>
      </w:r>
      <w:r>
        <w:rPr/>
        <w:t>dot-org</w:t>
      </w:r>
      <w:r>
        <w:rPr>
          <w:spacing w:val="-3"/>
        </w:rPr>
        <w:t> </w:t>
      </w:r>
      <w:r>
        <w:rPr/>
        <w:t>websites</w:t>
      </w:r>
      <w:r>
        <w:rPr>
          <w:spacing w:val="-3"/>
        </w:rPr>
        <w:t> </w:t>
      </w:r>
      <w:r>
        <w:rPr/>
        <w:t>on</w:t>
      </w:r>
      <w:r>
        <w:rPr>
          <w:spacing w:val="-3"/>
        </w:rPr>
        <w:t> </w:t>
      </w:r>
      <w:r>
        <w:rPr/>
        <w:t>the internet,</w:t>
      </w:r>
      <w:r>
        <w:rPr>
          <w:spacing w:val="-9"/>
        </w:rPr>
        <w:t> </w:t>
      </w:r>
      <w:r>
        <w:rPr>
          <w:color w:val="00A1DF"/>
          <w:u w:val="single" w:color="00A1DF"/>
        </w:rPr>
        <w:t>Facebook</w:t>
      </w:r>
      <w:r>
        <w:rPr/>
        <w:t>, </w:t>
      </w:r>
      <w:r>
        <w:rPr>
          <w:color w:val="00A1DF"/>
          <w:u w:val="single" w:color="00A1DF"/>
        </w:rPr>
        <w:t>Instagram</w:t>
      </w:r>
      <w:r>
        <w:rPr/>
        <w:t>, or through</w:t>
      </w:r>
      <w:r>
        <w:rPr>
          <w:spacing w:val="-11"/>
        </w:rPr>
        <w:t> </w:t>
      </w:r>
      <w:r>
        <w:rPr/>
        <w:t>our</w:t>
      </w:r>
      <w:r>
        <w:rPr>
          <w:position w:val="-3"/>
        </w:rPr>
        <w:drawing>
          <wp:inline distT="0" distB="0" distL="0" distR="0">
            <wp:extent cx="64008" cy="9143"/>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4008" cy="9143"/>
                    </a:xfrm>
                    <a:prstGeom prst="rect">
                      <a:avLst/>
                    </a:prstGeom>
                  </pic:spPr>
                </pic:pic>
              </a:graphicData>
            </a:graphic>
          </wp:inline>
        </w:drawing>
      </w:r>
      <w:r>
        <w:rPr>
          <w:position w:val="-3"/>
        </w:rPr>
      </w:r>
      <w:r>
        <w:rPr>
          <w:color w:val="00A1DF"/>
          <w:u w:val="single" w:color="00A1DF"/>
        </w:rPr>
        <w:t>apps for mobile and connected</w:t>
      </w:r>
    </w:p>
    <w:p>
      <w:pPr>
        <w:pStyle w:val="BodyText"/>
        <w:ind w:left="806" w:right="1436"/>
      </w:pPr>
      <w:r>
        <w:rPr>
          <w:color w:val="00A1DF"/>
          <w:u w:val="single" w:color="00A1DF"/>
        </w:rPr>
        <w:t>devices</w:t>
      </w:r>
      <w:r>
        <w:rPr/>
        <w:t>.</w:t>
      </w:r>
      <w:r>
        <w:rPr>
          <w:spacing w:val="-4"/>
        </w:rPr>
        <w:t> </w:t>
      </w:r>
      <w:r>
        <w:rPr/>
        <w:t>Specific</w:t>
      </w:r>
      <w:r>
        <w:rPr>
          <w:spacing w:val="-4"/>
        </w:rPr>
        <w:t> </w:t>
      </w:r>
      <w:r>
        <w:rPr/>
        <w:t>program</w:t>
      </w:r>
      <w:r>
        <w:rPr>
          <w:spacing w:val="-5"/>
        </w:rPr>
        <w:t> </w:t>
      </w:r>
      <w:r>
        <w:rPr/>
        <w:t>information</w:t>
      </w:r>
      <w:r>
        <w:rPr>
          <w:spacing w:val="-4"/>
        </w:rPr>
        <w:t> </w:t>
      </w:r>
      <w:r>
        <w:rPr/>
        <w:t>and</w:t>
      </w:r>
      <w:r>
        <w:rPr>
          <w:spacing w:val="-4"/>
        </w:rPr>
        <w:t> </w:t>
      </w:r>
      <w:r>
        <w:rPr/>
        <w:t>updates</w:t>
      </w:r>
      <w:r>
        <w:rPr>
          <w:spacing w:val="-4"/>
        </w:rPr>
        <w:t> </w:t>
      </w:r>
      <w:r>
        <w:rPr/>
        <w:t>for</w:t>
      </w:r>
      <w:r>
        <w:rPr>
          <w:spacing w:val="-4"/>
        </w:rPr>
        <w:t> </w:t>
      </w:r>
      <w:r>
        <w:rPr/>
        <w:t>press</w:t>
      </w:r>
      <w:r>
        <w:rPr>
          <w:spacing w:val="-4"/>
        </w:rPr>
        <w:t> </w:t>
      </w:r>
      <w:r>
        <w:rPr/>
        <w:t>are</w:t>
      </w:r>
      <w:r>
        <w:rPr>
          <w:spacing w:val="-4"/>
        </w:rPr>
        <w:t> </w:t>
      </w:r>
      <w:r>
        <w:rPr/>
        <w:t>available at</w:t>
      </w:r>
      <w:r>
        <w:rPr>
          <w:spacing w:val="-8"/>
        </w:rPr>
        <w:t> </w:t>
      </w:r>
      <w:r>
        <w:rPr>
          <w:color w:val="00A1DF"/>
          <w:u w:val="single" w:color="00A1DF"/>
        </w:rPr>
        <w:t>pbs.org/pressroom</w:t>
      </w:r>
      <w:r>
        <w:rPr>
          <w:color w:val="00A1DF"/>
          <w:spacing w:val="-9"/>
        </w:rPr>
        <w:t> </w:t>
      </w:r>
      <w:r>
        <w:rPr/>
        <w:t>or by following </w:t>
      </w:r>
      <w:r>
        <w:rPr>
          <w:color w:val="00A1DF"/>
          <w:u w:val="single" w:color="00A1DF"/>
        </w:rPr>
        <w:t>PBS Communications on X.</w:t>
      </w:r>
    </w:p>
    <w:p>
      <w:pPr>
        <w:pStyle w:val="BodyText"/>
        <w:spacing w:before="23"/>
        <w:rPr>
          <w:sz w:val="22"/>
        </w:rPr>
      </w:pPr>
    </w:p>
    <w:p>
      <w:pPr>
        <w:pStyle w:val="Heading4"/>
      </w:pPr>
      <w:r>
        <w:rPr/>
        <w:t>ANTIQUES</w:t>
      </w:r>
      <w:r>
        <w:rPr>
          <w:spacing w:val="-7"/>
        </w:rPr>
        <w:t> </w:t>
      </w:r>
      <w:r>
        <w:rPr/>
        <w:t>ROADSHOW</w:t>
      </w:r>
      <w:r>
        <w:rPr>
          <w:spacing w:val="-7"/>
        </w:rPr>
        <w:t> </w:t>
      </w:r>
      <w:r>
        <w:rPr/>
        <w:t>Press</w:t>
      </w:r>
      <w:r>
        <w:rPr>
          <w:spacing w:val="-7"/>
        </w:rPr>
        <w:t> </w:t>
      </w:r>
      <w:r>
        <w:rPr>
          <w:spacing w:val="-2"/>
        </w:rPr>
        <w:t>Contacts</w:t>
      </w:r>
    </w:p>
    <w:p>
      <w:pPr>
        <w:spacing w:before="0"/>
        <w:ind w:left="806" w:right="3126" w:firstLine="0"/>
        <w:jc w:val="left"/>
        <w:rPr>
          <w:sz w:val="22"/>
        </w:rPr>
      </w:pPr>
      <w:r>
        <w:rPr>
          <w:sz w:val="22"/>
        </w:rPr>
        <w:t>Demee</w:t>
      </w:r>
      <w:r>
        <w:rPr>
          <w:spacing w:val="-17"/>
          <w:sz w:val="22"/>
        </w:rPr>
        <w:t> </w:t>
      </w:r>
      <w:r>
        <w:rPr>
          <w:sz w:val="22"/>
        </w:rPr>
        <w:t>Gambulos,</w:t>
      </w:r>
      <w:r>
        <w:rPr>
          <w:spacing w:val="-17"/>
          <w:sz w:val="22"/>
        </w:rPr>
        <w:t> </w:t>
      </w:r>
      <w:hyperlink r:id="rId8">
        <w:r>
          <w:rPr>
            <w:color w:val="00A1DF"/>
            <w:sz w:val="22"/>
            <w:u w:val="single" w:color="00A1DF"/>
          </w:rPr>
          <w:t>demee_gambulos@wgbh.org</w:t>
        </w:r>
      </w:hyperlink>
      <w:r>
        <w:rPr>
          <w:color w:val="00A1DF"/>
          <w:sz w:val="22"/>
        </w:rPr>
        <w:t> </w:t>
      </w:r>
      <w:r>
        <w:rPr>
          <w:sz w:val="22"/>
        </w:rPr>
        <w:t>Abby Blackmore, </w:t>
      </w:r>
      <w:hyperlink r:id="rId9">
        <w:r>
          <w:rPr>
            <w:color w:val="00A1DF"/>
            <w:sz w:val="22"/>
            <w:u w:val="single" w:color="00A1DF"/>
          </w:rPr>
          <w:t>abby_blackmore@wgbh.org</w:t>
        </w:r>
      </w:hyperlink>
    </w:p>
    <w:sectPr>
      <w:pgSz w:w="12240" w:h="15840"/>
      <w:pgMar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526"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16" w:hanging="360"/>
      </w:pPr>
      <w:rPr>
        <w:rFonts w:hint="default"/>
        <w:lang w:val="en-US" w:eastAsia="en-US" w:bidi="ar-SA"/>
      </w:rPr>
    </w:lvl>
    <w:lvl w:ilvl="3">
      <w:start w:val="0"/>
      <w:numFmt w:val="bullet"/>
      <w:lvlText w:val="•"/>
      <w:lvlJc w:val="left"/>
      <w:pPr>
        <w:ind w:left="376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756" w:hanging="360"/>
      </w:pPr>
      <w:rPr>
        <w:rFonts w:hint="default"/>
        <w:lang w:val="en-US" w:eastAsia="en-US" w:bidi="ar-SA"/>
      </w:rPr>
    </w:lvl>
    <w:lvl w:ilvl="8">
      <w:start w:val="0"/>
      <w:numFmt w:val="bullet"/>
      <w:lvlText w:val="•"/>
      <w:lvlJc w:val="left"/>
      <w:pPr>
        <w:ind w:left="75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ind w:left="812" w:right="147" w:hanging="1"/>
      <w:jc w:val="center"/>
      <w:outlineLvl w:val="1"/>
    </w:pPr>
    <w:rPr>
      <w:rFonts w:ascii="Trebuchet MS" w:hAnsi="Trebuchet MS" w:eastAsia="Trebuchet MS" w:cs="Trebuchet MS"/>
      <w:b/>
      <w:bCs/>
      <w:sz w:val="28"/>
      <w:szCs w:val="28"/>
      <w:lang w:val="en-US" w:eastAsia="en-US" w:bidi="ar-SA"/>
    </w:rPr>
  </w:style>
  <w:style w:styleId="Heading2" w:type="paragraph">
    <w:name w:val="Heading 2"/>
    <w:basedOn w:val="Normal"/>
    <w:uiPriority w:val="1"/>
    <w:qFormat/>
    <w:pPr>
      <w:spacing w:before="282"/>
      <w:ind w:left="1793" w:right="1128"/>
      <w:jc w:val="center"/>
      <w:outlineLvl w:val="2"/>
    </w:pPr>
    <w:rPr>
      <w:rFonts w:ascii="Trebuchet MS" w:hAnsi="Trebuchet MS" w:eastAsia="Trebuchet MS" w:cs="Trebuchet MS"/>
      <w:b/>
      <w:bCs/>
      <w:i/>
      <w:iCs/>
      <w:sz w:val="25"/>
      <w:szCs w:val="25"/>
      <w:lang w:val="en-US" w:eastAsia="en-US" w:bidi="ar-SA"/>
    </w:rPr>
  </w:style>
  <w:style w:styleId="Heading3" w:type="paragraph">
    <w:name w:val="Heading 3"/>
    <w:basedOn w:val="Normal"/>
    <w:uiPriority w:val="1"/>
    <w:qFormat/>
    <w:pPr>
      <w:spacing w:before="278"/>
      <w:ind w:left="1483" w:right="818"/>
      <w:jc w:val="center"/>
      <w:outlineLvl w:val="3"/>
    </w:pPr>
    <w:rPr>
      <w:rFonts w:ascii="Trebuchet MS" w:hAnsi="Trebuchet MS" w:eastAsia="Trebuchet MS" w:cs="Trebuchet MS"/>
      <w:b/>
      <w:bCs/>
      <w:sz w:val="24"/>
      <w:szCs w:val="24"/>
      <w:u w:val="single" w:color="000000"/>
      <w:lang w:val="en-US" w:eastAsia="en-US" w:bidi="ar-SA"/>
    </w:rPr>
  </w:style>
  <w:style w:styleId="Heading4" w:type="paragraph">
    <w:name w:val="Heading 4"/>
    <w:basedOn w:val="Normal"/>
    <w:uiPriority w:val="1"/>
    <w:qFormat/>
    <w:pPr>
      <w:spacing w:line="255" w:lineRule="exact"/>
      <w:ind w:left="806"/>
      <w:outlineLvl w:val="4"/>
    </w:pPr>
    <w:rPr>
      <w:rFonts w:ascii="Trebuchet MS" w:hAnsi="Trebuchet MS" w:eastAsia="Trebuchet MS" w:cs="Trebuchet MS"/>
      <w:b/>
      <w:bCs/>
      <w:sz w:val="22"/>
      <w:szCs w:val="22"/>
      <w:lang w:val="en-US" w:eastAsia="en-US" w:bidi="ar-SA"/>
    </w:rPr>
  </w:style>
  <w:style w:styleId="Heading5" w:type="paragraph">
    <w:name w:val="Heading 5"/>
    <w:basedOn w:val="Normal"/>
    <w:uiPriority w:val="1"/>
    <w:qFormat/>
    <w:pPr>
      <w:ind w:left="806"/>
      <w:outlineLvl w:val="5"/>
    </w:pPr>
    <w:rPr>
      <w:rFonts w:ascii="Trebuchet MS" w:hAnsi="Trebuchet MS" w:eastAsia="Trebuchet MS" w:cs="Trebuchet MS"/>
      <w:b/>
      <w:bCs/>
      <w:sz w:val="20"/>
      <w:szCs w:val="20"/>
      <w:lang w:val="en-US" w:eastAsia="en-US" w:bidi="ar-SA"/>
    </w:rPr>
  </w:style>
  <w:style w:styleId="ListParagraph" w:type="paragraph">
    <w:name w:val="List Paragraph"/>
    <w:basedOn w:val="Normal"/>
    <w:uiPriority w:val="1"/>
    <w:qFormat/>
    <w:pPr>
      <w:spacing w:before="14"/>
      <w:ind w:left="1526"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demee_gambulos@wgbh.org" TargetMode="External"/><Relationship Id="rId9" Type="http://schemas.openxmlformats.org/officeDocument/2006/relationships/hyperlink" Target="mailto:abby_blackmore@wgbh.org"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2026-01-12T21:52:09Z</dcterms:created>
  <dcterms:modified xsi:type="dcterms:W3CDTF">2026-01-12T21:52:09Z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LastSaved">
    <vt:filetime>2026-01-12T00:00:00Z</vt:filetime>
  </property>
  <property fmtid="{D5CDD505-2E9C-101B-9397-08002B2CF9AE}" pid="4" name="Producer">
    <vt:lpwstr>macOS Version 15.6 (Build 24G84) Quartz PDFContext</vt:lpwstr>
  </property>
</Properties>
</file>