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835CA" w14:textId="77777777" w:rsidR="009F6FC7" w:rsidRDefault="009D2E76" w:rsidP="009D2E76">
      <w:pPr>
        <w:spacing w:line="259" w:lineRule="auto"/>
        <w:jc w:val="center"/>
        <w:rPr>
          <w:rFonts w:ascii="Arial" w:hAnsi="Arial" w:cs="Arial"/>
          <w:b/>
          <w:bCs/>
          <w:sz w:val="32"/>
          <w:szCs w:val="32"/>
        </w:rPr>
      </w:pPr>
      <w:r>
        <w:rPr>
          <w:rFonts w:ascii="Arial" w:hAnsi="Arial" w:cs="Arial"/>
          <w:b/>
          <w:bCs/>
          <w:sz w:val="32"/>
          <w:szCs w:val="32"/>
        </w:rPr>
        <w:t xml:space="preserve">HUMAN FOOTPRINT Season 2 </w:t>
      </w:r>
    </w:p>
    <w:p w14:paraId="7AFD9A1F" w14:textId="6C66B7F7" w:rsidR="009D2E76" w:rsidRPr="009F6FC7" w:rsidRDefault="009D2E76" w:rsidP="009F6FC7">
      <w:pPr>
        <w:spacing w:line="259" w:lineRule="auto"/>
        <w:jc w:val="center"/>
        <w:rPr>
          <w:rFonts w:ascii="Arial" w:hAnsi="Arial" w:cs="Arial"/>
          <w:b/>
          <w:bCs/>
          <w:sz w:val="32"/>
          <w:szCs w:val="32"/>
        </w:rPr>
      </w:pPr>
      <w:r>
        <w:rPr>
          <w:rFonts w:ascii="Arial" w:hAnsi="Arial" w:cs="Arial"/>
          <w:b/>
          <w:bCs/>
          <w:sz w:val="32"/>
          <w:szCs w:val="32"/>
        </w:rPr>
        <w:t xml:space="preserve">Premieres June 25, </w:t>
      </w:r>
      <w:proofErr w:type="gramStart"/>
      <w:r>
        <w:rPr>
          <w:rFonts w:ascii="Arial" w:hAnsi="Arial" w:cs="Arial"/>
          <w:b/>
          <w:bCs/>
          <w:sz w:val="32"/>
          <w:szCs w:val="32"/>
        </w:rPr>
        <w:t>2025</w:t>
      </w:r>
      <w:proofErr w:type="gramEnd"/>
      <w:r>
        <w:rPr>
          <w:rFonts w:ascii="Arial" w:hAnsi="Arial" w:cs="Arial"/>
          <w:b/>
          <w:bCs/>
          <w:sz w:val="32"/>
          <w:szCs w:val="32"/>
        </w:rPr>
        <w:t xml:space="preserve"> on PBS</w:t>
      </w:r>
    </w:p>
    <w:p w14:paraId="6E0E810F" w14:textId="77777777" w:rsidR="009D2E76" w:rsidRPr="007E460C" w:rsidRDefault="009D2E76" w:rsidP="009D2E76">
      <w:pPr>
        <w:jc w:val="center"/>
        <w:rPr>
          <w:rFonts w:ascii="Arial" w:hAnsi="Arial" w:cs="Arial"/>
          <w:sz w:val="32"/>
          <w:szCs w:val="32"/>
        </w:rPr>
      </w:pPr>
    </w:p>
    <w:p w14:paraId="2555309C" w14:textId="5ADBF122" w:rsidR="00B265A7" w:rsidRPr="00D66A02" w:rsidRDefault="00D66A02" w:rsidP="009D2E76">
      <w:pPr>
        <w:jc w:val="center"/>
        <w:rPr>
          <w:rFonts w:ascii="Arial" w:hAnsi="Arial" w:cs="Arial"/>
          <w:b/>
          <w:bCs/>
          <w:i/>
          <w:iCs/>
          <w:color w:val="000000" w:themeColor="text1"/>
          <w:sz w:val="28"/>
          <w:szCs w:val="28"/>
        </w:rPr>
      </w:pPr>
      <w:r w:rsidRPr="00D66A02">
        <w:rPr>
          <w:rFonts w:ascii="Arial" w:hAnsi="Arial" w:cs="Arial"/>
          <w:b/>
          <w:bCs/>
          <w:i/>
          <w:iCs/>
          <w:color w:val="000000" w:themeColor="text1"/>
          <w:sz w:val="28"/>
          <w:szCs w:val="28"/>
        </w:rPr>
        <w:t xml:space="preserve">Hosted by Biologist Shane Campbell-Staton, </w:t>
      </w:r>
      <w:r w:rsidR="009F6FC7">
        <w:rPr>
          <w:rFonts w:ascii="Arial" w:hAnsi="Arial" w:cs="Arial"/>
          <w:b/>
          <w:bCs/>
          <w:i/>
          <w:iCs/>
          <w:color w:val="000000" w:themeColor="text1"/>
          <w:sz w:val="28"/>
          <w:szCs w:val="28"/>
        </w:rPr>
        <w:t xml:space="preserve">The </w:t>
      </w:r>
      <w:r w:rsidR="00F10481">
        <w:rPr>
          <w:rFonts w:ascii="Arial" w:hAnsi="Arial" w:cs="Arial"/>
          <w:b/>
          <w:bCs/>
          <w:i/>
          <w:iCs/>
          <w:color w:val="000000" w:themeColor="text1"/>
          <w:sz w:val="28"/>
          <w:szCs w:val="28"/>
        </w:rPr>
        <w:t xml:space="preserve">Emmy-Nominated Science </w:t>
      </w:r>
      <w:r w:rsidR="00C54209">
        <w:rPr>
          <w:rFonts w:ascii="Arial" w:hAnsi="Arial" w:cs="Arial"/>
          <w:b/>
          <w:bCs/>
          <w:i/>
          <w:iCs/>
          <w:color w:val="000000" w:themeColor="text1"/>
          <w:sz w:val="28"/>
          <w:szCs w:val="28"/>
        </w:rPr>
        <w:t>Docus</w:t>
      </w:r>
      <w:r w:rsidRPr="00D66A02">
        <w:rPr>
          <w:rFonts w:ascii="Arial" w:hAnsi="Arial" w:cs="Arial"/>
          <w:b/>
          <w:bCs/>
          <w:i/>
          <w:iCs/>
          <w:color w:val="000000" w:themeColor="text1"/>
          <w:sz w:val="28"/>
          <w:szCs w:val="28"/>
        </w:rPr>
        <w:t xml:space="preserve">eries Returns </w:t>
      </w:r>
      <w:proofErr w:type="gramStart"/>
      <w:r w:rsidRPr="00D66A02">
        <w:rPr>
          <w:rFonts w:ascii="Arial" w:hAnsi="Arial" w:cs="Arial"/>
          <w:b/>
          <w:bCs/>
          <w:i/>
          <w:iCs/>
          <w:color w:val="000000" w:themeColor="text1"/>
          <w:sz w:val="28"/>
          <w:szCs w:val="28"/>
        </w:rPr>
        <w:t>With</w:t>
      </w:r>
      <w:proofErr w:type="gramEnd"/>
      <w:r w:rsidRPr="00D66A02">
        <w:rPr>
          <w:rFonts w:ascii="Arial" w:hAnsi="Arial" w:cs="Arial"/>
          <w:b/>
          <w:bCs/>
          <w:i/>
          <w:iCs/>
          <w:color w:val="000000" w:themeColor="text1"/>
          <w:sz w:val="28"/>
          <w:szCs w:val="28"/>
        </w:rPr>
        <w:t xml:space="preserve"> Six New Episodes </w:t>
      </w:r>
    </w:p>
    <w:p w14:paraId="4BC1DC9B" w14:textId="77777777" w:rsidR="009D2E76" w:rsidRDefault="009D2E76" w:rsidP="009D2E76">
      <w:pPr>
        <w:jc w:val="center"/>
        <w:rPr>
          <w:rFonts w:ascii="Arial" w:hAnsi="Arial" w:cs="Arial"/>
          <w:b/>
          <w:bCs/>
          <w:color w:val="000000" w:themeColor="text1"/>
          <w:sz w:val="28"/>
          <w:szCs w:val="28"/>
        </w:rPr>
      </w:pPr>
    </w:p>
    <w:p w14:paraId="06EA4B61" w14:textId="3C564508" w:rsidR="00E84E32" w:rsidRDefault="009D2E76" w:rsidP="00E84E32">
      <w:pPr>
        <w:pStyle w:val="NormalWeb"/>
        <w:spacing w:before="0" w:beforeAutospacing="0" w:after="0" w:afterAutospacing="0"/>
        <w:ind w:right="-180"/>
      </w:pPr>
      <w:r w:rsidRPr="00053649">
        <w:rPr>
          <w:rFonts w:ascii="Arial" w:hAnsi="Arial" w:cs="Arial"/>
          <w:b/>
          <w:bCs/>
        </w:rPr>
        <w:t>ARLINGTON, VA</w:t>
      </w:r>
      <w:r w:rsidRPr="6F4D0583">
        <w:rPr>
          <w:rFonts w:ascii="Arial" w:hAnsi="Arial" w:cs="Arial"/>
        </w:rPr>
        <w:t xml:space="preserve"> </w:t>
      </w:r>
      <w:r w:rsidR="00E84E32">
        <w:rPr>
          <w:rFonts w:ascii="Arial" w:hAnsi="Arial" w:cs="Arial"/>
          <w:color w:val="000000"/>
        </w:rPr>
        <w:t>(May</w:t>
      </w:r>
      <w:r w:rsidR="00825554">
        <w:rPr>
          <w:rFonts w:ascii="Arial" w:hAnsi="Arial" w:cs="Arial"/>
          <w:color w:val="000000"/>
        </w:rPr>
        <w:t xml:space="preserve"> 1</w:t>
      </w:r>
      <w:r w:rsidR="00E84E32">
        <w:rPr>
          <w:rFonts w:ascii="Arial" w:hAnsi="Arial" w:cs="Arial"/>
          <w:color w:val="000000"/>
        </w:rPr>
        <w:t xml:space="preserve">, 2025) – PBS’s Emmy-nominated series </w:t>
      </w:r>
      <w:r w:rsidR="00E84E32">
        <w:rPr>
          <w:rFonts w:ascii="Arial" w:hAnsi="Arial" w:cs="Arial"/>
          <w:b/>
          <w:bCs/>
          <w:color w:val="000000"/>
        </w:rPr>
        <w:t xml:space="preserve">HUMAN FOOTPRINT </w:t>
      </w:r>
      <w:r w:rsidR="00E84E32">
        <w:rPr>
          <w:rFonts w:ascii="Arial" w:hAnsi="Arial" w:cs="Arial"/>
          <w:color w:val="000000"/>
        </w:rPr>
        <w:t>will return for a second season on Wednesdays, June 25-July 30, 2025, at 9:00 p.m. ET (</w:t>
      </w:r>
      <w:hyperlink r:id="rId4" w:history="1">
        <w:r w:rsidR="00E84E32">
          <w:rPr>
            <w:rStyle w:val="Hyperlink"/>
            <w:rFonts w:ascii="Arial" w:eastAsiaTheme="majorEastAsia" w:hAnsi="Arial" w:cs="Arial"/>
          </w:rPr>
          <w:t>check local listings</w:t>
        </w:r>
      </w:hyperlink>
      <w:r w:rsidR="00E84E32">
        <w:rPr>
          <w:rFonts w:ascii="Arial" w:hAnsi="Arial" w:cs="Arial"/>
          <w:color w:val="000000"/>
        </w:rPr>
        <w:t xml:space="preserve">) on PBS, </w:t>
      </w:r>
      <w:hyperlink r:id="rId5" w:history="1">
        <w:r w:rsidR="00E84E32">
          <w:rPr>
            <w:rStyle w:val="Hyperlink"/>
            <w:rFonts w:ascii="Arial" w:eastAsiaTheme="majorEastAsia" w:hAnsi="Arial" w:cs="Arial"/>
          </w:rPr>
          <w:t>PBS.org</w:t>
        </w:r>
      </w:hyperlink>
      <w:r w:rsidR="00E84E32">
        <w:rPr>
          <w:color w:val="000000"/>
        </w:rPr>
        <w:t>,</w:t>
      </w:r>
      <w:r w:rsidR="00E84E32">
        <w:rPr>
          <w:rFonts w:ascii="Arial" w:hAnsi="Arial" w:cs="Arial"/>
          <w:color w:val="000000"/>
        </w:rPr>
        <w:t xml:space="preserve"> and </w:t>
      </w:r>
      <w:r w:rsidR="00E84E32">
        <w:rPr>
          <w:rFonts w:ascii="Arial" w:hAnsi="Arial" w:cs="Arial"/>
          <w:color w:val="000000"/>
          <w:shd w:val="clear" w:color="auto" w:fill="FFFFFF"/>
        </w:rPr>
        <w:t>the </w:t>
      </w:r>
      <w:hyperlink r:id="rId6" w:history="1">
        <w:r w:rsidR="00E84E32">
          <w:rPr>
            <w:rStyle w:val="Hyperlink"/>
            <w:rFonts w:ascii="Arial" w:eastAsiaTheme="majorEastAsia" w:hAnsi="Arial" w:cs="Arial"/>
            <w:color w:val="0432FF"/>
            <w:shd w:val="clear" w:color="auto" w:fill="FFFFFF"/>
          </w:rPr>
          <w:t>PBS app</w:t>
        </w:r>
        <w:r w:rsidR="00E84E32">
          <w:rPr>
            <w:rStyle w:val="Hyperlink"/>
            <w:rFonts w:ascii="Arial" w:eastAsiaTheme="majorEastAsia" w:hAnsi="Arial" w:cs="Arial"/>
            <w:color w:val="000000"/>
            <w:shd w:val="clear" w:color="auto" w:fill="FFFFFF"/>
          </w:rPr>
          <w:t>.</w:t>
        </w:r>
      </w:hyperlink>
      <w:r w:rsidR="00E84E32">
        <w:rPr>
          <w:rFonts w:ascii="Arial" w:hAnsi="Arial" w:cs="Arial"/>
          <w:color w:val="000000"/>
          <w:shd w:val="clear" w:color="auto" w:fill="FFFFFF"/>
        </w:rPr>
        <w:t> </w:t>
      </w:r>
      <w:r w:rsidR="00E84E32">
        <w:rPr>
          <w:rFonts w:ascii="Arial" w:hAnsi="Arial" w:cs="Arial"/>
          <w:color w:val="000000"/>
        </w:rPr>
        <w:t xml:space="preserve">Hosted by biologist and Princeton University professor </w:t>
      </w:r>
      <w:hyperlink r:id="rId7" w:history="1">
        <w:r w:rsidR="00E84E32">
          <w:rPr>
            <w:rStyle w:val="Hyperlink"/>
            <w:rFonts w:ascii="Arial" w:eastAsiaTheme="majorEastAsia" w:hAnsi="Arial" w:cs="Arial"/>
          </w:rPr>
          <w:t>Shane Campbell-Staton</w:t>
        </w:r>
      </w:hyperlink>
      <w:r w:rsidR="00E84E32">
        <w:rPr>
          <w:rFonts w:ascii="Arial" w:hAnsi="Arial" w:cs="Arial"/>
          <w:color w:val="000000"/>
        </w:rPr>
        <w:t>, Ph.D., the series’ six new episodes explore the global impact of Earth’s most ingenious, destructive, and adaptive species…humans. </w:t>
      </w:r>
    </w:p>
    <w:p w14:paraId="655A8CF2" w14:textId="77777777" w:rsidR="00E84E32" w:rsidRDefault="00E84E32" w:rsidP="00E84E32"/>
    <w:p w14:paraId="26E56C7D" w14:textId="77777777" w:rsidR="00D26970" w:rsidRPr="00D26970" w:rsidRDefault="00D26970" w:rsidP="00D26970">
      <w:pPr>
        <w:rPr>
          <w:rFonts w:ascii="Arial" w:hAnsi="Arial" w:cs="Arial"/>
          <w:color w:val="000000"/>
        </w:rPr>
      </w:pPr>
      <w:r w:rsidRPr="00D26970">
        <w:rPr>
          <w:rFonts w:ascii="Arial" w:hAnsi="Arial" w:cs="Arial"/>
          <w:color w:val="000000"/>
        </w:rPr>
        <w:t>Follow Shane as he travels the globe and gives audiences a firsthand look at how people have transformed the planet and the millions of species around us. Along the way, Shane meets farmers, scientists, journalists and business owners across Asia, Europe, Africa and the Americas. He discovers that the ways that we reshaped the world have been driven not only by our biological needs but also by our social, political, and cultural identities.</w:t>
      </w:r>
    </w:p>
    <w:p w14:paraId="4A7FB081" w14:textId="77777777" w:rsidR="00D26970" w:rsidRPr="00D26970" w:rsidRDefault="00D26970" w:rsidP="00D26970">
      <w:pPr>
        <w:rPr>
          <w:rFonts w:ascii="Arial" w:hAnsi="Arial" w:cs="Arial"/>
          <w:color w:val="000000"/>
        </w:rPr>
      </w:pPr>
      <w:r w:rsidRPr="00D26970">
        <w:rPr>
          <w:rFonts w:ascii="Arial" w:hAnsi="Arial" w:cs="Arial"/>
          <w:color w:val="000000"/>
        </w:rPr>
        <w:t> </w:t>
      </w:r>
    </w:p>
    <w:p w14:paraId="1FA32E71" w14:textId="77777777" w:rsidR="00D26970" w:rsidRPr="00D26970" w:rsidRDefault="00D26970" w:rsidP="00D26970">
      <w:pPr>
        <w:rPr>
          <w:rFonts w:ascii="Arial" w:hAnsi="Arial" w:cs="Arial"/>
          <w:color w:val="000000"/>
        </w:rPr>
      </w:pPr>
      <w:r w:rsidRPr="00D26970">
        <w:rPr>
          <w:rFonts w:ascii="Arial" w:hAnsi="Arial" w:cs="Arial"/>
          <w:color w:val="000000"/>
        </w:rPr>
        <w:t xml:space="preserve">“Yes! We’re back for another season of </w:t>
      </w:r>
      <w:r w:rsidRPr="00D26970">
        <w:rPr>
          <w:rFonts w:ascii="Arial" w:hAnsi="Arial" w:cs="Arial"/>
          <w:b/>
          <w:bCs/>
          <w:color w:val="000000"/>
        </w:rPr>
        <w:t>HUMAN FOOTPRINT</w:t>
      </w:r>
      <w:r w:rsidRPr="00D26970">
        <w:rPr>
          <w:rFonts w:ascii="Arial" w:hAnsi="Arial" w:cs="Arial"/>
          <w:color w:val="000000"/>
        </w:rPr>
        <w:t xml:space="preserve"> to continue exploring what it means to be human in a rapidly changing world,” said Shane Campbell-Staton, Ph.D., biologist and host of </w:t>
      </w:r>
      <w:r w:rsidRPr="00D26970">
        <w:rPr>
          <w:rFonts w:ascii="Arial" w:hAnsi="Arial" w:cs="Arial"/>
          <w:b/>
          <w:bCs/>
          <w:color w:val="000000"/>
        </w:rPr>
        <w:t>HUMAN FOOTPRINT</w:t>
      </w:r>
      <w:r w:rsidRPr="00D26970">
        <w:rPr>
          <w:rFonts w:ascii="Arial" w:hAnsi="Arial" w:cs="Arial"/>
          <w:color w:val="000000"/>
        </w:rPr>
        <w:t>. “Science should be accessible, engaging, and deeply human. We’re so grateful that PBS has given us the space to tell stories with heart, honesty, and a sense of wonder. I can’t wait to share Season 2 with audiences.”</w:t>
      </w:r>
    </w:p>
    <w:p w14:paraId="523955E7" w14:textId="77777777" w:rsidR="00D26970" w:rsidRPr="00D26970" w:rsidRDefault="00D26970" w:rsidP="00D26970">
      <w:pPr>
        <w:rPr>
          <w:rFonts w:ascii="Arial" w:hAnsi="Arial" w:cs="Arial"/>
          <w:color w:val="000000"/>
        </w:rPr>
      </w:pPr>
      <w:r w:rsidRPr="00D26970">
        <w:rPr>
          <w:rFonts w:ascii="Arial" w:hAnsi="Arial" w:cs="Arial"/>
          <w:color w:val="000000"/>
        </w:rPr>
        <w:t> </w:t>
      </w:r>
    </w:p>
    <w:p w14:paraId="7CA1693D" w14:textId="77777777" w:rsidR="00D26970" w:rsidRPr="00D26970" w:rsidRDefault="00D26970" w:rsidP="00D26970">
      <w:pPr>
        <w:rPr>
          <w:rFonts w:ascii="Arial" w:hAnsi="Arial" w:cs="Arial"/>
          <w:color w:val="000000"/>
        </w:rPr>
      </w:pPr>
      <w:r w:rsidRPr="00D26970">
        <w:rPr>
          <w:rFonts w:ascii="Arial" w:hAnsi="Arial" w:cs="Arial"/>
          <w:color w:val="000000"/>
        </w:rPr>
        <w:t xml:space="preserve">This season of </w:t>
      </w:r>
      <w:r w:rsidRPr="00D26970">
        <w:rPr>
          <w:rFonts w:ascii="Arial" w:hAnsi="Arial" w:cs="Arial"/>
          <w:b/>
          <w:bCs/>
          <w:color w:val="000000"/>
        </w:rPr>
        <w:t>HUMAN FOOTPRINT</w:t>
      </w:r>
      <w:r w:rsidRPr="00D26970">
        <w:rPr>
          <w:rFonts w:ascii="Arial" w:hAnsi="Arial" w:cs="Arial"/>
          <w:color w:val="000000"/>
        </w:rPr>
        <w:t xml:space="preserve"> explores the origins of our complex and controversial global food chain, the alliances humans have formed with species to control other species, and what exactly is happening with bees. The series also examines how fashion has impacted the planet, the human quest to control water, and the species on the brink of extinction.  </w:t>
      </w:r>
    </w:p>
    <w:p w14:paraId="574F3FB2" w14:textId="77777777" w:rsidR="00D26970" w:rsidRPr="00D26970" w:rsidRDefault="00D26970" w:rsidP="00D26970">
      <w:pPr>
        <w:rPr>
          <w:rFonts w:ascii="Arial" w:hAnsi="Arial" w:cs="Arial"/>
          <w:color w:val="000000"/>
        </w:rPr>
      </w:pPr>
      <w:r w:rsidRPr="00D26970">
        <w:rPr>
          <w:rFonts w:ascii="Arial" w:hAnsi="Arial" w:cs="Arial"/>
          <w:color w:val="000000"/>
        </w:rPr>
        <w:t> </w:t>
      </w:r>
    </w:p>
    <w:p w14:paraId="164B7725" w14:textId="77777777" w:rsidR="00D26970" w:rsidRPr="00D26970" w:rsidRDefault="00D26970" w:rsidP="00D26970">
      <w:pPr>
        <w:rPr>
          <w:rFonts w:ascii="Arial" w:hAnsi="Arial" w:cs="Arial"/>
          <w:color w:val="000000"/>
        </w:rPr>
      </w:pPr>
      <w:r w:rsidRPr="00D26970">
        <w:rPr>
          <w:rFonts w:ascii="Arial" w:hAnsi="Arial" w:cs="Arial"/>
          <w:color w:val="000000"/>
        </w:rPr>
        <w:t>“</w:t>
      </w:r>
      <w:r w:rsidRPr="00D26970">
        <w:rPr>
          <w:rFonts w:ascii="Arial" w:hAnsi="Arial" w:cs="Arial"/>
          <w:b/>
          <w:bCs/>
          <w:color w:val="000000"/>
        </w:rPr>
        <w:t>HUMAN FOOTPRINT</w:t>
      </w:r>
      <w:r w:rsidRPr="00D26970">
        <w:rPr>
          <w:rFonts w:ascii="Arial" w:hAnsi="Arial" w:cs="Arial"/>
          <w:color w:val="000000"/>
        </w:rPr>
        <w:t xml:space="preserve"> is more than just a science docuseries. It’s a tapestry of stories that connect us all by shedding light on the choices we make and the futures we can shape together,” said Diana El-Osta, Senior Director, Multiplatform Programming and Development at PBS. “We’re thrilled to bring back this series that quickly became an audience favorite with millions of streams across PBS platforms.”</w:t>
      </w:r>
    </w:p>
    <w:p w14:paraId="682673FF" w14:textId="77777777" w:rsidR="00D26970" w:rsidRPr="00D26970" w:rsidRDefault="00D26970" w:rsidP="00D26970">
      <w:pPr>
        <w:rPr>
          <w:rFonts w:ascii="Arial" w:hAnsi="Arial" w:cs="Arial"/>
          <w:color w:val="000000"/>
        </w:rPr>
      </w:pPr>
      <w:r w:rsidRPr="00D26970">
        <w:rPr>
          <w:rFonts w:ascii="Arial" w:hAnsi="Arial" w:cs="Arial"/>
          <w:color w:val="000000"/>
        </w:rPr>
        <w:t> </w:t>
      </w:r>
    </w:p>
    <w:p w14:paraId="263CE843" w14:textId="77777777" w:rsidR="00D26970" w:rsidRPr="00D26970" w:rsidRDefault="00D26970" w:rsidP="00D26970">
      <w:pPr>
        <w:rPr>
          <w:rFonts w:ascii="Arial" w:hAnsi="Arial" w:cs="Arial"/>
          <w:color w:val="000000"/>
        </w:rPr>
      </w:pPr>
      <w:r w:rsidRPr="00D26970">
        <w:rPr>
          <w:rFonts w:ascii="Arial" w:hAnsi="Arial" w:cs="Arial"/>
          <w:color w:val="000000"/>
          <w:u w:val="single"/>
        </w:rPr>
        <w:t>Descriptions and broadcast dates for each of the six episodes are provided below:</w:t>
      </w:r>
    </w:p>
    <w:p w14:paraId="09A71807" w14:textId="77777777" w:rsidR="00D26970" w:rsidRPr="00D26970" w:rsidRDefault="00D26970" w:rsidP="00D26970">
      <w:pPr>
        <w:rPr>
          <w:rFonts w:ascii="Arial" w:hAnsi="Arial" w:cs="Arial"/>
          <w:color w:val="000000"/>
        </w:rPr>
      </w:pPr>
      <w:r w:rsidRPr="00D26970">
        <w:rPr>
          <w:rFonts w:ascii="Arial" w:hAnsi="Arial" w:cs="Arial"/>
          <w:color w:val="000000"/>
        </w:rPr>
        <w:t> </w:t>
      </w:r>
    </w:p>
    <w:p w14:paraId="6A51752B" w14:textId="77777777" w:rsidR="00D26970" w:rsidRPr="00D26970" w:rsidRDefault="00D26970" w:rsidP="00D26970">
      <w:pPr>
        <w:rPr>
          <w:rFonts w:ascii="Arial" w:hAnsi="Arial" w:cs="Arial"/>
          <w:color w:val="000000"/>
        </w:rPr>
      </w:pPr>
      <w:r w:rsidRPr="00D26970">
        <w:rPr>
          <w:rFonts w:ascii="Arial" w:hAnsi="Arial" w:cs="Arial"/>
          <w:b/>
          <w:bCs/>
          <w:color w:val="000000"/>
        </w:rPr>
        <w:t>“Shelf Life”</w:t>
      </w:r>
    </w:p>
    <w:p w14:paraId="5208EE67" w14:textId="77777777" w:rsidR="00D26970" w:rsidRPr="00D26970" w:rsidRDefault="00D26970" w:rsidP="00D26970">
      <w:pPr>
        <w:rPr>
          <w:rFonts w:ascii="Arial" w:hAnsi="Arial" w:cs="Arial"/>
          <w:color w:val="000000"/>
        </w:rPr>
      </w:pPr>
      <w:r w:rsidRPr="00D26970">
        <w:rPr>
          <w:rFonts w:ascii="Arial" w:hAnsi="Arial" w:cs="Arial"/>
          <w:i/>
          <w:iCs/>
          <w:color w:val="000000"/>
        </w:rPr>
        <w:t>Wednesday, June 25, 2025, 9:00 p.m. ET</w:t>
      </w:r>
    </w:p>
    <w:p w14:paraId="3BAEC1F4" w14:textId="77777777" w:rsidR="00D26970" w:rsidRPr="00D26970" w:rsidRDefault="00D26970" w:rsidP="00D26970">
      <w:pPr>
        <w:rPr>
          <w:rFonts w:ascii="Arial" w:hAnsi="Arial" w:cs="Arial"/>
          <w:color w:val="000000"/>
        </w:rPr>
      </w:pPr>
      <w:r w:rsidRPr="00D26970">
        <w:rPr>
          <w:rFonts w:ascii="Arial" w:hAnsi="Arial" w:cs="Arial"/>
          <w:color w:val="000000"/>
        </w:rPr>
        <w:lastRenderedPageBreak/>
        <w:t>Shane travels from New York City to rural Thailand to explore the Human Footprint of the supermarket – a 20th-century innovation that transformed our relationship with food, reshaping our bodies, our society, and our planet along the way.</w:t>
      </w:r>
    </w:p>
    <w:p w14:paraId="3A5393FE" w14:textId="77777777" w:rsidR="00D26970" w:rsidRPr="00D26970" w:rsidRDefault="00D26970" w:rsidP="00D26970">
      <w:pPr>
        <w:rPr>
          <w:rFonts w:ascii="Arial" w:hAnsi="Arial" w:cs="Arial"/>
          <w:color w:val="000000"/>
        </w:rPr>
      </w:pPr>
      <w:r w:rsidRPr="00D26970">
        <w:rPr>
          <w:rFonts w:ascii="Arial" w:hAnsi="Arial" w:cs="Arial"/>
          <w:color w:val="000000"/>
        </w:rPr>
        <w:t> </w:t>
      </w:r>
    </w:p>
    <w:p w14:paraId="336155C2" w14:textId="77777777" w:rsidR="00D26970" w:rsidRPr="00D26970" w:rsidRDefault="00D26970" w:rsidP="00D26970">
      <w:pPr>
        <w:rPr>
          <w:rFonts w:ascii="Arial" w:hAnsi="Arial" w:cs="Arial"/>
          <w:color w:val="000000"/>
        </w:rPr>
      </w:pPr>
      <w:r w:rsidRPr="00D26970">
        <w:rPr>
          <w:rFonts w:ascii="Arial" w:hAnsi="Arial" w:cs="Arial"/>
          <w:b/>
          <w:bCs/>
          <w:color w:val="000000"/>
        </w:rPr>
        <w:t>“The Enemy of My Enemy”</w:t>
      </w:r>
    </w:p>
    <w:p w14:paraId="3823CF31" w14:textId="77777777" w:rsidR="00D26970" w:rsidRPr="00D26970" w:rsidRDefault="00D26970" w:rsidP="00D26970">
      <w:pPr>
        <w:rPr>
          <w:rFonts w:ascii="Arial" w:hAnsi="Arial" w:cs="Arial"/>
          <w:color w:val="000000"/>
        </w:rPr>
      </w:pPr>
      <w:r w:rsidRPr="00D26970">
        <w:rPr>
          <w:rFonts w:ascii="Arial" w:hAnsi="Arial" w:cs="Arial"/>
          <w:i/>
          <w:iCs/>
          <w:color w:val="000000"/>
        </w:rPr>
        <w:t xml:space="preserve">Wednesday, July 2, 2025, 9:00 </w:t>
      </w:r>
      <w:proofErr w:type="spellStart"/>
      <w:r w:rsidRPr="00D26970">
        <w:rPr>
          <w:rFonts w:ascii="Arial" w:hAnsi="Arial" w:cs="Arial"/>
          <w:i/>
          <w:iCs/>
          <w:color w:val="000000"/>
        </w:rPr>
        <w:t>p.m</w:t>
      </w:r>
      <w:proofErr w:type="spellEnd"/>
      <w:r w:rsidRPr="00D26970">
        <w:rPr>
          <w:rFonts w:ascii="Arial" w:hAnsi="Arial" w:cs="Arial"/>
          <w:i/>
          <w:iCs/>
          <w:color w:val="000000"/>
        </w:rPr>
        <w:t xml:space="preserve"> ET</w:t>
      </w:r>
    </w:p>
    <w:p w14:paraId="50D04ADD" w14:textId="77777777" w:rsidR="00D26970" w:rsidRPr="00D26970" w:rsidRDefault="00D26970" w:rsidP="00D26970">
      <w:pPr>
        <w:rPr>
          <w:rFonts w:ascii="Arial" w:hAnsi="Arial" w:cs="Arial"/>
          <w:color w:val="000000"/>
        </w:rPr>
      </w:pPr>
      <w:r w:rsidRPr="00D26970">
        <w:rPr>
          <w:rFonts w:ascii="Arial" w:hAnsi="Arial" w:cs="Arial"/>
          <w:color w:val="000000"/>
        </w:rPr>
        <w:t>In humankind’s conquest of planet Earth, we rely on improbable allies – species we’ve recruited from nature to help us defeat our adversaries. But in this brave new world of “biocontrol,” is the enemy of an enemy always a friend?</w:t>
      </w:r>
    </w:p>
    <w:p w14:paraId="61D4E5BC" w14:textId="77777777" w:rsidR="00D26970" w:rsidRPr="00D26970" w:rsidRDefault="00D26970" w:rsidP="00D26970">
      <w:pPr>
        <w:rPr>
          <w:rFonts w:ascii="Arial" w:hAnsi="Arial" w:cs="Arial"/>
          <w:color w:val="000000"/>
        </w:rPr>
      </w:pPr>
      <w:r w:rsidRPr="00D26970">
        <w:rPr>
          <w:rFonts w:ascii="Arial" w:hAnsi="Arial" w:cs="Arial"/>
          <w:color w:val="000000"/>
        </w:rPr>
        <w:t> </w:t>
      </w:r>
    </w:p>
    <w:p w14:paraId="3F7E5B40" w14:textId="77777777" w:rsidR="00D26970" w:rsidRPr="00D26970" w:rsidRDefault="00D26970" w:rsidP="00D26970">
      <w:pPr>
        <w:rPr>
          <w:rFonts w:ascii="Arial" w:hAnsi="Arial" w:cs="Arial"/>
          <w:color w:val="000000"/>
        </w:rPr>
      </w:pPr>
      <w:r w:rsidRPr="00D26970">
        <w:rPr>
          <w:rFonts w:ascii="Arial" w:hAnsi="Arial" w:cs="Arial"/>
          <w:b/>
          <w:bCs/>
          <w:color w:val="000000"/>
        </w:rPr>
        <w:t>“Dressed to Kill”</w:t>
      </w:r>
    </w:p>
    <w:p w14:paraId="6D7F8D0D" w14:textId="77777777" w:rsidR="00D26970" w:rsidRPr="00D26970" w:rsidRDefault="00D26970" w:rsidP="00D26970">
      <w:pPr>
        <w:rPr>
          <w:rFonts w:ascii="Arial" w:hAnsi="Arial" w:cs="Arial"/>
          <w:color w:val="000000"/>
        </w:rPr>
      </w:pPr>
      <w:r w:rsidRPr="00D26970">
        <w:rPr>
          <w:rFonts w:ascii="Arial" w:hAnsi="Arial" w:cs="Arial"/>
          <w:i/>
          <w:iCs/>
          <w:color w:val="000000"/>
        </w:rPr>
        <w:t>Wednesday, July 9, 2025, 9:00 p.m. ET</w:t>
      </w:r>
    </w:p>
    <w:p w14:paraId="51530DA7" w14:textId="77777777" w:rsidR="00D26970" w:rsidRPr="00D26970" w:rsidRDefault="00D26970" w:rsidP="00D26970">
      <w:pPr>
        <w:rPr>
          <w:rFonts w:ascii="Arial" w:hAnsi="Arial" w:cs="Arial"/>
          <w:color w:val="000000"/>
        </w:rPr>
      </w:pPr>
      <w:proofErr w:type="gramStart"/>
      <w:r w:rsidRPr="00D26970">
        <w:rPr>
          <w:rFonts w:ascii="Arial" w:hAnsi="Arial" w:cs="Arial"/>
          <w:color w:val="000000"/>
        </w:rPr>
        <w:t>Take a look</w:t>
      </w:r>
      <w:proofErr w:type="gramEnd"/>
      <w:r w:rsidRPr="00D26970">
        <w:rPr>
          <w:rFonts w:ascii="Arial" w:hAnsi="Arial" w:cs="Arial"/>
          <w:color w:val="000000"/>
        </w:rPr>
        <w:t xml:space="preserve"> in the mirror… do you like what you see? From biotech labs to beaver ponds, from New York Fashion Week to Chile’s textile graveyards, Shane unravels how the trends we chase to fit in and stand out leave a lasting mark on our planet.</w:t>
      </w:r>
    </w:p>
    <w:p w14:paraId="7A3FA917" w14:textId="77777777" w:rsidR="00D26970" w:rsidRPr="00D26970" w:rsidRDefault="00D26970" w:rsidP="00D26970">
      <w:pPr>
        <w:rPr>
          <w:rFonts w:ascii="Arial" w:hAnsi="Arial" w:cs="Arial"/>
          <w:color w:val="000000"/>
        </w:rPr>
      </w:pPr>
      <w:r w:rsidRPr="00D26970">
        <w:rPr>
          <w:rFonts w:ascii="Arial" w:hAnsi="Arial" w:cs="Arial"/>
          <w:color w:val="000000"/>
        </w:rPr>
        <w:t> </w:t>
      </w:r>
    </w:p>
    <w:p w14:paraId="7746C6FF" w14:textId="77777777" w:rsidR="00D26970" w:rsidRPr="00D26970" w:rsidRDefault="00D26970" w:rsidP="00D26970">
      <w:pPr>
        <w:rPr>
          <w:rFonts w:ascii="Arial" w:hAnsi="Arial" w:cs="Arial"/>
          <w:color w:val="000000"/>
        </w:rPr>
      </w:pPr>
      <w:r w:rsidRPr="00D26970">
        <w:rPr>
          <w:rFonts w:ascii="Arial" w:hAnsi="Arial" w:cs="Arial"/>
          <w:b/>
          <w:bCs/>
          <w:color w:val="000000"/>
        </w:rPr>
        <w:t>“The Honey Trap”</w:t>
      </w:r>
    </w:p>
    <w:p w14:paraId="714D1733" w14:textId="77777777" w:rsidR="00D26970" w:rsidRPr="00D26970" w:rsidRDefault="00D26970" w:rsidP="00D26970">
      <w:pPr>
        <w:rPr>
          <w:rFonts w:ascii="Arial" w:hAnsi="Arial" w:cs="Arial"/>
          <w:color w:val="000000"/>
        </w:rPr>
      </w:pPr>
      <w:r w:rsidRPr="00D26970">
        <w:rPr>
          <w:rFonts w:ascii="Arial" w:hAnsi="Arial" w:cs="Arial"/>
          <w:i/>
          <w:iCs/>
          <w:color w:val="000000"/>
        </w:rPr>
        <w:t>Wednesday, July 16, 2025, 9:00 p.m. ET</w:t>
      </w:r>
    </w:p>
    <w:p w14:paraId="357FF564" w14:textId="77777777" w:rsidR="00D26970" w:rsidRPr="00D26970" w:rsidRDefault="00D26970" w:rsidP="00D26970">
      <w:pPr>
        <w:rPr>
          <w:rFonts w:ascii="Arial" w:hAnsi="Arial" w:cs="Arial"/>
          <w:color w:val="000000"/>
        </w:rPr>
      </w:pPr>
      <w:r w:rsidRPr="00D26970">
        <w:rPr>
          <w:rFonts w:ascii="Arial" w:hAnsi="Arial" w:cs="Arial"/>
          <w:color w:val="000000"/>
        </w:rPr>
        <w:t xml:space="preserve">Everyone knows the </w:t>
      </w:r>
      <w:proofErr w:type="gramStart"/>
      <w:r w:rsidRPr="00D26970">
        <w:rPr>
          <w:rFonts w:ascii="Arial" w:hAnsi="Arial" w:cs="Arial"/>
          <w:color w:val="000000"/>
        </w:rPr>
        <w:t>honey bee</w:t>
      </w:r>
      <w:proofErr w:type="gramEnd"/>
      <w:r w:rsidRPr="00D26970">
        <w:rPr>
          <w:rFonts w:ascii="Arial" w:hAnsi="Arial" w:cs="Arial"/>
          <w:color w:val="000000"/>
        </w:rPr>
        <w:t>, but it’s just one species – there are 20,000 others! Humans have depended on bees – both wild and managed – for millennia. But as bee populations collapse around the world, can we save them before it’s too late?</w:t>
      </w:r>
    </w:p>
    <w:p w14:paraId="08F5CC88" w14:textId="77777777" w:rsidR="00D26970" w:rsidRPr="00D26970" w:rsidRDefault="00D26970" w:rsidP="00D26970">
      <w:pPr>
        <w:rPr>
          <w:rFonts w:ascii="Arial" w:hAnsi="Arial" w:cs="Arial"/>
          <w:color w:val="000000"/>
        </w:rPr>
      </w:pPr>
      <w:r w:rsidRPr="00D26970">
        <w:rPr>
          <w:rFonts w:ascii="Arial" w:hAnsi="Arial" w:cs="Arial"/>
          <w:color w:val="000000"/>
        </w:rPr>
        <w:t> </w:t>
      </w:r>
    </w:p>
    <w:p w14:paraId="58B430A8" w14:textId="77777777" w:rsidR="00D26970" w:rsidRPr="00D26970" w:rsidRDefault="00D26970" w:rsidP="00D26970">
      <w:pPr>
        <w:rPr>
          <w:rFonts w:ascii="Arial" w:hAnsi="Arial" w:cs="Arial"/>
          <w:color w:val="000000"/>
        </w:rPr>
      </w:pPr>
      <w:r w:rsidRPr="00D26970">
        <w:rPr>
          <w:rFonts w:ascii="Arial" w:hAnsi="Arial" w:cs="Arial"/>
          <w:b/>
          <w:bCs/>
          <w:color w:val="000000"/>
        </w:rPr>
        <w:t>“Dammed If You Do” </w:t>
      </w:r>
    </w:p>
    <w:p w14:paraId="13BB802A" w14:textId="77777777" w:rsidR="00D26970" w:rsidRPr="00D26970" w:rsidRDefault="00D26970" w:rsidP="00D26970">
      <w:pPr>
        <w:rPr>
          <w:rFonts w:ascii="Arial" w:hAnsi="Arial" w:cs="Arial"/>
          <w:color w:val="000000"/>
        </w:rPr>
      </w:pPr>
      <w:r w:rsidRPr="00D26970">
        <w:rPr>
          <w:rFonts w:ascii="Arial" w:hAnsi="Arial" w:cs="Arial"/>
          <w:i/>
          <w:iCs/>
          <w:color w:val="000000"/>
        </w:rPr>
        <w:t>Wednesday, July 23, 2025, 9:00 p.m. ET</w:t>
      </w:r>
    </w:p>
    <w:p w14:paraId="1B308AA6" w14:textId="77777777" w:rsidR="00D26970" w:rsidRPr="00D26970" w:rsidRDefault="00D26970" w:rsidP="00D26970">
      <w:pPr>
        <w:rPr>
          <w:rFonts w:ascii="Arial" w:hAnsi="Arial" w:cs="Arial"/>
          <w:color w:val="000000"/>
        </w:rPr>
      </w:pPr>
      <w:r w:rsidRPr="00D26970">
        <w:rPr>
          <w:rFonts w:ascii="Arial" w:hAnsi="Arial" w:cs="Arial"/>
          <w:color w:val="000000"/>
        </w:rPr>
        <w:t>Shane travels from ancient aqueducts to modern mega-dams, following our age-old quest to tame water. On a journey down the Colorado River, he discovers how humanity’s thirst for control has reshaped rivers, ecosystems, and civilization itself.</w:t>
      </w:r>
    </w:p>
    <w:p w14:paraId="3043CF68" w14:textId="77777777" w:rsidR="00D26970" w:rsidRPr="00D26970" w:rsidRDefault="00D26970" w:rsidP="00D26970">
      <w:pPr>
        <w:rPr>
          <w:rFonts w:ascii="Arial" w:hAnsi="Arial" w:cs="Arial"/>
          <w:color w:val="000000"/>
        </w:rPr>
      </w:pPr>
      <w:r w:rsidRPr="00D26970">
        <w:rPr>
          <w:rFonts w:ascii="Arial" w:hAnsi="Arial" w:cs="Arial"/>
          <w:color w:val="000000"/>
        </w:rPr>
        <w:t> </w:t>
      </w:r>
    </w:p>
    <w:p w14:paraId="34789F1A" w14:textId="77777777" w:rsidR="00D26970" w:rsidRPr="00D26970" w:rsidRDefault="00D26970" w:rsidP="00D26970">
      <w:pPr>
        <w:rPr>
          <w:rFonts w:ascii="Arial" w:hAnsi="Arial" w:cs="Arial"/>
          <w:color w:val="000000"/>
        </w:rPr>
      </w:pPr>
      <w:r w:rsidRPr="00D26970">
        <w:rPr>
          <w:rFonts w:ascii="Arial" w:hAnsi="Arial" w:cs="Arial"/>
          <w:b/>
          <w:bCs/>
          <w:color w:val="000000"/>
        </w:rPr>
        <w:t>“Vanishing Act”</w:t>
      </w:r>
    </w:p>
    <w:p w14:paraId="127C6584" w14:textId="77777777" w:rsidR="00D26970" w:rsidRPr="00D26970" w:rsidRDefault="00D26970" w:rsidP="00D26970">
      <w:pPr>
        <w:rPr>
          <w:rFonts w:ascii="Arial" w:hAnsi="Arial" w:cs="Arial"/>
          <w:color w:val="000000"/>
        </w:rPr>
      </w:pPr>
      <w:r w:rsidRPr="00D26970">
        <w:rPr>
          <w:rFonts w:ascii="Arial" w:hAnsi="Arial" w:cs="Arial"/>
          <w:i/>
          <w:iCs/>
          <w:color w:val="000000"/>
        </w:rPr>
        <w:t>Wednesday, July 30, 2025, 9:00 p.m. ET</w:t>
      </w:r>
    </w:p>
    <w:p w14:paraId="494F2DDA" w14:textId="77777777" w:rsidR="00D26970" w:rsidRPr="00D26970" w:rsidRDefault="00D26970" w:rsidP="00D26970">
      <w:pPr>
        <w:rPr>
          <w:rFonts w:ascii="Arial" w:hAnsi="Arial" w:cs="Arial"/>
          <w:color w:val="000000"/>
        </w:rPr>
      </w:pPr>
      <w:r w:rsidRPr="00D26970">
        <w:rPr>
          <w:rFonts w:ascii="Arial" w:hAnsi="Arial" w:cs="Arial"/>
          <w:color w:val="000000"/>
        </w:rPr>
        <w:t>From fossils entombed in tar to cells frozen in hope, Shane traces the arc of extinction from prehistory to the present. On an epic global journey, he meets species at the brink of oblivion… and the people who won’t give up on them.</w:t>
      </w:r>
    </w:p>
    <w:p w14:paraId="7D9EE72C" w14:textId="77777777" w:rsidR="00D26970" w:rsidRPr="00D26970" w:rsidRDefault="00D26970" w:rsidP="00D26970">
      <w:pPr>
        <w:rPr>
          <w:rFonts w:ascii="Arial" w:hAnsi="Arial" w:cs="Arial"/>
          <w:color w:val="000000"/>
        </w:rPr>
      </w:pPr>
      <w:r w:rsidRPr="00D26970">
        <w:rPr>
          <w:rFonts w:ascii="Arial" w:hAnsi="Arial" w:cs="Arial"/>
          <w:color w:val="000000"/>
        </w:rPr>
        <w:t> </w:t>
      </w:r>
    </w:p>
    <w:p w14:paraId="5417812A" w14:textId="77777777" w:rsidR="00D26970" w:rsidRPr="00D26970" w:rsidRDefault="00D26970" w:rsidP="00D26970">
      <w:pPr>
        <w:rPr>
          <w:rFonts w:ascii="Arial" w:hAnsi="Arial" w:cs="Arial"/>
          <w:color w:val="000000"/>
        </w:rPr>
      </w:pPr>
      <w:r w:rsidRPr="00D26970">
        <w:rPr>
          <w:rFonts w:ascii="Arial" w:hAnsi="Arial" w:cs="Arial"/>
          <w:color w:val="000000"/>
        </w:rPr>
        <w:t xml:space="preserve">Season 2 of </w:t>
      </w:r>
      <w:r w:rsidRPr="00D26970">
        <w:rPr>
          <w:rFonts w:ascii="Arial" w:hAnsi="Arial" w:cs="Arial"/>
          <w:b/>
          <w:bCs/>
          <w:color w:val="000000"/>
        </w:rPr>
        <w:t>HUMAN FOOTPRINT</w:t>
      </w:r>
      <w:r w:rsidRPr="00D26970">
        <w:rPr>
          <w:rFonts w:ascii="Arial" w:hAnsi="Arial" w:cs="Arial"/>
          <w:color w:val="000000"/>
        </w:rPr>
        <w:t xml:space="preserve"> is produced by Day’s Edge Productions with Nate Dappen, Ph.D., and Neil Losin, Ph.D., as series producers and directors. Diana El-Osta is executive in charge and Bill Gardner is Editorial Consultant for PBS. </w:t>
      </w:r>
      <w:r w:rsidRPr="00D26970">
        <w:rPr>
          <w:rFonts w:ascii="Arial" w:hAnsi="Arial" w:cs="Arial"/>
          <w:b/>
          <w:bCs/>
          <w:color w:val="000000"/>
        </w:rPr>
        <w:t>HUMAN FOOTPRINT</w:t>
      </w:r>
      <w:r w:rsidRPr="00D26970">
        <w:rPr>
          <w:rFonts w:ascii="Arial" w:hAnsi="Arial" w:cs="Arial"/>
          <w:color w:val="000000"/>
        </w:rPr>
        <w:t xml:space="preserve"> has been made possible in part through funding secured from Anne Ray Foundation. </w:t>
      </w:r>
    </w:p>
    <w:p w14:paraId="24C2FD9A" w14:textId="77777777" w:rsidR="00D26970" w:rsidRPr="00D26970" w:rsidRDefault="00D26970" w:rsidP="00D26970">
      <w:pPr>
        <w:rPr>
          <w:rFonts w:ascii="Arial" w:hAnsi="Arial" w:cs="Arial"/>
          <w:color w:val="000000"/>
        </w:rPr>
      </w:pPr>
      <w:r w:rsidRPr="00D26970">
        <w:rPr>
          <w:rFonts w:ascii="Arial" w:hAnsi="Arial" w:cs="Arial"/>
          <w:color w:val="000000"/>
        </w:rPr>
        <w:t> </w:t>
      </w:r>
    </w:p>
    <w:p w14:paraId="6787D283" w14:textId="77777777" w:rsidR="00D26970" w:rsidRPr="00D26970" w:rsidRDefault="00D26970" w:rsidP="00D26970">
      <w:pPr>
        <w:rPr>
          <w:rFonts w:ascii="Arial" w:hAnsi="Arial" w:cs="Arial"/>
          <w:color w:val="000000"/>
        </w:rPr>
      </w:pPr>
      <w:r w:rsidRPr="00D26970">
        <w:rPr>
          <w:rFonts w:ascii="Arial" w:hAnsi="Arial" w:cs="Arial"/>
          <w:color w:val="000000"/>
        </w:rPr>
        <w:t xml:space="preserve">In addition to the broadcast, the digital companion web series will also return with seven new episodes. Launching June 25, 2025, the </w:t>
      </w:r>
      <w:r w:rsidRPr="00D26970">
        <w:rPr>
          <w:rFonts w:ascii="Arial" w:hAnsi="Arial" w:cs="Arial"/>
          <w:b/>
          <w:bCs/>
          <w:color w:val="000000"/>
        </w:rPr>
        <w:t>HUMAN FOOTPRINT</w:t>
      </w:r>
      <w:r w:rsidRPr="00D26970">
        <w:rPr>
          <w:rFonts w:ascii="Arial" w:hAnsi="Arial" w:cs="Arial"/>
          <w:color w:val="000000"/>
        </w:rPr>
        <w:t xml:space="preserve"> digital series expands upon many stories featured throughout the broadcast with additional content, animations, and behind-the-scenes footage from Shane. The series will be released on</w:t>
      </w:r>
      <w:hyperlink r:id="rId8" w:history="1">
        <w:r w:rsidRPr="00D26970">
          <w:rPr>
            <w:rStyle w:val="Hyperlink"/>
            <w:rFonts w:ascii="Arial" w:hAnsi="Arial" w:cs="Arial"/>
          </w:rPr>
          <w:t xml:space="preserve"> PBS Terra</w:t>
        </w:r>
      </w:hyperlink>
      <w:r w:rsidRPr="00D26970">
        <w:rPr>
          <w:rFonts w:ascii="Arial" w:hAnsi="Arial" w:cs="Arial"/>
          <w:color w:val="000000"/>
        </w:rPr>
        <w:t>, the home for PBS’s science and nature programming on YouTube.</w:t>
      </w:r>
    </w:p>
    <w:p w14:paraId="60A3D610" w14:textId="77777777" w:rsidR="00D26970" w:rsidRPr="00D26970" w:rsidRDefault="00D26970" w:rsidP="00D26970">
      <w:pPr>
        <w:rPr>
          <w:rFonts w:ascii="Arial" w:hAnsi="Arial" w:cs="Arial"/>
          <w:color w:val="000000"/>
        </w:rPr>
      </w:pPr>
      <w:r w:rsidRPr="00D26970">
        <w:rPr>
          <w:rFonts w:ascii="Arial" w:hAnsi="Arial" w:cs="Arial"/>
          <w:color w:val="000000"/>
        </w:rPr>
        <w:t> </w:t>
      </w:r>
    </w:p>
    <w:p w14:paraId="085801ED" w14:textId="77777777" w:rsidR="00D26970" w:rsidRPr="00D26970" w:rsidRDefault="00D26970" w:rsidP="00D26970">
      <w:pPr>
        <w:rPr>
          <w:rFonts w:ascii="Arial" w:hAnsi="Arial" w:cs="Arial"/>
          <w:color w:val="000000"/>
        </w:rPr>
      </w:pPr>
      <w:r w:rsidRPr="00D26970">
        <w:rPr>
          <w:rFonts w:ascii="Arial" w:hAnsi="Arial" w:cs="Arial"/>
          <w:b/>
          <w:bCs/>
          <w:color w:val="000000"/>
        </w:rPr>
        <w:lastRenderedPageBreak/>
        <w:t>About Day’s Edge Productions</w:t>
      </w:r>
    </w:p>
    <w:p w14:paraId="334E99F8" w14:textId="4B0DC84C" w:rsidR="00D26970" w:rsidRPr="00D26970" w:rsidRDefault="00D26970" w:rsidP="00D26970">
      <w:pPr>
        <w:rPr>
          <w:rFonts w:ascii="Arial" w:hAnsi="Arial" w:cs="Arial"/>
          <w:color w:val="000000"/>
        </w:rPr>
      </w:pPr>
      <w:r w:rsidRPr="00D26970">
        <w:rPr>
          <w:rFonts w:ascii="Arial" w:hAnsi="Arial" w:cs="Arial"/>
          <w:color w:val="000000"/>
        </w:rPr>
        <w:t>Day’s Edge is a production company based in San Diego, CA, that specializes in telling stories about the intersection between science and culture. Our team of Ph.D.</w:t>
      </w:r>
      <w:r w:rsidR="00D029DA">
        <w:rPr>
          <w:rFonts w:ascii="Arial" w:hAnsi="Arial" w:cs="Arial"/>
          <w:color w:val="000000"/>
        </w:rPr>
        <w:t>-</w:t>
      </w:r>
      <w:r w:rsidRPr="00D26970">
        <w:rPr>
          <w:rFonts w:ascii="Arial" w:hAnsi="Arial" w:cs="Arial"/>
          <w:color w:val="000000"/>
        </w:rPr>
        <w:t>trained scientists and award-winning filmmakers is passionate about bringing cutting-edge science, inspiring stories, and important messages to broad audiences. Our projects range from broadcast series and specials to web series to classroom and advocacy films. For more information, visit</w:t>
      </w:r>
      <w:hyperlink r:id="rId9" w:history="1">
        <w:r w:rsidRPr="00D26970">
          <w:rPr>
            <w:rStyle w:val="Hyperlink"/>
            <w:rFonts w:ascii="Arial" w:hAnsi="Arial" w:cs="Arial"/>
          </w:rPr>
          <w:t xml:space="preserve"> http://www.daysedge.com</w:t>
        </w:r>
      </w:hyperlink>
      <w:r w:rsidRPr="00D26970">
        <w:rPr>
          <w:rFonts w:ascii="Arial" w:hAnsi="Arial" w:cs="Arial"/>
          <w:color w:val="000000"/>
        </w:rPr>
        <w:t>.</w:t>
      </w:r>
    </w:p>
    <w:p w14:paraId="19760E44" w14:textId="3A9A82F6" w:rsidR="00D66A02" w:rsidRPr="00D26970" w:rsidRDefault="00D66A02" w:rsidP="009D2E76">
      <w:pPr>
        <w:rPr>
          <w:rFonts w:ascii="Arial" w:hAnsi="Arial" w:cs="Arial"/>
          <w:color w:val="000000"/>
        </w:rPr>
      </w:pPr>
    </w:p>
    <w:p w14:paraId="61E47B6F" w14:textId="3AF9DCAD" w:rsidR="00825554" w:rsidRPr="00825554" w:rsidRDefault="00825554" w:rsidP="00825554">
      <w:pPr>
        <w:rPr>
          <w:rFonts w:ascii="Arial" w:hAnsi="Arial" w:cs="Arial"/>
          <w:b/>
          <w:color w:val="212121"/>
        </w:rPr>
      </w:pPr>
      <w:r>
        <w:rPr>
          <w:rFonts w:ascii="Arial" w:hAnsi="Arial" w:cs="Arial"/>
          <w:b/>
          <w:color w:val="212121"/>
        </w:rPr>
        <w:t xml:space="preserve">About PBS </w:t>
      </w:r>
    </w:p>
    <w:p w14:paraId="1560458A" w14:textId="77777777" w:rsidR="00825554" w:rsidRPr="00825554" w:rsidRDefault="00825554" w:rsidP="00825554">
      <w:pPr>
        <w:rPr>
          <w:rFonts w:ascii="Arial" w:hAnsi="Arial" w:cs="Arial"/>
          <w:bCs/>
          <w:color w:val="212121"/>
        </w:rPr>
      </w:pPr>
      <w:hyperlink r:id="rId10">
        <w:r w:rsidRPr="00825554">
          <w:rPr>
            <w:rStyle w:val="Hyperlink"/>
            <w:rFonts w:ascii="Arial" w:hAnsi="Arial" w:cs="Arial"/>
            <w:bCs/>
          </w:rPr>
          <w:t>PBS</w:t>
        </w:r>
      </w:hyperlink>
      <w:r w:rsidRPr="00825554">
        <w:rPr>
          <w:rFonts w:ascii="Arial" w:hAnsi="Arial" w:cs="Arial"/>
          <w:bCs/>
          <w:color w:val="212121"/>
        </w:rPr>
        <w:t xml:space="preserve">,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1">
        <w:r w:rsidRPr="00825554">
          <w:rPr>
            <w:rStyle w:val="Hyperlink"/>
            <w:rFonts w:ascii="Arial" w:hAnsi="Arial" w:cs="Arial"/>
            <w:bCs/>
          </w:rPr>
          <w:t xml:space="preserve">PBS </w:t>
        </w:r>
        <w:proofErr w:type="spellStart"/>
        <w:r w:rsidRPr="00825554">
          <w:rPr>
            <w:rStyle w:val="Hyperlink"/>
            <w:rFonts w:ascii="Arial" w:hAnsi="Arial" w:cs="Arial"/>
            <w:bCs/>
          </w:rPr>
          <w:t>LearningMedia</w:t>
        </w:r>
        <w:proofErr w:type="spellEnd"/>
      </w:hyperlink>
      <w:r w:rsidRPr="00825554">
        <w:rPr>
          <w:rFonts w:ascii="Arial" w:hAnsi="Arial" w:cs="Arial"/>
          <w:bCs/>
          <w:color w:val="212121"/>
        </w:rPr>
        <w:t xml:space="preserve"> for digital content and services that help bring classroom lessons to life. As the number one educational media brand, </w:t>
      </w:r>
      <w:hyperlink r:id="rId12">
        <w:r w:rsidRPr="00825554">
          <w:rPr>
            <w:rStyle w:val="Hyperlink"/>
            <w:rFonts w:ascii="Arial" w:hAnsi="Arial" w:cs="Arial"/>
            <w:bCs/>
          </w:rPr>
          <w:t>PBS KIDS</w:t>
        </w:r>
      </w:hyperlink>
      <w:r w:rsidRPr="00825554">
        <w:rPr>
          <w:rFonts w:ascii="Arial" w:hAnsi="Arial" w:cs="Arial"/>
          <w:bCs/>
          <w:color w:val="212121"/>
        </w:rPr>
        <w:t xml:space="preserve"> helps children 2-8 build critical skills, enabling them to find success in school and life. Delivered through member stations, PBS KIDS offers high-quality content on TV — including a PBS KIDS channel — and streaming free on </w:t>
      </w:r>
      <w:hyperlink r:id="rId13">
        <w:r w:rsidRPr="00825554">
          <w:rPr>
            <w:rStyle w:val="Hyperlink"/>
            <w:rFonts w:ascii="Arial" w:hAnsi="Arial" w:cs="Arial"/>
            <w:bCs/>
          </w:rPr>
          <w:t>pbskids.org</w:t>
        </w:r>
      </w:hyperlink>
      <w:r w:rsidRPr="00825554">
        <w:rPr>
          <w:rFonts w:ascii="Arial" w:hAnsi="Arial" w:cs="Arial"/>
          <w:bCs/>
          <w:color w:val="212121"/>
        </w:rPr>
        <w:t xml:space="preserve"> and the </w:t>
      </w:r>
      <w:hyperlink r:id="rId14">
        <w:r w:rsidRPr="00825554">
          <w:rPr>
            <w:rStyle w:val="Hyperlink"/>
            <w:rFonts w:ascii="Arial" w:hAnsi="Arial" w:cs="Arial"/>
            <w:bCs/>
          </w:rPr>
          <w:t>PBS KIDS Video app</w:t>
        </w:r>
      </w:hyperlink>
      <w:r w:rsidRPr="00825554">
        <w:rPr>
          <w:rFonts w:ascii="Arial" w:hAnsi="Arial" w:cs="Arial"/>
          <w:bCs/>
          <w:color w:val="212121"/>
        </w:rPr>
        <w:t xml:space="preserve">, games on the </w:t>
      </w:r>
      <w:hyperlink r:id="rId15">
        <w:r w:rsidRPr="00825554">
          <w:rPr>
            <w:rStyle w:val="Hyperlink"/>
            <w:rFonts w:ascii="Arial" w:hAnsi="Arial" w:cs="Arial"/>
            <w:bCs/>
          </w:rPr>
          <w:t>PBS KIDS Games app</w:t>
        </w:r>
      </w:hyperlink>
      <w:r w:rsidRPr="00825554">
        <w:rPr>
          <w:rFonts w:ascii="Arial" w:hAnsi="Arial" w:cs="Arial"/>
          <w:bCs/>
          <w:color w:val="212121"/>
        </w:rPr>
        <w:t xml:space="preserve">, and in communities across America. More information about PBS is available at </w:t>
      </w:r>
      <w:hyperlink r:id="rId16">
        <w:r w:rsidRPr="00825554">
          <w:rPr>
            <w:rStyle w:val="Hyperlink"/>
            <w:rFonts w:ascii="Arial" w:hAnsi="Arial" w:cs="Arial"/>
            <w:bCs/>
          </w:rPr>
          <w:t>PBS.org</w:t>
        </w:r>
      </w:hyperlink>
      <w:r w:rsidRPr="00825554">
        <w:rPr>
          <w:rFonts w:ascii="Arial" w:hAnsi="Arial" w:cs="Arial"/>
          <w:bCs/>
          <w:color w:val="212121"/>
        </w:rPr>
        <w:t>, one of the leading dot-org websites on the internet, </w:t>
      </w:r>
      <w:hyperlink r:id="rId17">
        <w:r w:rsidRPr="00825554">
          <w:rPr>
            <w:rStyle w:val="Hyperlink"/>
            <w:rFonts w:ascii="Arial" w:hAnsi="Arial" w:cs="Arial"/>
            <w:bCs/>
          </w:rPr>
          <w:t>Facebook</w:t>
        </w:r>
      </w:hyperlink>
      <w:r w:rsidRPr="00825554">
        <w:rPr>
          <w:rFonts w:ascii="Arial" w:hAnsi="Arial" w:cs="Arial"/>
          <w:bCs/>
          <w:color w:val="212121"/>
        </w:rPr>
        <w:t xml:space="preserve">, </w:t>
      </w:r>
      <w:hyperlink r:id="rId18">
        <w:r w:rsidRPr="00825554">
          <w:rPr>
            <w:rStyle w:val="Hyperlink"/>
            <w:rFonts w:ascii="Arial" w:hAnsi="Arial" w:cs="Arial"/>
            <w:bCs/>
          </w:rPr>
          <w:t>Instagram</w:t>
        </w:r>
      </w:hyperlink>
      <w:r w:rsidRPr="00825554">
        <w:rPr>
          <w:rFonts w:ascii="Arial" w:hAnsi="Arial" w:cs="Arial"/>
          <w:bCs/>
          <w:color w:val="212121"/>
        </w:rPr>
        <w:t>, or through our </w:t>
      </w:r>
      <w:hyperlink r:id="rId19">
        <w:r w:rsidRPr="00825554">
          <w:rPr>
            <w:rStyle w:val="Hyperlink"/>
            <w:rFonts w:ascii="Arial" w:hAnsi="Arial" w:cs="Arial"/>
            <w:bCs/>
          </w:rPr>
          <w:t>apps for mobile and connected devices</w:t>
        </w:r>
      </w:hyperlink>
      <w:r w:rsidRPr="00825554">
        <w:rPr>
          <w:rFonts w:ascii="Arial" w:hAnsi="Arial" w:cs="Arial"/>
          <w:bCs/>
          <w:color w:val="212121"/>
        </w:rPr>
        <w:t>. Specific program information and updates for press are available at </w:t>
      </w:r>
      <w:hyperlink r:id="rId20">
        <w:r w:rsidRPr="00825554">
          <w:rPr>
            <w:rStyle w:val="Hyperlink"/>
            <w:rFonts w:ascii="Arial" w:hAnsi="Arial" w:cs="Arial"/>
            <w:bCs/>
          </w:rPr>
          <w:t>pbs.org/pressroom</w:t>
        </w:r>
      </w:hyperlink>
      <w:r w:rsidRPr="00825554">
        <w:rPr>
          <w:rFonts w:ascii="Arial" w:hAnsi="Arial" w:cs="Arial"/>
          <w:bCs/>
          <w:color w:val="212121"/>
        </w:rPr>
        <w:t xml:space="preserve"> or by following </w:t>
      </w:r>
      <w:hyperlink r:id="rId21">
        <w:r w:rsidRPr="00825554">
          <w:rPr>
            <w:rStyle w:val="Hyperlink"/>
            <w:rFonts w:ascii="Arial" w:hAnsi="Arial" w:cs="Arial"/>
            <w:bCs/>
          </w:rPr>
          <w:t xml:space="preserve">PBS Communications on X.  </w:t>
        </w:r>
      </w:hyperlink>
    </w:p>
    <w:p w14:paraId="13FCBCD2" w14:textId="77777777" w:rsidR="00825554" w:rsidRDefault="00825554" w:rsidP="009D2E76">
      <w:pPr>
        <w:rPr>
          <w:rFonts w:ascii="Arial" w:hAnsi="Arial" w:cs="Arial"/>
          <w:b/>
          <w:color w:val="212121"/>
        </w:rPr>
      </w:pPr>
    </w:p>
    <w:p w14:paraId="2732B036" w14:textId="01B52DA6" w:rsidR="009D2E76" w:rsidRPr="00641D6E" w:rsidRDefault="009D2E76" w:rsidP="009D2E76">
      <w:pPr>
        <w:jc w:val="both"/>
        <w:rPr>
          <w:rFonts w:ascii="Arial" w:hAnsi="Arial" w:cs="Arial"/>
          <w:b/>
          <w:bCs/>
          <w:u w:val="single"/>
        </w:rPr>
      </w:pPr>
      <w:r w:rsidRPr="00641D6E">
        <w:rPr>
          <w:rFonts w:ascii="Arial" w:hAnsi="Arial" w:cs="Arial"/>
          <w:b/>
          <w:bCs/>
          <w:u w:val="single"/>
        </w:rPr>
        <w:t>Media Contacts</w:t>
      </w:r>
    </w:p>
    <w:p w14:paraId="5E9EBE2A" w14:textId="77777777" w:rsidR="009D2E76" w:rsidRPr="00641D6E" w:rsidRDefault="009D2E76" w:rsidP="009D2E76">
      <w:pPr>
        <w:jc w:val="both"/>
        <w:rPr>
          <w:rFonts w:ascii="Arial" w:hAnsi="Arial" w:cs="Arial"/>
        </w:rPr>
      </w:pPr>
    </w:p>
    <w:p w14:paraId="08C5203D" w14:textId="456B841E" w:rsidR="009D2E76" w:rsidRDefault="009D2E76" w:rsidP="009D2E76">
      <w:pPr>
        <w:jc w:val="both"/>
        <w:rPr>
          <w:rFonts w:ascii="Arial" w:hAnsi="Arial" w:cs="Arial"/>
        </w:rPr>
      </w:pPr>
      <w:r>
        <w:rPr>
          <w:rFonts w:ascii="Arial" w:hAnsi="Arial" w:cs="Arial"/>
        </w:rPr>
        <w:t>Stephanie Kennard</w:t>
      </w:r>
      <w:r w:rsidR="00825554">
        <w:rPr>
          <w:rFonts w:ascii="Arial" w:hAnsi="Arial" w:cs="Arial"/>
        </w:rPr>
        <w:t xml:space="preserve">, PBS, </w:t>
      </w:r>
      <w:hyperlink r:id="rId22" w:history="1">
        <w:r w:rsidR="00825554" w:rsidRPr="006A65B1">
          <w:rPr>
            <w:rStyle w:val="Hyperlink"/>
            <w:rFonts w:ascii="Arial" w:hAnsi="Arial" w:cs="Arial"/>
          </w:rPr>
          <w:t>skkennard@pbs.org</w:t>
        </w:r>
      </w:hyperlink>
    </w:p>
    <w:p w14:paraId="6334347A" w14:textId="5FA45481" w:rsidR="009D2E76" w:rsidRDefault="009D2E76" w:rsidP="009D2E76">
      <w:pPr>
        <w:jc w:val="both"/>
        <w:rPr>
          <w:rFonts w:ascii="Arial" w:hAnsi="Arial" w:cs="Arial"/>
        </w:rPr>
      </w:pPr>
      <w:r>
        <w:rPr>
          <w:rFonts w:ascii="Arial" w:hAnsi="Arial" w:cs="Arial"/>
        </w:rPr>
        <w:t>Jordan Lawrence</w:t>
      </w:r>
      <w:r w:rsidR="00825554">
        <w:rPr>
          <w:rFonts w:ascii="Arial" w:hAnsi="Arial" w:cs="Arial"/>
        </w:rPr>
        <w:t xml:space="preserve">, DKC, </w:t>
      </w:r>
      <w:hyperlink r:id="rId23" w:history="1">
        <w:r w:rsidR="00825554" w:rsidRPr="006A65B1">
          <w:rPr>
            <w:rStyle w:val="Hyperlink"/>
            <w:rFonts w:ascii="Arial" w:hAnsi="Arial" w:cs="Arial"/>
          </w:rPr>
          <w:t>jordan_lawrence@dkcnews.com</w:t>
        </w:r>
      </w:hyperlink>
    </w:p>
    <w:p w14:paraId="51AC3493" w14:textId="77777777" w:rsidR="009D2E76" w:rsidRPr="00641D6E" w:rsidRDefault="009D2E76" w:rsidP="009D2E76">
      <w:pPr>
        <w:jc w:val="both"/>
        <w:rPr>
          <w:rFonts w:ascii="Arial" w:hAnsi="Arial" w:cs="Arial"/>
        </w:rPr>
      </w:pPr>
    </w:p>
    <w:p w14:paraId="0D727B63" w14:textId="77777777" w:rsidR="009D2E76" w:rsidRPr="00641D6E" w:rsidRDefault="009D2E76" w:rsidP="009D2E76">
      <w:pPr>
        <w:jc w:val="both"/>
        <w:rPr>
          <w:rFonts w:ascii="Arial" w:hAnsi="Arial" w:cs="Arial"/>
        </w:rPr>
      </w:pPr>
    </w:p>
    <w:p w14:paraId="7BF4336B" w14:textId="77777777" w:rsidR="009D2E76" w:rsidRPr="00641D6E" w:rsidRDefault="009D2E76" w:rsidP="009D2E76">
      <w:pPr>
        <w:jc w:val="both"/>
        <w:rPr>
          <w:rFonts w:ascii="Arial" w:hAnsi="Arial" w:cs="Arial"/>
        </w:rPr>
      </w:pPr>
      <w:r w:rsidRPr="00641D6E">
        <w:rPr>
          <w:rFonts w:ascii="Arial" w:hAnsi="Arial" w:cs="Arial"/>
          <w:i/>
          <w:iCs/>
          <w:sz w:val="18"/>
          <w:szCs w:val="18"/>
        </w:rPr>
        <w:t xml:space="preserve">For images and additional up-to-date information on this and other PBS programs, visit PBS </w:t>
      </w:r>
      <w:proofErr w:type="spellStart"/>
      <w:r w:rsidRPr="00641D6E">
        <w:rPr>
          <w:rFonts w:ascii="Arial" w:hAnsi="Arial" w:cs="Arial"/>
          <w:i/>
          <w:iCs/>
          <w:sz w:val="18"/>
          <w:szCs w:val="18"/>
        </w:rPr>
        <w:t>PressRoom</w:t>
      </w:r>
      <w:proofErr w:type="spellEnd"/>
      <w:r w:rsidRPr="00641D6E">
        <w:rPr>
          <w:rFonts w:ascii="Arial" w:hAnsi="Arial" w:cs="Arial"/>
          <w:i/>
          <w:iCs/>
          <w:sz w:val="18"/>
          <w:szCs w:val="18"/>
        </w:rPr>
        <w:t xml:space="preserve"> at</w:t>
      </w:r>
      <w:hyperlink r:id="rId24">
        <w:r w:rsidRPr="00641D6E">
          <w:rPr>
            <w:rFonts w:ascii="Arial" w:hAnsi="Arial" w:cs="Arial"/>
            <w:i/>
            <w:iCs/>
            <w:color w:val="1155CC"/>
            <w:sz w:val="18"/>
            <w:szCs w:val="18"/>
            <w:u w:val="single"/>
          </w:rPr>
          <w:t xml:space="preserve"> pbs.org/pressroom</w:t>
        </w:r>
      </w:hyperlink>
      <w:r w:rsidRPr="00641D6E">
        <w:rPr>
          <w:rFonts w:ascii="Arial" w:hAnsi="Arial" w:cs="Arial"/>
          <w:i/>
          <w:iCs/>
          <w:sz w:val="18"/>
          <w:szCs w:val="18"/>
        </w:rPr>
        <w:t>.</w:t>
      </w:r>
    </w:p>
    <w:p w14:paraId="1020CAFB" w14:textId="77777777" w:rsidR="009D2E76" w:rsidRDefault="009D2E76" w:rsidP="009D2E76"/>
    <w:sectPr w:rsidR="009D2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76"/>
    <w:rsid w:val="00073B91"/>
    <w:rsid w:val="000E00C8"/>
    <w:rsid w:val="00116B5D"/>
    <w:rsid w:val="00151BDE"/>
    <w:rsid w:val="00177CE0"/>
    <w:rsid w:val="001D786F"/>
    <w:rsid w:val="001D7EF9"/>
    <w:rsid w:val="002363D6"/>
    <w:rsid w:val="00302E64"/>
    <w:rsid w:val="00304963"/>
    <w:rsid w:val="003051C3"/>
    <w:rsid w:val="00343EC1"/>
    <w:rsid w:val="00360750"/>
    <w:rsid w:val="00375383"/>
    <w:rsid w:val="003B202A"/>
    <w:rsid w:val="00423A13"/>
    <w:rsid w:val="004732F1"/>
    <w:rsid w:val="004B051C"/>
    <w:rsid w:val="004C3F41"/>
    <w:rsid w:val="004E2151"/>
    <w:rsid w:val="005963FF"/>
    <w:rsid w:val="006063EF"/>
    <w:rsid w:val="00672A46"/>
    <w:rsid w:val="00767704"/>
    <w:rsid w:val="00774FF8"/>
    <w:rsid w:val="007C5E1B"/>
    <w:rsid w:val="00825554"/>
    <w:rsid w:val="00851E86"/>
    <w:rsid w:val="00890C53"/>
    <w:rsid w:val="00920BAB"/>
    <w:rsid w:val="00923AC6"/>
    <w:rsid w:val="00945F60"/>
    <w:rsid w:val="0095542A"/>
    <w:rsid w:val="009812F2"/>
    <w:rsid w:val="009D2E76"/>
    <w:rsid w:val="009F41DF"/>
    <w:rsid w:val="009F6FC7"/>
    <w:rsid w:val="00A14CE6"/>
    <w:rsid w:val="00AD51C4"/>
    <w:rsid w:val="00B265A7"/>
    <w:rsid w:val="00C03E61"/>
    <w:rsid w:val="00C35ACF"/>
    <w:rsid w:val="00C54209"/>
    <w:rsid w:val="00C6293B"/>
    <w:rsid w:val="00C71705"/>
    <w:rsid w:val="00CF6211"/>
    <w:rsid w:val="00D00E54"/>
    <w:rsid w:val="00D029DA"/>
    <w:rsid w:val="00D26970"/>
    <w:rsid w:val="00D37DB6"/>
    <w:rsid w:val="00D522EE"/>
    <w:rsid w:val="00D66A02"/>
    <w:rsid w:val="00E84B3C"/>
    <w:rsid w:val="00E84E32"/>
    <w:rsid w:val="00ED3D47"/>
    <w:rsid w:val="00F0776D"/>
    <w:rsid w:val="00F10481"/>
    <w:rsid w:val="00F5556E"/>
    <w:rsid w:val="00FA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D3DC"/>
  <w15:chartTrackingRefBased/>
  <w15:docId w15:val="{C7B02D0F-C0C6-1E4B-A54A-5FB237A0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E7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D2E7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D2E7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D2E7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2E7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D2E7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D2E7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D2E7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D2E7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D2E7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E76"/>
    <w:rPr>
      <w:rFonts w:eastAsiaTheme="majorEastAsia" w:cstheme="majorBidi"/>
      <w:color w:val="272727" w:themeColor="text1" w:themeTint="D8"/>
    </w:rPr>
  </w:style>
  <w:style w:type="paragraph" w:styleId="Title">
    <w:name w:val="Title"/>
    <w:basedOn w:val="Normal"/>
    <w:next w:val="Normal"/>
    <w:link w:val="TitleChar"/>
    <w:uiPriority w:val="10"/>
    <w:qFormat/>
    <w:rsid w:val="009D2E7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2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E7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2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E7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D2E76"/>
    <w:rPr>
      <w:i/>
      <w:iCs/>
      <w:color w:val="404040" w:themeColor="text1" w:themeTint="BF"/>
    </w:rPr>
  </w:style>
  <w:style w:type="paragraph" w:styleId="ListParagraph">
    <w:name w:val="List Paragraph"/>
    <w:basedOn w:val="Normal"/>
    <w:uiPriority w:val="34"/>
    <w:qFormat/>
    <w:rsid w:val="009D2E7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D2E76"/>
    <w:rPr>
      <w:i/>
      <w:iCs/>
      <w:color w:val="0F4761" w:themeColor="accent1" w:themeShade="BF"/>
    </w:rPr>
  </w:style>
  <w:style w:type="paragraph" w:styleId="IntenseQuote">
    <w:name w:val="Intense Quote"/>
    <w:basedOn w:val="Normal"/>
    <w:next w:val="Normal"/>
    <w:link w:val="IntenseQuoteChar"/>
    <w:uiPriority w:val="30"/>
    <w:qFormat/>
    <w:rsid w:val="009D2E7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D2E76"/>
    <w:rPr>
      <w:i/>
      <w:iCs/>
      <w:color w:val="0F4761" w:themeColor="accent1" w:themeShade="BF"/>
    </w:rPr>
  </w:style>
  <w:style w:type="character" w:styleId="IntenseReference">
    <w:name w:val="Intense Reference"/>
    <w:basedOn w:val="DefaultParagraphFont"/>
    <w:uiPriority w:val="32"/>
    <w:qFormat/>
    <w:rsid w:val="009D2E76"/>
    <w:rPr>
      <w:b/>
      <w:bCs/>
      <w:smallCaps/>
      <w:color w:val="0F4761" w:themeColor="accent1" w:themeShade="BF"/>
      <w:spacing w:val="5"/>
    </w:rPr>
  </w:style>
  <w:style w:type="character" w:styleId="Hyperlink">
    <w:name w:val="Hyperlink"/>
    <w:uiPriority w:val="99"/>
    <w:rsid w:val="009D2E76"/>
    <w:rPr>
      <w:color w:val="0000FF"/>
      <w:u w:val="single"/>
    </w:rPr>
  </w:style>
  <w:style w:type="character" w:styleId="Strong">
    <w:name w:val="Strong"/>
    <w:basedOn w:val="DefaultParagraphFont"/>
    <w:uiPriority w:val="22"/>
    <w:qFormat/>
    <w:rsid w:val="009D2E76"/>
    <w:rPr>
      <w:b/>
      <w:bCs/>
    </w:rPr>
  </w:style>
  <w:style w:type="paragraph" w:styleId="Caption">
    <w:name w:val="caption"/>
    <w:basedOn w:val="Normal"/>
    <w:next w:val="Normal"/>
    <w:uiPriority w:val="35"/>
    <w:unhideWhenUsed/>
    <w:qFormat/>
    <w:rsid w:val="009D2E76"/>
    <w:pPr>
      <w:spacing w:after="200"/>
    </w:pPr>
    <w:rPr>
      <w:i/>
      <w:iCs/>
      <w:color w:val="0E2841" w:themeColor="text2"/>
      <w:sz w:val="18"/>
      <w:szCs w:val="18"/>
    </w:rPr>
  </w:style>
  <w:style w:type="character" w:styleId="CommentReference">
    <w:name w:val="annotation reference"/>
    <w:basedOn w:val="DefaultParagraphFont"/>
    <w:uiPriority w:val="99"/>
    <w:semiHidden/>
    <w:unhideWhenUsed/>
    <w:rsid w:val="004C3F41"/>
    <w:rPr>
      <w:sz w:val="16"/>
      <w:szCs w:val="16"/>
    </w:rPr>
  </w:style>
  <w:style w:type="paragraph" w:styleId="CommentText">
    <w:name w:val="annotation text"/>
    <w:basedOn w:val="Normal"/>
    <w:link w:val="CommentTextChar"/>
    <w:uiPriority w:val="99"/>
    <w:semiHidden/>
    <w:unhideWhenUsed/>
    <w:rsid w:val="004C3F41"/>
    <w:rPr>
      <w:sz w:val="20"/>
      <w:szCs w:val="20"/>
    </w:rPr>
  </w:style>
  <w:style w:type="character" w:customStyle="1" w:styleId="CommentTextChar">
    <w:name w:val="Comment Text Char"/>
    <w:basedOn w:val="DefaultParagraphFont"/>
    <w:link w:val="CommentText"/>
    <w:uiPriority w:val="99"/>
    <w:semiHidden/>
    <w:rsid w:val="004C3F4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3F41"/>
    <w:rPr>
      <w:b/>
      <w:bCs/>
    </w:rPr>
  </w:style>
  <w:style w:type="character" w:customStyle="1" w:styleId="CommentSubjectChar">
    <w:name w:val="Comment Subject Char"/>
    <w:basedOn w:val="CommentTextChar"/>
    <w:link w:val="CommentSubject"/>
    <w:uiPriority w:val="99"/>
    <w:semiHidden/>
    <w:rsid w:val="004C3F4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4C3F41"/>
    <w:pPr>
      <w:spacing w:after="0"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84E32"/>
    <w:pPr>
      <w:spacing w:before="100" w:beforeAutospacing="1" w:after="100" w:afterAutospacing="1"/>
    </w:pPr>
  </w:style>
  <w:style w:type="character" w:styleId="UnresolvedMention">
    <w:name w:val="Unresolved Mention"/>
    <w:basedOn w:val="DefaultParagraphFont"/>
    <w:uiPriority w:val="99"/>
    <w:semiHidden/>
    <w:unhideWhenUsed/>
    <w:rsid w:val="00825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8016">
      <w:bodyDiv w:val="1"/>
      <w:marLeft w:val="0"/>
      <w:marRight w:val="0"/>
      <w:marTop w:val="0"/>
      <w:marBottom w:val="0"/>
      <w:divBdr>
        <w:top w:val="none" w:sz="0" w:space="0" w:color="auto"/>
        <w:left w:val="none" w:sz="0" w:space="0" w:color="auto"/>
        <w:bottom w:val="none" w:sz="0" w:space="0" w:color="auto"/>
        <w:right w:val="none" w:sz="0" w:space="0" w:color="auto"/>
      </w:divBdr>
    </w:div>
    <w:div w:id="112024076">
      <w:bodyDiv w:val="1"/>
      <w:marLeft w:val="0"/>
      <w:marRight w:val="0"/>
      <w:marTop w:val="0"/>
      <w:marBottom w:val="0"/>
      <w:divBdr>
        <w:top w:val="none" w:sz="0" w:space="0" w:color="auto"/>
        <w:left w:val="none" w:sz="0" w:space="0" w:color="auto"/>
        <w:bottom w:val="none" w:sz="0" w:space="0" w:color="auto"/>
        <w:right w:val="none" w:sz="0" w:space="0" w:color="auto"/>
      </w:divBdr>
    </w:div>
    <w:div w:id="207449305">
      <w:bodyDiv w:val="1"/>
      <w:marLeft w:val="0"/>
      <w:marRight w:val="0"/>
      <w:marTop w:val="0"/>
      <w:marBottom w:val="0"/>
      <w:divBdr>
        <w:top w:val="none" w:sz="0" w:space="0" w:color="auto"/>
        <w:left w:val="none" w:sz="0" w:space="0" w:color="auto"/>
        <w:bottom w:val="none" w:sz="0" w:space="0" w:color="auto"/>
        <w:right w:val="none" w:sz="0" w:space="0" w:color="auto"/>
      </w:divBdr>
    </w:div>
    <w:div w:id="651983766">
      <w:bodyDiv w:val="1"/>
      <w:marLeft w:val="0"/>
      <w:marRight w:val="0"/>
      <w:marTop w:val="0"/>
      <w:marBottom w:val="0"/>
      <w:divBdr>
        <w:top w:val="none" w:sz="0" w:space="0" w:color="auto"/>
        <w:left w:val="none" w:sz="0" w:space="0" w:color="auto"/>
        <w:bottom w:val="none" w:sz="0" w:space="0" w:color="auto"/>
        <w:right w:val="none" w:sz="0" w:space="0" w:color="auto"/>
      </w:divBdr>
    </w:div>
    <w:div w:id="837695843">
      <w:bodyDiv w:val="1"/>
      <w:marLeft w:val="0"/>
      <w:marRight w:val="0"/>
      <w:marTop w:val="0"/>
      <w:marBottom w:val="0"/>
      <w:divBdr>
        <w:top w:val="none" w:sz="0" w:space="0" w:color="auto"/>
        <w:left w:val="none" w:sz="0" w:space="0" w:color="auto"/>
        <w:bottom w:val="none" w:sz="0" w:space="0" w:color="auto"/>
        <w:right w:val="none" w:sz="0" w:space="0" w:color="auto"/>
      </w:divBdr>
    </w:div>
    <w:div w:id="1172111837">
      <w:bodyDiv w:val="1"/>
      <w:marLeft w:val="0"/>
      <w:marRight w:val="0"/>
      <w:marTop w:val="0"/>
      <w:marBottom w:val="0"/>
      <w:divBdr>
        <w:top w:val="none" w:sz="0" w:space="0" w:color="auto"/>
        <w:left w:val="none" w:sz="0" w:space="0" w:color="auto"/>
        <w:bottom w:val="none" w:sz="0" w:space="0" w:color="auto"/>
        <w:right w:val="none" w:sz="0" w:space="0" w:color="auto"/>
      </w:divBdr>
    </w:div>
    <w:div w:id="117854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bsterra/featured" TargetMode="External"/><Relationship Id="rId13" Type="http://schemas.openxmlformats.org/officeDocument/2006/relationships/hyperlink" Target="http://pbskids.org/" TargetMode="External"/><Relationship Id="rId18" Type="http://schemas.openxmlformats.org/officeDocument/2006/relationships/hyperlink" Target="https://www.instagram.com/pbs/?hl=en"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twitter.com/PBS_PR" TargetMode="External"/><Relationship Id="rId7" Type="http://schemas.openxmlformats.org/officeDocument/2006/relationships/hyperlink" Target="https://www.campbellstaton.com/" TargetMode="External"/><Relationship Id="rId12" Type="http://schemas.openxmlformats.org/officeDocument/2006/relationships/hyperlink" Target="http://pbskids.org/" TargetMode="External"/><Relationship Id="rId17" Type="http://schemas.openxmlformats.org/officeDocument/2006/relationships/hyperlink" Target="https://www.facebook.com/pb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bs.org/" TargetMode="External"/><Relationship Id="rId20" Type="http://schemas.openxmlformats.org/officeDocument/2006/relationships/hyperlink" Target="http://pressroom.pbs.org/" TargetMode="External"/><Relationship Id="rId1" Type="http://schemas.openxmlformats.org/officeDocument/2006/relationships/styles" Target="styles.xml"/><Relationship Id="rId6" Type="http://schemas.openxmlformats.org/officeDocument/2006/relationships/hyperlink" Target="https://www.pbs.org/pbs-video-app/" TargetMode="External"/><Relationship Id="rId11" Type="http://schemas.openxmlformats.org/officeDocument/2006/relationships/hyperlink" Target="http://pbslearningmedia.org/" TargetMode="External"/><Relationship Id="rId24" Type="http://schemas.openxmlformats.org/officeDocument/2006/relationships/hyperlink" Target="http://pressroom.pbs.org/" TargetMode="External"/><Relationship Id="rId5" Type="http://schemas.openxmlformats.org/officeDocument/2006/relationships/hyperlink" Target="https://www.pbs.org/" TargetMode="External"/><Relationship Id="rId15" Type="http://schemas.openxmlformats.org/officeDocument/2006/relationships/hyperlink" Target="https://pbskids.org/apps/pbs-kids-games.html" TargetMode="External"/><Relationship Id="rId23" Type="http://schemas.openxmlformats.org/officeDocument/2006/relationships/hyperlink" Target="mailto:jordan_lawrence@dkcnews.com" TargetMode="External"/><Relationship Id="rId10" Type="http://schemas.openxmlformats.org/officeDocument/2006/relationships/hyperlink" Target="http://www.pbs.org/" TargetMode="External"/><Relationship Id="rId19" Type="http://schemas.openxmlformats.org/officeDocument/2006/relationships/hyperlink" Target="http://www.pbs.org/anywhere/home/" TargetMode="External"/><Relationship Id="rId4" Type="http://schemas.openxmlformats.org/officeDocument/2006/relationships/hyperlink" Target="https://www.pbs.org/tv_schedules/" TargetMode="External"/><Relationship Id="rId9" Type="http://schemas.openxmlformats.org/officeDocument/2006/relationships/hyperlink" Target="http://www.daysedge.com" TargetMode="External"/><Relationship Id="rId14" Type="http://schemas.openxmlformats.org/officeDocument/2006/relationships/hyperlink" Target="https://pbskids.org/apps/pbs-kids-video.html" TargetMode="External"/><Relationship Id="rId22" Type="http://schemas.openxmlformats.org/officeDocument/2006/relationships/hyperlink" Target="mailto:skkennard@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Lawrence</dc:creator>
  <cp:keywords/>
  <dc:description/>
  <cp:lastModifiedBy>Stephanie Kennard</cp:lastModifiedBy>
  <cp:revision>2</cp:revision>
  <dcterms:created xsi:type="dcterms:W3CDTF">2025-05-01T12:59:00Z</dcterms:created>
  <dcterms:modified xsi:type="dcterms:W3CDTF">2025-05-01T12:59:00Z</dcterms:modified>
</cp:coreProperties>
</file>