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A916E" w14:textId="7A71184D" w:rsidR="00292696" w:rsidRPr="002A6883" w:rsidRDefault="00292696" w:rsidP="00292696">
      <w:pPr>
        <w:jc w:val="center"/>
        <w:rPr>
          <w:b/>
          <w:bCs/>
          <w:i/>
          <w:iCs/>
          <w:sz w:val="48"/>
          <w:szCs w:val="48"/>
        </w:rPr>
      </w:pPr>
      <w:r w:rsidRPr="002A6883">
        <w:rPr>
          <w:b/>
          <w:bCs/>
          <w:i/>
          <w:iCs/>
          <w:sz w:val="48"/>
          <w:szCs w:val="48"/>
        </w:rPr>
        <w:t xml:space="preserve">Lidia Celebrates America: </w:t>
      </w:r>
      <w:r w:rsidR="004421F3">
        <w:rPr>
          <w:b/>
          <w:bCs/>
          <w:i/>
          <w:iCs/>
          <w:sz w:val="48"/>
          <w:szCs w:val="48"/>
        </w:rPr>
        <w:t>Changemakers</w:t>
      </w:r>
    </w:p>
    <w:p w14:paraId="464A092B" w14:textId="77777777" w:rsidR="00292696" w:rsidRDefault="00292696" w:rsidP="00292696"/>
    <w:p w14:paraId="153D2BBB" w14:textId="4BBF9CE1" w:rsidR="00D87F5C" w:rsidRDefault="00292696" w:rsidP="00292696">
      <w:pPr>
        <w:jc w:val="center"/>
        <w:rPr>
          <w:b/>
          <w:bCs/>
          <w:sz w:val="28"/>
          <w:szCs w:val="28"/>
        </w:rPr>
      </w:pPr>
      <w:r>
        <w:rPr>
          <w:b/>
          <w:bCs/>
          <w:sz w:val="28"/>
          <w:szCs w:val="28"/>
        </w:rPr>
        <w:t xml:space="preserve">Host Lidia Bastianich </w:t>
      </w:r>
      <w:r w:rsidR="007C4509">
        <w:rPr>
          <w:b/>
          <w:bCs/>
          <w:sz w:val="28"/>
          <w:szCs w:val="28"/>
        </w:rPr>
        <w:t>Shares Stories of</w:t>
      </w:r>
      <w:r w:rsidR="004421F3">
        <w:rPr>
          <w:b/>
          <w:bCs/>
          <w:sz w:val="28"/>
          <w:szCs w:val="28"/>
        </w:rPr>
        <w:t xml:space="preserve"> </w:t>
      </w:r>
      <w:r w:rsidR="00EB0998">
        <w:rPr>
          <w:b/>
          <w:bCs/>
          <w:sz w:val="28"/>
          <w:szCs w:val="28"/>
        </w:rPr>
        <w:t xml:space="preserve">Chefs, Farmers and Entrepreneurs </w:t>
      </w:r>
      <w:r w:rsidR="004F1E22">
        <w:rPr>
          <w:b/>
          <w:bCs/>
          <w:sz w:val="28"/>
          <w:szCs w:val="28"/>
        </w:rPr>
        <w:t>Helping</w:t>
      </w:r>
      <w:r w:rsidR="00DD77D6">
        <w:rPr>
          <w:b/>
          <w:bCs/>
          <w:sz w:val="28"/>
          <w:szCs w:val="28"/>
        </w:rPr>
        <w:t xml:space="preserve"> to Rechart</w:t>
      </w:r>
      <w:r w:rsidR="00D87F5C">
        <w:rPr>
          <w:b/>
          <w:bCs/>
          <w:sz w:val="28"/>
          <w:szCs w:val="28"/>
        </w:rPr>
        <w:t xml:space="preserve"> </w:t>
      </w:r>
      <w:r w:rsidR="00527B13">
        <w:rPr>
          <w:b/>
          <w:bCs/>
          <w:sz w:val="28"/>
          <w:szCs w:val="28"/>
        </w:rPr>
        <w:t>t</w:t>
      </w:r>
      <w:r w:rsidR="00D87F5C">
        <w:rPr>
          <w:b/>
          <w:bCs/>
          <w:sz w:val="28"/>
          <w:szCs w:val="28"/>
        </w:rPr>
        <w:t>he Future of Food</w:t>
      </w:r>
      <w:r w:rsidR="004F1E22">
        <w:rPr>
          <w:b/>
          <w:bCs/>
          <w:sz w:val="28"/>
          <w:szCs w:val="28"/>
        </w:rPr>
        <w:t xml:space="preserve"> </w:t>
      </w:r>
      <w:r w:rsidR="00826E96">
        <w:rPr>
          <w:b/>
          <w:bCs/>
          <w:sz w:val="28"/>
          <w:szCs w:val="28"/>
        </w:rPr>
        <w:t>in</w:t>
      </w:r>
      <w:r w:rsidR="006B6ECC">
        <w:rPr>
          <w:b/>
          <w:bCs/>
          <w:sz w:val="28"/>
          <w:szCs w:val="28"/>
        </w:rPr>
        <w:t xml:space="preserve"> America</w:t>
      </w:r>
      <w:r w:rsidR="0047539C">
        <w:rPr>
          <w:b/>
          <w:bCs/>
          <w:sz w:val="28"/>
          <w:szCs w:val="28"/>
        </w:rPr>
        <w:t>, from Increased Access to Produce to Edible Insects</w:t>
      </w:r>
      <w:r w:rsidR="00174CFA">
        <w:rPr>
          <w:b/>
          <w:bCs/>
          <w:sz w:val="28"/>
          <w:szCs w:val="28"/>
        </w:rPr>
        <w:t xml:space="preserve"> </w:t>
      </w:r>
    </w:p>
    <w:p w14:paraId="5F564189" w14:textId="77777777" w:rsidR="00292696" w:rsidRDefault="00292696" w:rsidP="00292696">
      <w:pPr>
        <w:rPr>
          <w:b/>
          <w:bCs/>
          <w:sz w:val="28"/>
          <w:szCs w:val="28"/>
        </w:rPr>
      </w:pPr>
    </w:p>
    <w:p w14:paraId="0B1D12D8" w14:textId="1CADD6F9" w:rsidR="00292696" w:rsidRDefault="00292696" w:rsidP="00292696">
      <w:pPr>
        <w:jc w:val="center"/>
        <w:rPr>
          <w:b/>
          <w:bCs/>
          <w:sz w:val="28"/>
          <w:szCs w:val="28"/>
        </w:rPr>
      </w:pPr>
      <w:r w:rsidRPr="003E0FBF">
        <w:rPr>
          <w:b/>
          <w:bCs/>
          <w:sz w:val="28"/>
          <w:szCs w:val="28"/>
        </w:rPr>
        <w:t xml:space="preserve">Hour-Long Special Premieres </w:t>
      </w:r>
      <w:r w:rsidR="004421F3">
        <w:rPr>
          <w:b/>
          <w:bCs/>
          <w:sz w:val="28"/>
          <w:szCs w:val="28"/>
        </w:rPr>
        <w:t>Tuesday, November 26</w:t>
      </w:r>
      <w:r w:rsidR="002E7103">
        <w:rPr>
          <w:b/>
          <w:bCs/>
          <w:sz w:val="28"/>
          <w:szCs w:val="28"/>
        </w:rPr>
        <w:t>,</w:t>
      </w:r>
      <w:r>
        <w:rPr>
          <w:b/>
          <w:bCs/>
          <w:sz w:val="28"/>
          <w:szCs w:val="28"/>
        </w:rPr>
        <w:t xml:space="preserve"> at 9pm ET on PBS </w:t>
      </w:r>
    </w:p>
    <w:p w14:paraId="47EBB76D" w14:textId="0804E0AF" w:rsidR="00EB0998" w:rsidRDefault="00292696" w:rsidP="00C01F88">
      <w:pPr>
        <w:jc w:val="center"/>
        <w:rPr>
          <w:b/>
          <w:bCs/>
          <w:sz w:val="28"/>
          <w:szCs w:val="28"/>
        </w:rPr>
      </w:pPr>
      <w:r w:rsidRPr="003E0FBF">
        <w:rPr>
          <w:b/>
          <w:bCs/>
          <w:sz w:val="28"/>
          <w:szCs w:val="28"/>
        </w:rPr>
        <w:t>(Check Local Listings)</w:t>
      </w:r>
    </w:p>
    <w:p w14:paraId="4241B82A" w14:textId="77777777" w:rsidR="00C01F88" w:rsidRPr="00C01F88" w:rsidRDefault="00C01F88" w:rsidP="00C01F88">
      <w:pPr>
        <w:jc w:val="center"/>
        <w:rPr>
          <w:b/>
          <w:bCs/>
          <w:sz w:val="21"/>
          <w:szCs w:val="21"/>
        </w:rPr>
      </w:pPr>
    </w:p>
    <w:p w14:paraId="59B8AB78" w14:textId="024BA6E9" w:rsidR="00292696" w:rsidRDefault="00C01F88" w:rsidP="00292696">
      <w:pPr>
        <w:jc w:val="center"/>
        <w:rPr>
          <w:b/>
          <w:bCs/>
          <w:sz w:val="28"/>
          <w:szCs w:val="28"/>
        </w:rPr>
      </w:pPr>
      <w:r>
        <w:rPr>
          <w:b/>
          <w:bCs/>
          <w:noProof/>
          <w:sz w:val="28"/>
          <w:szCs w:val="28"/>
          <w14:ligatures w14:val="standardContextual"/>
        </w:rPr>
        <w:drawing>
          <wp:inline distT="0" distB="0" distL="0" distR="0" wp14:anchorId="2B4EF9E9" wp14:editId="2EC04A68">
            <wp:extent cx="3807860" cy="2568272"/>
            <wp:effectExtent l="0" t="0" r="2540" b="0"/>
            <wp:docPr id="1284202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02233" name="Picture 12842022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37198" cy="2588060"/>
                    </a:xfrm>
                    <a:prstGeom prst="rect">
                      <a:avLst/>
                    </a:prstGeom>
                  </pic:spPr>
                </pic:pic>
              </a:graphicData>
            </a:graphic>
          </wp:inline>
        </w:drawing>
      </w:r>
    </w:p>
    <w:p w14:paraId="3AC19F63" w14:textId="31FA4D95" w:rsidR="00292696" w:rsidRDefault="00B0262A" w:rsidP="00B0262A">
      <w:pPr>
        <w:jc w:val="center"/>
      </w:pPr>
      <w:hyperlink r:id="rId5" w:history="1">
        <w:r w:rsidRPr="00B0262A">
          <w:rPr>
            <w:rStyle w:val="Hyperlink"/>
          </w:rPr>
          <w:t>Trailer</w:t>
        </w:r>
      </w:hyperlink>
    </w:p>
    <w:p w14:paraId="398572DD" w14:textId="02C54CA6" w:rsidR="00E47A51" w:rsidRDefault="00E47A51" w:rsidP="00E47A51">
      <w:pPr>
        <w:jc w:val="center"/>
        <w:rPr>
          <w:rStyle w:val="Hyperlink"/>
        </w:rPr>
      </w:pPr>
      <w:hyperlink r:id="rId6" w:history="1">
        <w:r w:rsidRPr="00E47A51">
          <w:rPr>
            <w:rStyle w:val="Hyperlink"/>
          </w:rPr>
          <w:t>Download Episodic Images</w:t>
        </w:r>
      </w:hyperlink>
    </w:p>
    <w:p w14:paraId="07187EBF" w14:textId="77777777" w:rsidR="00E47A51" w:rsidRDefault="00E47A51" w:rsidP="00292696"/>
    <w:p w14:paraId="69B2944B" w14:textId="23526F16" w:rsidR="005D4626" w:rsidRPr="0052460A" w:rsidRDefault="00292696" w:rsidP="00292696">
      <w:pPr>
        <w:rPr>
          <w:rFonts w:eastAsia="Times New Roman"/>
          <w:color w:val="000000"/>
          <w:sz w:val="22"/>
          <w:szCs w:val="22"/>
        </w:rPr>
      </w:pPr>
      <w:r w:rsidRPr="0052460A">
        <w:rPr>
          <w:sz w:val="22"/>
          <w:szCs w:val="22"/>
        </w:rPr>
        <w:t>NEW YORK (</w:t>
      </w:r>
      <w:r w:rsidR="004421F3" w:rsidRPr="0052460A">
        <w:rPr>
          <w:sz w:val="22"/>
          <w:szCs w:val="22"/>
        </w:rPr>
        <w:t xml:space="preserve">October </w:t>
      </w:r>
      <w:r w:rsidR="00AE0E86">
        <w:rPr>
          <w:sz w:val="22"/>
          <w:szCs w:val="22"/>
        </w:rPr>
        <w:t>1</w:t>
      </w:r>
      <w:r w:rsidR="00A031E9">
        <w:rPr>
          <w:sz w:val="22"/>
          <w:szCs w:val="22"/>
        </w:rPr>
        <w:t>5</w:t>
      </w:r>
      <w:r w:rsidR="004421F3" w:rsidRPr="0052460A">
        <w:rPr>
          <w:sz w:val="22"/>
          <w:szCs w:val="22"/>
        </w:rPr>
        <w:t>, 2024</w:t>
      </w:r>
      <w:r w:rsidRPr="0052460A">
        <w:rPr>
          <w:sz w:val="22"/>
          <w:szCs w:val="22"/>
        </w:rPr>
        <w:t>) –</w:t>
      </w:r>
      <w:r w:rsidR="000F18A4" w:rsidRPr="0052460A">
        <w:rPr>
          <w:sz w:val="22"/>
          <w:szCs w:val="22"/>
        </w:rPr>
        <w:t xml:space="preserve"> In her upcoming PBS special, internationally renowned chef, author, and restaurateur Lidia Bastianich throws a national spotlight on progressive chefs, farmers and entrepreneurs around the U.S. striving to change the future of food</w:t>
      </w:r>
      <w:r w:rsidR="00527B13" w:rsidRPr="0052460A">
        <w:rPr>
          <w:sz w:val="22"/>
          <w:szCs w:val="22"/>
        </w:rPr>
        <w:t xml:space="preserve"> </w:t>
      </w:r>
      <w:r w:rsidR="000F18A4" w:rsidRPr="0052460A">
        <w:rPr>
          <w:sz w:val="22"/>
          <w:szCs w:val="22"/>
        </w:rPr>
        <w:t xml:space="preserve">– whether by increasing local access to produce, creating communities that teach people to grow vegetables, </w:t>
      </w:r>
      <w:r w:rsidR="00DB616F" w:rsidRPr="00DB616F">
        <w:rPr>
          <w:sz w:val="22"/>
          <w:szCs w:val="22"/>
        </w:rPr>
        <w:t>reviving indigenous ingredients for healthful Native cuisine</w:t>
      </w:r>
      <w:r w:rsidR="000F18A4" w:rsidRPr="0052460A">
        <w:rPr>
          <w:sz w:val="22"/>
          <w:szCs w:val="22"/>
        </w:rPr>
        <w:t xml:space="preserve">, </w:t>
      </w:r>
      <w:r w:rsidR="00DB616F">
        <w:rPr>
          <w:sz w:val="22"/>
          <w:szCs w:val="22"/>
        </w:rPr>
        <w:t>or</w:t>
      </w:r>
      <w:r w:rsidR="000F18A4" w:rsidRPr="0052460A">
        <w:rPr>
          <w:sz w:val="22"/>
          <w:szCs w:val="22"/>
        </w:rPr>
        <w:t xml:space="preserve"> introducing the American palate to sustainable ingredients such as insects. </w:t>
      </w:r>
      <w:r w:rsidR="005D4626" w:rsidRPr="0052460A">
        <w:rPr>
          <w:sz w:val="22"/>
          <w:szCs w:val="22"/>
        </w:rPr>
        <w:t xml:space="preserve">Hosted by Bastianich, </w:t>
      </w:r>
      <w:r w:rsidR="005D4626" w:rsidRPr="0052460A">
        <w:rPr>
          <w:b/>
          <w:bCs/>
          <w:i/>
          <w:iCs/>
          <w:sz w:val="22"/>
          <w:szCs w:val="22"/>
        </w:rPr>
        <w:t>Lidia Celebrates America: Changemakers</w:t>
      </w:r>
      <w:r w:rsidR="005D4626" w:rsidRPr="0052460A">
        <w:rPr>
          <w:sz w:val="22"/>
          <w:szCs w:val="22"/>
        </w:rPr>
        <w:t xml:space="preserve"> </w:t>
      </w:r>
      <w:r w:rsidR="003A1B0B" w:rsidRPr="0052460A">
        <w:rPr>
          <w:sz w:val="22"/>
          <w:szCs w:val="22"/>
        </w:rPr>
        <w:t>- the latest installment in the three-time James Beard Award-winning</w:t>
      </w:r>
      <w:r w:rsidR="00690928">
        <w:rPr>
          <w:sz w:val="22"/>
          <w:szCs w:val="22"/>
        </w:rPr>
        <w:t xml:space="preserve"> and Emmy-nominated</w:t>
      </w:r>
      <w:r w:rsidR="003A1B0B" w:rsidRPr="0052460A">
        <w:rPr>
          <w:sz w:val="22"/>
          <w:szCs w:val="22"/>
        </w:rPr>
        <w:t xml:space="preserve"> </w:t>
      </w:r>
      <w:r w:rsidR="003A1B0B" w:rsidRPr="0052460A">
        <w:rPr>
          <w:b/>
          <w:bCs/>
          <w:i/>
          <w:iCs/>
          <w:sz w:val="22"/>
          <w:szCs w:val="22"/>
        </w:rPr>
        <w:t>Lidia Celebrates America</w:t>
      </w:r>
      <w:r w:rsidR="003A1B0B" w:rsidRPr="0052460A">
        <w:rPr>
          <w:sz w:val="22"/>
          <w:szCs w:val="22"/>
        </w:rPr>
        <w:t xml:space="preserve"> </w:t>
      </w:r>
      <w:r w:rsidR="00690928">
        <w:rPr>
          <w:sz w:val="22"/>
          <w:szCs w:val="22"/>
        </w:rPr>
        <w:t>series</w:t>
      </w:r>
      <w:r w:rsidR="0092407D">
        <w:rPr>
          <w:sz w:val="22"/>
          <w:szCs w:val="22"/>
        </w:rPr>
        <w:t xml:space="preserve"> </w:t>
      </w:r>
      <w:r w:rsidR="003A1B0B" w:rsidRPr="0052460A">
        <w:rPr>
          <w:sz w:val="22"/>
          <w:szCs w:val="22"/>
        </w:rPr>
        <w:t xml:space="preserve">- </w:t>
      </w:r>
      <w:r w:rsidR="005D4626" w:rsidRPr="0052460A">
        <w:rPr>
          <w:rFonts w:eastAsia="Times New Roman"/>
          <w:color w:val="000000"/>
          <w:sz w:val="22"/>
          <w:szCs w:val="22"/>
        </w:rPr>
        <w:t>airs beginning Tuesday, November 26</w:t>
      </w:r>
      <w:r w:rsidR="00D22BE8" w:rsidRPr="0052460A">
        <w:rPr>
          <w:rFonts w:eastAsia="Times New Roman"/>
          <w:color w:val="000000"/>
          <w:sz w:val="22"/>
          <w:szCs w:val="22"/>
        </w:rPr>
        <w:t>, 2024</w:t>
      </w:r>
      <w:r w:rsidR="002E7103">
        <w:rPr>
          <w:rFonts w:eastAsia="Times New Roman"/>
          <w:color w:val="000000"/>
          <w:sz w:val="22"/>
          <w:szCs w:val="22"/>
        </w:rPr>
        <w:t>,</w:t>
      </w:r>
      <w:r w:rsidR="005D4626" w:rsidRPr="0052460A">
        <w:rPr>
          <w:rFonts w:eastAsia="Times New Roman"/>
          <w:color w:val="000000"/>
          <w:sz w:val="22"/>
          <w:szCs w:val="22"/>
        </w:rPr>
        <w:t xml:space="preserve"> at 9:00</w:t>
      </w:r>
      <w:r w:rsidR="008478E5" w:rsidRPr="0052460A">
        <w:rPr>
          <w:rFonts w:eastAsia="Times New Roman"/>
          <w:color w:val="000000"/>
          <w:sz w:val="22"/>
          <w:szCs w:val="22"/>
        </w:rPr>
        <w:t xml:space="preserve"> </w:t>
      </w:r>
      <w:r w:rsidR="005D4626" w:rsidRPr="0052460A">
        <w:rPr>
          <w:rFonts w:eastAsia="Times New Roman"/>
          <w:color w:val="000000"/>
          <w:sz w:val="22"/>
          <w:szCs w:val="22"/>
        </w:rPr>
        <w:t>pm ET on PBS (check local listings).</w:t>
      </w:r>
    </w:p>
    <w:p w14:paraId="51FDA032" w14:textId="77777777" w:rsidR="00EB0998" w:rsidRPr="0052460A" w:rsidRDefault="00EB0998" w:rsidP="00292696">
      <w:pPr>
        <w:rPr>
          <w:rFonts w:eastAsia="Times New Roman"/>
          <w:color w:val="000000"/>
          <w:sz w:val="22"/>
          <w:szCs w:val="22"/>
        </w:rPr>
      </w:pPr>
    </w:p>
    <w:p w14:paraId="4EDA710D" w14:textId="4111CE65" w:rsidR="004E3753" w:rsidRPr="0052460A" w:rsidRDefault="00EB0998" w:rsidP="00EB0998">
      <w:pPr>
        <w:rPr>
          <w:sz w:val="22"/>
          <w:szCs w:val="22"/>
        </w:rPr>
      </w:pPr>
      <w:r w:rsidRPr="0052460A">
        <w:rPr>
          <w:sz w:val="22"/>
          <w:szCs w:val="22"/>
        </w:rPr>
        <w:t xml:space="preserve">In this hourlong special </w:t>
      </w:r>
      <w:r w:rsidR="003A1B0B" w:rsidRPr="0052460A">
        <w:rPr>
          <w:sz w:val="22"/>
          <w:szCs w:val="22"/>
        </w:rPr>
        <w:t xml:space="preserve">produced by public media leader GBH and </w:t>
      </w:r>
      <w:r w:rsidRPr="0052460A">
        <w:rPr>
          <w:sz w:val="22"/>
          <w:szCs w:val="22"/>
        </w:rPr>
        <w:t>funded by the Corporation for Public Broadcasting, Lidia travels from Minneapolis (MN)</w:t>
      </w:r>
      <w:r w:rsidR="005D4626" w:rsidRPr="0052460A">
        <w:rPr>
          <w:sz w:val="22"/>
          <w:szCs w:val="22"/>
        </w:rPr>
        <w:t xml:space="preserve"> and </w:t>
      </w:r>
      <w:r w:rsidRPr="0052460A">
        <w:rPr>
          <w:sz w:val="22"/>
          <w:szCs w:val="22"/>
        </w:rPr>
        <w:t>Stockton (CA)</w:t>
      </w:r>
      <w:r w:rsidR="005D4626" w:rsidRPr="0052460A">
        <w:rPr>
          <w:sz w:val="22"/>
          <w:szCs w:val="22"/>
        </w:rPr>
        <w:t xml:space="preserve"> to</w:t>
      </w:r>
      <w:r w:rsidRPr="0052460A">
        <w:rPr>
          <w:sz w:val="22"/>
          <w:szCs w:val="22"/>
        </w:rPr>
        <w:t xml:space="preserve"> Inglewood (CA)</w:t>
      </w:r>
      <w:r w:rsidR="005D4626" w:rsidRPr="0052460A">
        <w:rPr>
          <w:sz w:val="22"/>
          <w:szCs w:val="22"/>
        </w:rPr>
        <w:t xml:space="preserve"> and Middletown </w:t>
      </w:r>
      <w:r w:rsidRPr="0052460A">
        <w:rPr>
          <w:sz w:val="22"/>
          <w:szCs w:val="22"/>
        </w:rPr>
        <w:t xml:space="preserve">(VA), to visit those </w:t>
      </w:r>
      <w:r w:rsidR="000A7781" w:rsidRPr="0052460A">
        <w:rPr>
          <w:sz w:val="22"/>
          <w:szCs w:val="22"/>
        </w:rPr>
        <w:t>who work</w:t>
      </w:r>
      <w:r w:rsidR="00B97C79" w:rsidRPr="0052460A">
        <w:rPr>
          <w:sz w:val="22"/>
          <w:szCs w:val="22"/>
        </w:rPr>
        <w:t xml:space="preserve"> hard to change </w:t>
      </w:r>
      <w:r w:rsidR="000A7781" w:rsidRPr="0052460A">
        <w:rPr>
          <w:sz w:val="22"/>
          <w:szCs w:val="22"/>
        </w:rPr>
        <w:t xml:space="preserve">the </w:t>
      </w:r>
      <w:r w:rsidR="00B97C79" w:rsidRPr="0052460A">
        <w:rPr>
          <w:sz w:val="22"/>
          <w:szCs w:val="22"/>
        </w:rPr>
        <w:t xml:space="preserve">availability of healthy food </w:t>
      </w:r>
      <w:r w:rsidR="000A7781" w:rsidRPr="0052460A">
        <w:rPr>
          <w:sz w:val="22"/>
          <w:szCs w:val="22"/>
        </w:rPr>
        <w:t xml:space="preserve">in their communities </w:t>
      </w:r>
      <w:r w:rsidR="00B97C79" w:rsidRPr="0052460A">
        <w:rPr>
          <w:sz w:val="22"/>
          <w:szCs w:val="22"/>
        </w:rPr>
        <w:t xml:space="preserve">and </w:t>
      </w:r>
      <w:r w:rsidR="00DB616F">
        <w:rPr>
          <w:sz w:val="22"/>
          <w:szCs w:val="22"/>
        </w:rPr>
        <w:t xml:space="preserve">to </w:t>
      </w:r>
      <w:r w:rsidR="00B97C79" w:rsidRPr="0052460A">
        <w:rPr>
          <w:sz w:val="22"/>
          <w:szCs w:val="22"/>
        </w:rPr>
        <w:t xml:space="preserve">alter </w:t>
      </w:r>
      <w:r w:rsidRPr="0052460A">
        <w:rPr>
          <w:sz w:val="22"/>
          <w:szCs w:val="22"/>
        </w:rPr>
        <w:t>the way we perceive food in America.</w:t>
      </w:r>
      <w:r w:rsidR="00FE58D4" w:rsidRPr="0052460A">
        <w:rPr>
          <w:color w:val="000000" w:themeColor="text1"/>
          <w:sz w:val="22"/>
          <w:szCs w:val="22"/>
        </w:rPr>
        <w:t xml:space="preserve"> </w:t>
      </w:r>
      <w:r w:rsidR="004E3753" w:rsidRPr="0052460A">
        <w:rPr>
          <w:color w:val="000000" w:themeColor="text1"/>
          <w:sz w:val="22"/>
          <w:szCs w:val="22"/>
        </w:rPr>
        <w:t xml:space="preserve">“In </w:t>
      </w:r>
      <w:r w:rsidR="00E017F1" w:rsidRPr="0052460A">
        <w:rPr>
          <w:i/>
          <w:iCs/>
          <w:color w:val="000000" w:themeColor="text1"/>
          <w:sz w:val="22"/>
          <w:szCs w:val="22"/>
        </w:rPr>
        <w:t>Changemakers</w:t>
      </w:r>
      <w:r w:rsidR="004E3753" w:rsidRPr="0052460A">
        <w:rPr>
          <w:color w:val="000000" w:themeColor="text1"/>
          <w:sz w:val="22"/>
          <w:szCs w:val="22"/>
        </w:rPr>
        <w:t xml:space="preserve">, I </w:t>
      </w:r>
      <w:r w:rsidR="00D60B6C" w:rsidRPr="0052460A">
        <w:rPr>
          <w:color w:val="000000" w:themeColor="text1"/>
          <w:sz w:val="22"/>
          <w:szCs w:val="22"/>
        </w:rPr>
        <w:t xml:space="preserve">meet </w:t>
      </w:r>
      <w:r w:rsidR="00527B13" w:rsidRPr="0052460A">
        <w:rPr>
          <w:color w:val="000000" w:themeColor="text1"/>
          <w:sz w:val="22"/>
          <w:szCs w:val="22"/>
        </w:rPr>
        <w:t xml:space="preserve">with inspiring and </w:t>
      </w:r>
      <w:r w:rsidR="0083298D" w:rsidRPr="0052460A">
        <w:rPr>
          <w:color w:val="000000" w:themeColor="text1"/>
          <w:sz w:val="22"/>
          <w:szCs w:val="22"/>
        </w:rPr>
        <w:t xml:space="preserve">passionate </w:t>
      </w:r>
      <w:r w:rsidR="00155DAE">
        <w:rPr>
          <w:color w:val="000000" w:themeColor="text1"/>
          <w:sz w:val="22"/>
          <w:szCs w:val="22"/>
        </w:rPr>
        <w:t>Americans</w:t>
      </w:r>
      <w:r w:rsidR="00B97C79" w:rsidRPr="0052460A">
        <w:rPr>
          <w:color w:val="000000" w:themeColor="text1"/>
          <w:sz w:val="22"/>
          <w:szCs w:val="22"/>
        </w:rPr>
        <w:t xml:space="preserve"> </w:t>
      </w:r>
      <w:r w:rsidR="004E3753" w:rsidRPr="0052460A">
        <w:rPr>
          <w:color w:val="000000" w:themeColor="text1"/>
          <w:sz w:val="22"/>
          <w:szCs w:val="22"/>
        </w:rPr>
        <w:t xml:space="preserve">who </w:t>
      </w:r>
      <w:r w:rsidR="00E017F1" w:rsidRPr="0052460A">
        <w:rPr>
          <w:color w:val="000000" w:themeColor="text1"/>
          <w:sz w:val="22"/>
          <w:szCs w:val="22"/>
        </w:rPr>
        <w:t xml:space="preserve">are </w:t>
      </w:r>
      <w:r w:rsidR="00527B13" w:rsidRPr="0052460A">
        <w:rPr>
          <w:color w:val="000000" w:themeColor="text1"/>
          <w:sz w:val="22"/>
          <w:szCs w:val="22"/>
        </w:rPr>
        <w:t xml:space="preserve">trying to </w:t>
      </w:r>
      <w:r w:rsidR="004539A1" w:rsidRPr="0052460A">
        <w:rPr>
          <w:color w:val="000000" w:themeColor="text1"/>
          <w:sz w:val="22"/>
          <w:szCs w:val="22"/>
        </w:rPr>
        <w:t>improv</w:t>
      </w:r>
      <w:r w:rsidR="00527B13" w:rsidRPr="0052460A">
        <w:rPr>
          <w:color w:val="000000" w:themeColor="text1"/>
          <w:sz w:val="22"/>
          <w:szCs w:val="22"/>
        </w:rPr>
        <w:t>e</w:t>
      </w:r>
      <w:r w:rsidR="00433698" w:rsidRPr="0052460A">
        <w:rPr>
          <w:color w:val="000000" w:themeColor="text1"/>
          <w:sz w:val="22"/>
          <w:szCs w:val="22"/>
        </w:rPr>
        <w:t xml:space="preserve"> </w:t>
      </w:r>
      <w:r w:rsidR="006740B2" w:rsidRPr="0052460A">
        <w:rPr>
          <w:color w:val="000000" w:themeColor="text1"/>
          <w:sz w:val="22"/>
          <w:szCs w:val="22"/>
        </w:rPr>
        <w:t>our lives</w:t>
      </w:r>
      <w:r w:rsidR="00155DAE">
        <w:rPr>
          <w:color w:val="000000" w:themeColor="text1"/>
          <w:sz w:val="22"/>
          <w:szCs w:val="22"/>
        </w:rPr>
        <w:t xml:space="preserve"> by</w:t>
      </w:r>
      <w:r w:rsidR="006740B2" w:rsidRPr="0052460A">
        <w:rPr>
          <w:color w:val="000000" w:themeColor="text1"/>
          <w:sz w:val="22"/>
          <w:szCs w:val="22"/>
        </w:rPr>
        <w:t xml:space="preserve"> </w:t>
      </w:r>
      <w:r w:rsidR="00527B13" w:rsidRPr="0052460A">
        <w:rPr>
          <w:color w:val="000000" w:themeColor="text1"/>
          <w:sz w:val="22"/>
          <w:szCs w:val="22"/>
        </w:rPr>
        <w:t>helping us</w:t>
      </w:r>
      <w:r w:rsidR="00433698" w:rsidRPr="0052460A">
        <w:rPr>
          <w:color w:val="000000" w:themeColor="text1"/>
          <w:sz w:val="22"/>
          <w:szCs w:val="22"/>
        </w:rPr>
        <w:t xml:space="preserve"> </w:t>
      </w:r>
      <w:r w:rsidR="00DB616F">
        <w:rPr>
          <w:color w:val="000000" w:themeColor="text1"/>
          <w:sz w:val="22"/>
          <w:szCs w:val="22"/>
        </w:rPr>
        <w:t>attain</w:t>
      </w:r>
      <w:r w:rsidR="0047539C" w:rsidRPr="0052460A">
        <w:rPr>
          <w:color w:val="000000" w:themeColor="text1"/>
          <w:sz w:val="22"/>
          <w:szCs w:val="22"/>
        </w:rPr>
        <w:t xml:space="preserve"> better access to</w:t>
      </w:r>
      <w:r w:rsidR="00433698" w:rsidRPr="0052460A">
        <w:rPr>
          <w:color w:val="000000" w:themeColor="text1"/>
          <w:sz w:val="22"/>
          <w:szCs w:val="22"/>
        </w:rPr>
        <w:t xml:space="preserve"> nutritious food</w:t>
      </w:r>
      <w:r w:rsidR="00500766">
        <w:rPr>
          <w:color w:val="000000" w:themeColor="text1"/>
          <w:sz w:val="22"/>
          <w:szCs w:val="22"/>
        </w:rPr>
        <w:t>,</w:t>
      </w:r>
      <w:r w:rsidR="0047539C" w:rsidRPr="0052460A">
        <w:rPr>
          <w:color w:val="000000" w:themeColor="text1"/>
          <w:sz w:val="22"/>
          <w:szCs w:val="22"/>
        </w:rPr>
        <w:t xml:space="preserve"> </w:t>
      </w:r>
      <w:r w:rsidR="00500766">
        <w:rPr>
          <w:color w:val="000000" w:themeColor="text1"/>
          <w:sz w:val="22"/>
          <w:szCs w:val="22"/>
        </w:rPr>
        <w:t xml:space="preserve">and by </w:t>
      </w:r>
      <w:r w:rsidR="00DB616F">
        <w:rPr>
          <w:color w:val="000000" w:themeColor="text1"/>
          <w:sz w:val="22"/>
          <w:szCs w:val="22"/>
        </w:rPr>
        <w:t>re-</w:t>
      </w:r>
      <w:r w:rsidR="0047539C" w:rsidRPr="0052460A">
        <w:rPr>
          <w:color w:val="000000" w:themeColor="text1"/>
          <w:sz w:val="22"/>
          <w:szCs w:val="22"/>
        </w:rPr>
        <w:t>connect</w:t>
      </w:r>
      <w:r w:rsidR="00DB616F">
        <w:rPr>
          <w:color w:val="000000" w:themeColor="text1"/>
          <w:sz w:val="22"/>
          <w:szCs w:val="22"/>
        </w:rPr>
        <w:t>ing</w:t>
      </w:r>
      <w:r w:rsidR="00433698" w:rsidRPr="0052460A">
        <w:rPr>
          <w:color w:val="000000" w:themeColor="text1"/>
          <w:sz w:val="22"/>
          <w:szCs w:val="22"/>
        </w:rPr>
        <w:t xml:space="preserve"> </w:t>
      </w:r>
      <w:r w:rsidR="00DB616F">
        <w:rPr>
          <w:color w:val="000000" w:themeColor="text1"/>
          <w:sz w:val="22"/>
          <w:szCs w:val="22"/>
        </w:rPr>
        <w:t xml:space="preserve">us </w:t>
      </w:r>
      <w:r w:rsidR="00174CFA" w:rsidRPr="0052460A">
        <w:rPr>
          <w:color w:val="000000" w:themeColor="text1"/>
          <w:sz w:val="22"/>
          <w:szCs w:val="22"/>
        </w:rPr>
        <w:t xml:space="preserve">with </w:t>
      </w:r>
      <w:r w:rsidR="0047539C" w:rsidRPr="0052460A">
        <w:rPr>
          <w:color w:val="000000" w:themeColor="text1"/>
          <w:sz w:val="22"/>
          <w:szCs w:val="22"/>
        </w:rPr>
        <w:t>nature</w:t>
      </w:r>
      <w:r w:rsidR="00174CFA" w:rsidRPr="0052460A">
        <w:rPr>
          <w:color w:val="000000" w:themeColor="text1"/>
          <w:sz w:val="22"/>
          <w:szCs w:val="22"/>
        </w:rPr>
        <w:t xml:space="preserve"> and</w:t>
      </w:r>
      <w:r w:rsidR="00433698" w:rsidRPr="0052460A">
        <w:rPr>
          <w:color w:val="000000" w:themeColor="text1"/>
          <w:sz w:val="22"/>
          <w:szCs w:val="22"/>
        </w:rPr>
        <w:t xml:space="preserve"> our environment</w:t>
      </w:r>
      <w:r w:rsidR="004E3753" w:rsidRPr="0052460A">
        <w:rPr>
          <w:color w:val="000000" w:themeColor="text1"/>
          <w:sz w:val="22"/>
          <w:szCs w:val="22"/>
        </w:rPr>
        <w:t>,” Bastianich</w:t>
      </w:r>
      <w:r w:rsidR="002E7103">
        <w:rPr>
          <w:color w:val="000000" w:themeColor="text1"/>
          <w:sz w:val="22"/>
          <w:szCs w:val="22"/>
        </w:rPr>
        <w:t xml:space="preserve"> said</w:t>
      </w:r>
      <w:r w:rsidR="004E3753" w:rsidRPr="0052460A">
        <w:rPr>
          <w:color w:val="000000" w:themeColor="text1"/>
          <w:sz w:val="22"/>
          <w:szCs w:val="22"/>
        </w:rPr>
        <w:t xml:space="preserve">. </w:t>
      </w:r>
    </w:p>
    <w:p w14:paraId="42AAF8AF" w14:textId="77777777" w:rsidR="00EB0998" w:rsidRPr="0052460A" w:rsidRDefault="00EB0998" w:rsidP="00EB0998">
      <w:pPr>
        <w:rPr>
          <w:sz w:val="22"/>
          <w:szCs w:val="22"/>
        </w:rPr>
      </w:pPr>
    </w:p>
    <w:p w14:paraId="5DCE4AB5" w14:textId="08C78876" w:rsidR="0049330F" w:rsidRPr="0052460A" w:rsidRDefault="0049330F" w:rsidP="0049330F">
      <w:pPr>
        <w:rPr>
          <w:sz w:val="22"/>
          <w:szCs w:val="22"/>
        </w:rPr>
      </w:pPr>
      <w:r w:rsidRPr="0052460A">
        <w:rPr>
          <w:sz w:val="22"/>
          <w:szCs w:val="22"/>
        </w:rPr>
        <w:t>Born in Pula, a small city on the southern tip of the Istrian Peninsula in present-day Croatia, Bastianich grew up in a poor community where food was scarce. When it came to cooking and eating, she and her neighbors demonstrated a remarkable spirit of ingenuity</w:t>
      </w:r>
      <w:r w:rsidR="00DB616F">
        <w:rPr>
          <w:sz w:val="22"/>
          <w:szCs w:val="22"/>
        </w:rPr>
        <w:t xml:space="preserve"> and of sharing</w:t>
      </w:r>
      <w:r w:rsidRPr="0052460A">
        <w:rPr>
          <w:sz w:val="22"/>
          <w:szCs w:val="22"/>
        </w:rPr>
        <w:t xml:space="preserve">. Resourcefulness remains a </w:t>
      </w:r>
      <w:r w:rsidRPr="0052460A">
        <w:rPr>
          <w:sz w:val="22"/>
          <w:szCs w:val="22"/>
        </w:rPr>
        <w:lastRenderedPageBreak/>
        <w:t xml:space="preserve">fundamental part of who Lidia is today, a chef bolstered by the belief that food is increasingly being wasted, and increasingly scarce. </w:t>
      </w:r>
      <w:r w:rsidRPr="0052460A">
        <w:rPr>
          <w:i/>
          <w:iCs/>
          <w:sz w:val="22"/>
          <w:szCs w:val="22"/>
        </w:rPr>
        <w:t>Lidia Celebrates America: Changemakers</w:t>
      </w:r>
      <w:r w:rsidRPr="0052460A">
        <w:rPr>
          <w:sz w:val="22"/>
          <w:szCs w:val="22"/>
        </w:rPr>
        <w:t xml:space="preserve"> follows </w:t>
      </w:r>
      <w:r w:rsidR="002E7103">
        <w:rPr>
          <w:sz w:val="22"/>
          <w:szCs w:val="22"/>
        </w:rPr>
        <w:t xml:space="preserve">Bastianich </w:t>
      </w:r>
      <w:r w:rsidRPr="0052460A">
        <w:rPr>
          <w:sz w:val="22"/>
          <w:szCs w:val="22"/>
        </w:rPr>
        <w:t xml:space="preserve">on her 13th journey across America as she meets up with </w:t>
      </w:r>
      <w:r w:rsidR="00DB616F">
        <w:rPr>
          <w:sz w:val="22"/>
          <w:szCs w:val="22"/>
        </w:rPr>
        <w:t xml:space="preserve">everyday Americans who are </w:t>
      </w:r>
      <w:r w:rsidRPr="0052460A">
        <w:rPr>
          <w:sz w:val="22"/>
          <w:szCs w:val="22"/>
        </w:rPr>
        <w:t>re</w:t>
      </w:r>
      <w:r w:rsidR="00DB616F">
        <w:rPr>
          <w:sz w:val="22"/>
          <w:szCs w:val="22"/>
        </w:rPr>
        <w:t>imagining</w:t>
      </w:r>
      <w:r w:rsidRPr="0052460A">
        <w:rPr>
          <w:sz w:val="22"/>
          <w:szCs w:val="22"/>
        </w:rPr>
        <w:t xml:space="preserve"> what the future of food could look like.</w:t>
      </w:r>
    </w:p>
    <w:p w14:paraId="15521D66" w14:textId="77777777" w:rsidR="0049330F" w:rsidRPr="0052460A" w:rsidRDefault="0049330F" w:rsidP="00EB0998">
      <w:pPr>
        <w:rPr>
          <w:sz w:val="22"/>
          <w:szCs w:val="22"/>
        </w:rPr>
      </w:pPr>
    </w:p>
    <w:p w14:paraId="5FCE5AA9" w14:textId="69CADB46" w:rsidR="00EB0998" w:rsidRDefault="00EB0998" w:rsidP="00357C50">
      <w:pPr>
        <w:rPr>
          <w:sz w:val="22"/>
          <w:szCs w:val="22"/>
        </w:rPr>
      </w:pPr>
      <w:r w:rsidRPr="0052460A">
        <w:rPr>
          <w:sz w:val="22"/>
          <w:szCs w:val="22"/>
        </w:rPr>
        <w:t>“</w:t>
      </w:r>
      <w:r w:rsidR="00357C50" w:rsidRPr="0052460A">
        <w:rPr>
          <w:sz w:val="22"/>
          <w:szCs w:val="22"/>
        </w:rPr>
        <w:t xml:space="preserve">Our approach to food needs to be increasingly rooted in using local and available products, cooked with less waste,” </w:t>
      </w:r>
      <w:r w:rsidR="002E7103">
        <w:rPr>
          <w:sz w:val="22"/>
          <w:szCs w:val="22"/>
        </w:rPr>
        <w:t xml:space="preserve">she said. </w:t>
      </w:r>
      <w:r w:rsidR="00357C50" w:rsidRPr="0052460A">
        <w:rPr>
          <w:sz w:val="22"/>
          <w:szCs w:val="22"/>
        </w:rPr>
        <w:t xml:space="preserve"> “With 1.3 billion tons of food going to waste each year, that’s enough food to feed two billion people.” Lidia is intent on getting out the critical message that when we waste food, we also waste all the energy and water it takes to grow, harvest, transport, and package it. “We need to take steps toward ensuring a more secure food future for everyone, and we need to do it now.”</w:t>
      </w:r>
    </w:p>
    <w:p w14:paraId="7ECB58A3" w14:textId="77777777" w:rsidR="00AF3014" w:rsidRPr="00423CCF" w:rsidRDefault="00AF3014" w:rsidP="00AF3014">
      <w:pPr>
        <w:rPr>
          <w:sz w:val="22"/>
          <w:szCs w:val="22"/>
        </w:rPr>
      </w:pPr>
      <w:r w:rsidRPr="00423CCF">
        <w:rPr>
          <w:sz w:val="22"/>
          <w:szCs w:val="22"/>
        </w:rPr>
        <w:t> </w:t>
      </w:r>
    </w:p>
    <w:p w14:paraId="5A146C3C" w14:textId="77777777" w:rsidR="00AF3014" w:rsidRPr="00423CCF" w:rsidRDefault="00AF3014" w:rsidP="00AF3014">
      <w:pPr>
        <w:rPr>
          <w:sz w:val="22"/>
          <w:szCs w:val="22"/>
        </w:rPr>
      </w:pPr>
      <w:r w:rsidRPr="00423CCF">
        <w:rPr>
          <w:sz w:val="22"/>
          <w:szCs w:val="22"/>
        </w:rPr>
        <w:t>“We feel privileged that such forward</w:t>
      </w:r>
      <w:r>
        <w:rPr>
          <w:sz w:val="22"/>
          <w:szCs w:val="22"/>
        </w:rPr>
        <w:t>-</w:t>
      </w:r>
      <w:r w:rsidRPr="00423CCF">
        <w:rPr>
          <w:sz w:val="22"/>
          <w:szCs w:val="22"/>
        </w:rPr>
        <w:t>thinking individuals shared their stories, their passion, and their vision for change with us. Together, they are united in charting a new path for the future of food, and inspiring others to do the same</w:t>
      </w:r>
      <w:r>
        <w:rPr>
          <w:sz w:val="22"/>
          <w:szCs w:val="22"/>
        </w:rPr>
        <w:t>,</w:t>
      </w:r>
      <w:r w:rsidRPr="00423CCF">
        <w:rPr>
          <w:sz w:val="22"/>
          <w:szCs w:val="22"/>
        </w:rPr>
        <w:t>”</w:t>
      </w:r>
      <w:r>
        <w:rPr>
          <w:sz w:val="22"/>
          <w:szCs w:val="22"/>
        </w:rPr>
        <w:t xml:space="preserve"> said </w:t>
      </w:r>
      <w:r w:rsidRPr="00423CCF">
        <w:rPr>
          <w:sz w:val="22"/>
          <w:szCs w:val="22"/>
        </w:rPr>
        <w:t>Laurie Donnelly</w:t>
      </w:r>
      <w:r>
        <w:rPr>
          <w:sz w:val="22"/>
          <w:szCs w:val="22"/>
        </w:rPr>
        <w:t>, GBH e</w:t>
      </w:r>
      <w:r w:rsidRPr="00423CCF">
        <w:rPr>
          <w:sz w:val="22"/>
          <w:szCs w:val="22"/>
        </w:rPr>
        <w:t xml:space="preserve">xecutive </w:t>
      </w:r>
      <w:r>
        <w:rPr>
          <w:sz w:val="22"/>
          <w:szCs w:val="22"/>
        </w:rPr>
        <w:t>p</w:t>
      </w:r>
      <w:r w:rsidRPr="00423CCF">
        <w:rPr>
          <w:sz w:val="22"/>
          <w:szCs w:val="22"/>
        </w:rPr>
        <w:t xml:space="preserve">roducer </w:t>
      </w:r>
      <w:r>
        <w:rPr>
          <w:sz w:val="22"/>
          <w:szCs w:val="22"/>
        </w:rPr>
        <w:t xml:space="preserve">of </w:t>
      </w:r>
      <w:r w:rsidRPr="00423CCF">
        <w:rPr>
          <w:sz w:val="22"/>
          <w:szCs w:val="22"/>
        </w:rPr>
        <w:t>National Lifestyle Programming</w:t>
      </w:r>
      <w:r>
        <w:rPr>
          <w:sz w:val="22"/>
          <w:szCs w:val="22"/>
        </w:rPr>
        <w:t>.</w:t>
      </w:r>
    </w:p>
    <w:p w14:paraId="786431C5" w14:textId="77777777" w:rsidR="00EB0998" w:rsidRPr="0052460A" w:rsidRDefault="00EB0998" w:rsidP="00292696">
      <w:pPr>
        <w:rPr>
          <w:sz w:val="22"/>
          <w:szCs w:val="22"/>
        </w:rPr>
      </w:pPr>
    </w:p>
    <w:p w14:paraId="7C1179E4" w14:textId="77777777" w:rsidR="004E3753" w:rsidRPr="0052460A" w:rsidRDefault="004E3753" w:rsidP="004E3753">
      <w:pPr>
        <w:spacing w:line="240" w:lineRule="auto"/>
        <w:rPr>
          <w:rFonts w:eastAsia="Times New Roman"/>
          <w:color w:val="000000"/>
          <w:sz w:val="22"/>
          <w:szCs w:val="22"/>
          <w:u w:val="single"/>
        </w:rPr>
      </w:pPr>
      <w:r w:rsidRPr="0052460A">
        <w:rPr>
          <w:sz w:val="22"/>
          <w:szCs w:val="22"/>
          <w:u w:val="single"/>
        </w:rPr>
        <w:t xml:space="preserve">Individual stories featured in </w:t>
      </w:r>
      <w:r w:rsidRPr="0052460A">
        <w:rPr>
          <w:b/>
          <w:bCs/>
          <w:i/>
          <w:iCs/>
          <w:sz w:val="22"/>
          <w:szCs w:val="22"/>
          <w:u w:val="single"/>
        </w:rPr>
        <w:t>Lidia Celebrates America: Changemakers</w:t>
      </w:r>
      <w:r w:rsidRPr="0052460A">
        <w:rPr>
          <w:sz w:val="22"/>
          <w:szCs w:val="22"/>
          <w:u w:val="single"/>
        </w:rPr>
        <w:t>:</w:t>
      </w:r>
    </w:p>
    <w:p w14:paraId="457E28CC" w14:textId="77777777" w:rsidR="004E3753" w:rsidRPr="0052460A" w:rsidRDefault="004E3753" w:rsidP="004E3753">
      <w:pPr>
        <w:rPr>
          <w:sz w:val="22"/>
          <w:szCs w:val="22"/>
        </w:rPr>
      </w:pPr>
    </w:p>
    <w:p w14:paraId="59A9F1E4" w14:textId="79BF14D0" w:rsidR="00FE58D4" w:rsidRPr="0052460A" w:rsidRDefault="004E3753" w:rsidP="004E3753">
      <w:pPr>
        <w:rPr>
          <w:sz w:val="22"/>
          <w:szCs w:val="22"/>
        </w:rPr>
      </w:pPr>
      <w:r w:rsidRPr="0052460A">
        <w:rPr>
          <w:sz w:val="22"/>
          <w:szCs w:val="22"/>
        </w:rPr>
        <w:t xml:space="preserve">In </w:t>
      </w:r>
      <w:r w:rsidRPr="0052460A">
        <w:rPr>
          <w:b/>
          <w:bCs/>
          <w:sz w:val="22"/>
          <w:szCs w:val="22"/>
        </w:rPr>
        <w:t>Minneapolis, MN</w:t>
      </w:r>
      <w:r w:rsidRPr="0052460A">
        <w:rPr>
          <w:sz w:val="22"/>
          <w:szCs w:val="22"/>
        </w:rPr>
        <w:t xml:space="preserve">, </w:t>
      </w:r>
      <w:r w:rsidR="000541B8" w:rsidRPr="0052460A">
        <w:rPr>
          <w:sz w:val="22"/>
          <w:szCs w:val="22"/>
        </w:rPr>
        <w:t xml:space="preserve">Lidia meets with </w:t>
      </w:r>
      <w:r w:rsidR="00FE58D4" w:rsidRPr="0052460A">
        <w:rPr>
          <w:sz w:val="22"/>
          <w:szCs w:val="22"/>
        </w:rPr>
        <w:t>James Beard award-winning</w:t>
      </w:r>
      <w:r w:rsidR="0083298D" w:rsidRPr="0052460A">
        <w:rPr>
          <w:sz w:val="22"/>
          <w:szCs w:val="22"/>
        </w:rPr>
        <w:t xml:space="preserve"> </w:t>
      </w:r>
      <w:r w:rsidR="00FE58D4" w:rsidRPr="0052460A">
        <w:rPr>
          <w:sz w:val="22"/>
          <w:szCs w:val="22"/>
        </w:rPr>
        <w:t xml:space="preserve">chef </w:t>
      </w:r>
      <w:r w:rsidR="006740B2" w:rsidRPr="0052460A">
        <w:rPr>
          <w:sz w:val="22"/>
          <w:szCs w:val="22"/>
        </w:rPr>
        <w:t xml:space="preserve">and restaurateur </w:t>
      </w:r>
      <w:r w:rsidR="00FE58D4" w:rsidRPr="0052460A">
        <w:rPr>
          <w:sz w:val="22"/>
          <w:szCs w:val="22"/>
        </w:rPr>
        <w:t xml:space="preserve">Sean Sherman </w:t>
      </w:r>
      <w:r w:rsidR="0049330F" w:rsidRPr="0052460A">
        <w:rPr>
          <w:sz w:val="22"/>
          <w:szCs w:val="22"/>
        </w:rPr>
        <w:t>at</w:t>
      </w:r>
      <w:r w:rsidRPr="0052460A">
        <w:rPr>
          <w:sz w:val="22"/>
          <w:szCs w:val="22"/>
        </w:rPr>
        <w:t xml:space="preserve"> </w:t>
      </w:r>
      <w:r w:rsidR="00DF05A1" w:rsidRPr="0052460A">
        <w:rPr>
          <w:sz w:val="22"/>
          <w:szCs w:val="22"/>
        </w:rPr>
        <w:t xml:space="preserve">his </w:t>
      </w:r>
      <w:r w:rsidRPr="0052460A">
        <w:rPr>
          <w:sz w:val="22"/>
          <w:szCs w:val="22"/>
        </w:rPr>
        <w:t>most recent undertaking, The Indigenous Food Lab Market – a teaching kitchen and market</w:t>
      </w:r>
      <w:r w:rsidR="00111561" w:rsidRPr="0052460A">
        <w:rPr>
          <w:sz w:val="22"/>
          <w:szCs w:val="22"/>
        </w:rPr>
        <w:t xml:space="preserve"> for indigenous foods, </w:t>
      </w:r>
      <w:proofErr w:type="gramStart"/>
      <w:r w:rsidR="00111561" w:rsidRPr="0052460A">
        <w:rPr>
          <w:sz w:val="22"/>
          <w:szCs w:val="22"/>
        </w:rPr>
        <w:t>and also</w:t>
      </w:r>
      <w:proofErr w:type="gramEnd"/>
      <w:r w:rsidR="00111561" w:rsidRPr="0052460A">
        <w:rPr>
          <w:sz w:val="22"/>
          <w:szCs w:val="22"/>
        </w:rPr>
        <w:t xml:space="preserve"> at </w:t>
      </w:r>
      <w:r w:rsidR="0083298D" w:rsidRPr="0052460A">
        <w:rPr>
          <w:sz w:val="22"/>
          <w:szCs w:val="22"/>
        </w:rPr>
        <w:t>his upscale</w:t>
      </w:r>
      <w:r w:rsidR="00111561" w:rsidRPr="0052460A">
        <w:rPr>
          <w:sz w:val="22"/>
          <w:szCs w:val="22"/>
        </w:rPr>
        <w:t xml:space="preserve"> </w:t>
      </w:r>
      <w:r w:rsidR="0083298D" w:rsidRPr="0052460A">
        <w:rPr>
          <w:sz w:val="22"/>
          <w:szCs w:val="22"/>
        </w:rPr>
        <w:t xml:space="preserve">restaurant, </w:t>
      </w:r>
      <w:proofErr w:type="spellStart"/>
      <w:r w:rsidR="00FE58D4" w:rsidRPr="0052460A">
        <w:rPr>
          <w:sz w:val="22"/>
          <w:szCs w:val="22"/>
        </w:rPr>
        <w:t>Owamni</w:t>
      </w:r>
      <w:proofErr w:type="spellEnd"/>
      <w:r w:rsidR="00FE58D4" w:rsidRPr="0052460A">
        <w:rPr>
          <w:sz w:val="22"/>
          <w:szCs w:val="22"/>
        </w:rPr>
        <w:t xml:space="preserve">, </w:t>
      </w:r>
      <w:r w:rsidR="0083298D" w:rsidRPr="0052460A">
        <w:rPr>
          <w:sz w:val="22"/>
          <w:szCs w:val="22"/>
        </w:rPr>
        <w:t xml:space="preserve">which </w:t>
      </w:r>
      <w:r w:rsidR="0047539C" w:rsidRPr="0052460A">
        <w:rPr>
          <w:sz w:val="22"/>
          <w:szCs w:val="22"/>
        </w:rPr>
        <w:t>focuses on</w:t>
      </w:r>
      <w:r w:rsidR="0083298D" w:rsidRPr="0052460A">
        <w:rPr>
          <w:sz w:val="22"/>
          <w:szCs w:val="22"/>
        </w:rPr>
        <w:t xml:space="preserve"> Indigenous food, flavor and culture</w:t>
      </w:r>
      <w:r w:rsidR="00111561" w:rsidRPr="0052460A">
        <w:rPr>
          <w:sz w:val="22"/>
          <w:szCs w:val="22"/>
        </w:rPr>
        <w:t>.</w:t>
      </w:r>
      <w:r w:rsidR="0083298D" w:rsidRPr="0052460A">
        <w:rPr>
          <w:sz w:val="22"/>
          <w:szCs w:val="22"/>
        </w:rPr>
        <w:t xml:space="preserve"> </w:t>
      </w:r>
      <w:r w:rsidR="00FE58D4" w:rsidRPr="0052460A">
        <w:rPr>
          <w:sz w:val="22"/>
          <w:szCs w:val="22"/>
        </w:rPr>
        <w:t xml:space="preserve">Sean </w:t>
      </w:r>
      <w:r w:rsidR="0083298D" w:rsidRPr="0052460A">
        <w:rPr>
          <w:sz w:val="22"/>
          <w:szCs w:val="22"/>
        </w:rPr>
        <w:t>serves Lidia</w:t>
      </w:r>
      <w:r w:rsidR="00FE58D4" w:rsidRPr="0052460A">
        <w:rPr>
          <w:sz w:val="22"/>
          <w:szCs w:val="22"/>
        </w:rPr>
        <w:t xml:space="preserve"> dish</w:t>
      </w:r>
      <w:r w:rsidR="002050EC" w:rsidRPr="0052460A">
        <w:rPr>
          <w:sz w:val="22"/>
          <w:szCs w:val="22"/>
        </w:rPr>
        <w:t>es</w:t>
      </w:r>
      <w:r w:rsidR="00FE58D4" w:rsidRPr="0052460A">
        <w:rPr>
          <w:sz w:val="22"/>
          <w:szCs w:val="22"/>
        </w:rPr>
        <w:t xml:space="preserve"> filled with ingredients and flavors unique to his heritage</w:t>
      </w:r>
      <w:r w:rsidR="00E928B1">
        <w:rPr>
          <w:sz w:val="22"/>
          <w:szCs w:val="22"/>
        </w:rPr>
        <w:t xml:space="preserve">, such as smoked bison, tepary beans, mushroom tacos, and wild rice. </w:t>
      </w:r>
    </w:p>
    <w:p w14:paraId="33201DF4" w14:textId="77777777" w:rsidR="00741FB2" w:rsidRPr="0052460A" w:rsidRDefault="00741FB2" w:rsidP="004E3753">
      <w:pPr>
        <w:rPr>
          <w:sz w:val="22"/>
          <w:szCs w:val="22"/>
        </w:rPr>
      </w:pPr>
    </w:p>
    <w:p w14:paraId="02D3BFD8" w14:textId="264B066A" w:rsidR="00DB616F" w:rsidRDefault="00F514C6" w:rsidP="00D60B6C">
      <w:pPr>
        <w:rPr>
          <w:sz w:val="22"/>
          <w:szCs w:val="22"/>
        </w:rPr>
      </w:pPr>
      <w:r w:rsidRPr="0052460A">
        <w:rPr>
          <w:sz w:val="22"/>
          <w:szCs w:val="22"/>
        </w:rPr>
        <w:t>A</w:t>
      </w:r>
      <w:r w:rsidR="004E3753" w:rsidRPr="0052460A">
        <w:rPr>
          <w:sz w:val="22"/>
          <w:szCs w:val="22"/>
        </w:rPr>
        <w:t xml:space="preserve">lso in </w:t>
      </w:r>
      <w:r w:rsidR="004E3753" w:rsidRPr="0052460A">
        <w:rPr>
          <w:b/>
          <w:bCs/>
          <w:sz w:val="22"/>
          <w:szCs w:val="22"/>
        </w:rPr>
        <w:t>Minneapolis, MN</w:t>
      </w:r>
      <w:r w:rsidR="004E3753" w:rsidRPr="0052460A">
        <w:rPr>
          <w:sz w:val="22"/>
          <w:szCs w:val="22"/>
        </w:rPr>
        <w:t xml:space="preserve">, Claire and Chad Simons </w:t>
      </w:r>
      <w:r w:rsidR="0083298D" w:rsidRPr="0052460A">
        <w:rPr>
          <w:sz w:val="22"/>
          <w:szCs w:val="22"/>
        </w:rPr>
        <w:t xml:space="preserve">strive </w:t>
      </w:r>
      <w:r w:rsidR="004E3753" w:rsidRPr="0052460A">
        <w:rPr>
          <w:sz w:val="22"/>
          <w:szCs w:val="22"/>
        </w:rPr>
        <w:t xml:space="preserve">to make edible insects </w:t>
      </w:r>
      <w:r w:rsidR="0047539C" w:rsidRPr="0052460A">
        <w:rPr>
          <w:sz w:val="22"/>
          <w:szCs w:val="22"/>
        </w:rPr>
        <w:t xml:space="preserve">more </w:t>
      </w:r>
      <w:r w:rsidR="004E3753" w:rsidRPr="0052460A">
        <w:rPr>
          <w:sz w:val="22"/>
          <w:szCs w:val="22"/>
        </w:rPr>
        <w:t>accessible</w:t>
      </w:r>
      <w:r w:rsidR="00FE58D4" w:rsidRPr="0052460A">
        <w:rPr>
          <w:sz w:val="22"/>
          <w:szCs w:val="22"/>
        </w:rPr>
        <w:t xml:space="preserve"> </w:t>
      </w:r>
      <w:r w:rsidR="009D714A">
        <w:rPr>
          <w:sz w:val="22"/>
          <w:szCs w:val="22"/>
        </w:rPr>
        <w:t xml:space="preserve">to the American palate </w:t>
      </w:r>
      <w:r w:rsidR="00FE58D4" w:rsidRPr="0052460A">
        <w:rPr>
          <w:sz w:val="22"/>
          <w:szCs w:val="22"/>
        </w:rPr>
        <w:t>with their company, 3 Cricketeers</w:t>
      </w:r>
      <w:r w:rsidR="004E3753" w:rsidRPr="0052460A">
        <w:rPr>
          <w:sz w:val="22"/>
          <w:szCs w:val="22"/>
        </w:rPr>
        <w:t xml:space="preserve">. </w:t>
      </w:r>
      <w:r w:rsidR="009D714A">
        <w:rPr>
          <w:sz w:val="22"/>
          <w:szCs w:val="22"/>
        </w:rPr>
        <w:t>Insects</w:t>
      </w:r>
      <w:r w:rsidR="009D714A" w:rsidRPr="00DB616F">
        <w:rPr>
          <w:sz w:val="22"/>
          <w:szCs w:val="22"/>
        </w:rPr>
        <w:t xml:space="preserve"> </w:t>
      </w:r>
      <w:r w:rsidR="009D714A">
        <w:rPr>
          <w:sz w:val="22"/>
          <w:szCs w:val="22"/>
        </w:rPr>
        <w:t xml:space="preserve">represent </w:t>
      </w:r>
      <w:r w:rsidR="009D714A" w:rsidRPr="00DB616F">
        <w:rPr>
          <w:sz w:val="22"/>
          <w:szCs w:val="22"/>
        </w:rPr>
        <w:t xml:space="preserve">sustainable protein </w:t>
      </w:r>
      <w:r w:rsidR="009D714A">
        <w:rPr>
          <w:sz w:val="22"/>
          <w:szCs w:val="22"/>
        </w:rPr>
        <w:t xml:space="preserve">and are </w:t>
      </w:r>
      <w:r w:rsidR="009D714A" w:rsidRPr="00DB616F">
        <w:rPr>
          <w:sz w:val="22"/>
          <w:szCs w:val="22"/>
        </w:rPr>
        <w:t xml:space="preserve">consumed by </w:t>
      </w:r>
      <w:r w:rsidR="002E7103">
        <w:rPr>
          <w:sz w:val="22"/>
          <w:szCs w:val="22"/>
        </w:rPr>
        <w:t xml:space="preserve">2 </w:t>
      </w:r>
      <w:r w:rsidR="009D714A" w:rsidRPr="00DB616F">
        <w:rPr>
          <w:sz w:val="22"/>
          <w:szCs w:val="22"/>
        </w:rPr>
        <w:t>billion people worldwide.</w:t>
      </w:r>
      <w:r w:rsidR="009D714A">
        <w:rPr>
          <w:sz w:val="22"/>
          <w:szCs w:val="22"/>
        </w:rPr>
        <w:t xml:space="preserve"> </w:t>
      </w:r>
      <w:r w:rsidR="00E017F1" w:rsidRPr="0052460A">
        <w:rPr>
          <w:sz w:val="22"/>
          <w:szCs w:val="22"/>
        </w:rPr>
        <w:t xml:space="preserve">After stopping by the popular “Great </w:t>
      </w:r>
      <w:proofErr w:type="spellStart"/>
      <w:r w:rsidR="00E017F1" w:rsidRPr="0052460A">
        <w:rPr>
          <w:sz w:val="22"/>
          <w:szCs w:val="22"/>
        </w:rPr>
        <w:t>Minnsect</w:t>
      </w:r>
      <w:proofErr w:type="spellEnd"/>
      <w:r w:rsidR="00E017F1" w:rsidRPr="0052460A">
        <w:rPr>
          <w:sz w:val="22"/>
          <w:szCs w:val="22"/>
        </w:rPr>
        <w:t xml:space="preserve"> Show” at the University of Minnesota,</w:t>
      </w:r>
      <w:r w:rsidR="00DB616F">
        <w:rPr>
          <w:sz w:val="22"/>
          <w:szCs w:val="22"/>
        </w:rPr>
        <w:t xml:space="preserve"> </w:t>
      </w:r>
      <w:r w:rsidR="00DB616F" w:rsidRPr="00DB616F">
        <w:rPr>
          <w:sz w:val="22"/>
          <w:szCs w:val="22"/>
        </w:rPr>
        <w:t>Lidia visits the 3 Cricketeer</w:t>
      </w:r>
      <w:r w:rsidR="00DD5C4E">
        <w:rPr>
          <w:sz w:val="22"/>
          <w:szCs w:val="22"/>
        </w:rPr>
        <w:t>s</w:t>
      </w:r>
      <w:r w:rsidR="00DB616F" w:rsidRPr="00DB616F">
        <w:rPr>
          <w:sz w:val="22"/>
          <w:szCs w:val="22"/>
        </w:rPr>
        <w:t>’ test kitchen to taste</w:t>
      </w:r>
      <w:r w:rsidR="00DB616F">
        <w:rPr>
          <w:sz w:val="22"/>
          <w:szCs w:val="22"/>
        </w:rPr>
        <w:t>-</w:t>
      </w:r>
      <w:r w:rsidR="00DB616F" w:rsidRPr="00DB616F">
        <w:rPr>
          <w:sz w:val="22"/>
          <w:szCs w:val="22"/>
        </w:rPr>
        <w:t>test a new pasta made with cricket powder and cricket pesto</w:t>
      </w:r>
      <w:r w:rsidR="00DB616F">
        <w:rPr>
          <w:sz w:val="22"/>
          <w:szCs w:val="22"/>
        </w:rPr>
        <w:t>.</w:t>
      </w:r>
    </w:p>
    <w:p w14:paraId="4A33D0D9" w14:textId="77777777" w:rsidR="004E3753" w:rsidRPr="0052460A" w:rsidRDefault="004E3753" w:rsidP="004E3753">
      <w:pPr>
        <w:rPr>
          <w:sz w:val="22"/>
          <w:szCs w:val="22"/>
        </w:rPr>
      </w:pPr>
    </w:p>
    <w:p w14:paraId="6CED6A76" w14:textId="52CD64BD" w:rsidR="004E3753" w:rsidRPr="0052460A" w:rsidRDefault="004E3753" w:rsidP="0046291E">
      <w:pPr>
        <w:rPr>
          <w:sz w:val="22"/>
          <w:szCs w:val="22"/>
        </w:rPr>
      </w:pPr>
      <w:r w:rsidRPr="0052460A">
        <w:rPr>
          <w:sz w:val="22"/>
          <w:szCs w:val="22"/>
        </w:rPr>
        <w:t xml:space="preserve">In </w:t>
      </w:r>
      <w:r w:rsidRPr="0052460A">
        <w:rPr>
          <w:b/>
          <w:bCs/>
          <w:sz w:val="22"/>
          <w:szCs w:val="22"/>
        </w:rPr>
        <w:t>Middletown, VA</w:t>
      </w:r>
      <w:r w:rsidRPr="0052460A">
        <w:rPr>
          <w:sz w:val="22"/>
          <w:szCs w:val="22"/>
        </w:rPr>
        <w:t xml:space="preserve">, </w:t>
      </w:r>
      <w:r w:rsidR="00D6281E" w:rsidRPr="0052460A">
        <w:rPr>
          <w:sz w:val="22"/>
          <w:szCs w:val="22"/>
        </w:rPr>
        <w:t xml:space="preserve">chef </w:t>
      </w:r>
      <w:r w:rsidR="00F514C6" w:rsidRPr="0052460A">
        <w:rPr>
          <w:sz w:val="22"/>
          <w:szCs w:val="22"/>
        </w:rPr>
        <w:t>Kari Rushing</w:t>
      </w:r>
      <w:r w:rsidR="0047539C" w:rsidRPr="0052460A">
        <w:rPr>
          <w:sz w:val="22"/>
          <w:szCs w:val="22"/>
        </w:rPr>
        <w:t xml:space="preserve"> </w:t>
      </w:r>
      <w:r w:rsidR="00776A9C" w:rsidRPr="0052460A">
        <w:rPr>
          <w:sz w:val="22"/>
          <w:szCs w:val="22"/>
        </w:rPr>
        <w:t>is on a mission to change America’s perception of Appalachian cuisine</w:t>
      </w:r>
      <w:r w:rsidR="00111561" w:rsidRPr="0052460A">
        <w:rPr>
          <w:sz w:val="22"/>
          <w:szCs w:val="22"/>
        </w:rPr>
        <w:t>. H</w:t>
      </w:r>
      <w:r w:rsidR="00105400" w:rsidRPr="0052460A">
        <w:rPr>
          <w:sz w:val="22"/>
          <w:szCs w:val="22"/>
        </w:rPr>
        <w:t xml:space="preserve">er restaurant, Vault </w:t>
      </w:r>
      <w:r w:rsidR="009D714A">
        <w:rPr>
          <w:sz w:val="22"/>
          <w:szCs w:val="22"/>
        </w:rPr>
        <w:t>&amp;</w:t>
      </w:r>
      <w:r w:rsidR="00105400" w:rsidRPr="0052460A">
        <w:rPr>
          <w:sz w:val="22"/>
          <w:szCs w:val="22"/>
        </w:rPr>
        <w:t xml:space="preserve"> Cellar, marries the resourcefulness of Appalachia </w:t>
      </w:r>
      <w:r w:rsidR="001A2541" w:rsidRPr="0052460A">
        <w:rPr>
          <w:sz w:val="22"/>
          <w:szCs w:val="22"/>
        </w:rPr>
        <w:t xml:space="preserve">– making do with what you have - </w:t>
      </w:r>
      <w:r w:rsidR="00105400" w:rsidRPr="0052460A">
        <w:rPr>
          <w:sz w:val="22"/>
          <w:szCs w:val="22"/>
        </w:rPr>
        <w:t>with the refinement of fine dining</w:t>
      </w:r>
      <w:r w:rsidR="00776A9C" w:rsidRPr="0052460A">
        <w:rPr>
          <w:sz w:val="22"/>
          <w:szCs w:val="22"/>
        </w:rPr>
        <w:t xml:space="preserve">. </w:t>
      </w:r>
      <w:r w:rsidR="00F06AD6" w:rsidRPr="0052460A">
        <w:rPr>
          <w:sz w:val="22"/>
          <w:szCs w:val="22"/>
        </w:rPr>
        <w:t>In the special, Kari</w:t>
      </w:r>
      <w:r w:rsidR="00DD77D6" w:rsidRPr="0052460A">
        <w:rPr>
          <w:sz w:val="22"/>
          <w:szCs w:val="22"/>
        </w:rPr>
        <w:t xml:space="preserve"> prepare</w:t>
      </w:r>
      <w:r w:rsidR="009076CB" w:rsidRPr="0052460A">
        <w:rPr>
          <w:sz w:val="22"/>
          <w:szCs w:val="22"/>
        </w:rPr>
        <w:t>s cabbage steak and</w:t>
      </w:r>
      <w:r w:rsidR="00DD77D6" w:rsidRPr="0052460A">
        <w:rPr>
          <w:sz w:val="22"/>
          <w:szCs w:val="22"/>
        </w:rPr>
        <w:t xml:space="preserve"> </w:t>
      </w:r>
      <w:r w:rsidR="00435E95" w:rsidRPr="0052460A">
        <w:rPr>
          <w:sz w:val="22"/>
          <w:szCs w:val="22"/>
        </w:rPr>
        <w:t>“rabbit food,”</w:t>
      </w:r>
      <w:r w:rsidR="001A2541" w:rsidRPr="0052460A">
        <w:rPr>
          <w:sz w:val="22"/>
          <w:szCs w:val="22"/>
        </w:rPr>
        <w:t xml:space="preserve"> </w:t>
      </w:r>
      <w:r w:rsidR="00776A9C" w:rsidRPr="0052460A">
        <w:rPr>
          <w:sz w:val="22"/>
          <w:szCs w:val="22"/>
        </w:rPr>
        <w:t>incorporat</w:t>
      </w:r>
      <w:r w:rsidR="001A2541" w:rsidRPr="0052460A">
        <w:rPr>
          <w:sz w:val="22"/>
          <w:szCs w:val="22"/>
        </w:rPr>
        <w:t>ing</w:t>
      </w:r>
      <w:r w:rsidR="00776A9C" w:rsidRPr="0052460A">
        <w:rPr>
          <w:sz w:val="22"/>
          <w:szCs w:val="22"/>
        </w:rPr>
        <w:t xml:space="preserve"> </w:t>
      </w:r>
      <w:r w:rsidR="00435E95" w:rsidRPr="0052460A">
        <w:rPr>
          <w:sz w:val="22"/>
          <w:szCs w:val="22"/>
        </w:rPr>
        <w:t xml:space="preserve">rabbit, </w:t>
      </w:r>
      <w:r w:rsidR="00776A9C" w:rsidRPr="0052460A">
        <w:rPr>
          <w:sz w:val="22"/>
          <w:szCs w:val="22"/>
        </w:rPr>
        <w:t>braised greens</w:t>
      </w:r>
      <w:r w:rsidR="009D087F" w:rsidRPr="0052460A">
        <w:rPr>
          <w:sz w:val="22"/>
          <w:szCs w:val="22"/>
        </w:rPr>
        <w:t xml:space="preserve"> </w:t>
      </w:r>
      <w:r w:rsidR="00776A9C" w:rsidRPr="0052460A">
        <w:rPr>
          <w:sz w:val="22"/>
          <w:szCs w:val="22"/>
        </w:rPr>
        <w:t>and roasted carrots</w:t>
      </w:r>
      <w:r w:rsidR="00435E95" w:rsidRPr="0052460A">
        <w:rPr>
          <w:sz w:val="22"/>
          <w:szCs w:val="22"/>
        </w:rPr>
        <w:t>.</w:t>
      </w:r>
    </w:p>
    <w:p w14:paraId="7CC16983" w14:textId="77777777" w:rsidR="004E3753" w:rsidRPr="0052460A" w:rsidRDefault="004E3753" w:rsidP="004E3753">
      <w:pPr>
        <w:rPr>
          <w:sz w:val="22"/>
          <w:szCs w:val="22"/>
        </w:rPr>
      </w:pPr>
    </w:p>
    <w:p w14:paraId="460212D2" w14:textId="4F5761C2" w:rsidR="0052460A" w:rsidRDefault="004E3753" w:rsidP="004E3753">
      <w:pPr>
        <w:rPr>
          <w:sz w:val="22"/>
          <w:szCs w:val="22"/>
        </w:rPr>
      </w:pPr>
      <w:r w:rsidRPr="0052460A">
        <w:rPr>
          <w:sz w:val="22"/>
          <w:szCs w:val="22"/>
        </w:rPr>
        <w:t xml:space="preserve">In </w:t>
      </w:r>
      <w:r w:rsidRPr="0052460A">
        <w:rPr>
          <w:b/>
          <w:bCs/>
          <w:sz w:val="22"/>
          <w:szCs w:val="22"/>
        </w:rPr>
        <w:t>Stockton, CA</w:t>
      </w:r>
      <w:r w:rsidR="0046291E" w:rsidRPr="0052460A">
        <w:rPr>
          <w:sz w:val="22"/>
          <w:szCs w:val="22"/>
        </w:rPr>
        <w:t xml:space="preserve">, Lidia visits </w:t>
      </w:r>
      <w:r w:rsidR="000C69D8" w:rsidRPr="0052460A">
        <w:rPr>
          <w:sz w:val="22"/>
          <w:szCs w:val="22"/>
        </w:rPr>
        <w:t xml:space="preserve">Patricia Miller, </w:t>
      </w:r>
      <w:r w:rsidR="003A1B0B" w:rsidRPr="0052460A">
        <w:rPr>
          <w:sz w:val="22"/>
          <w:szCs w:val="22"/>
        </w:rPr>
        <w:t xml:space="preserve">who </w:t>
      </w:r>
      <w:r w:rsidR="0052460A" w:rsidRPr="0052460A">
        <w:rPr>
          <w:sz w:val="22"/>
          <w:szCs w:val="22"/>
        </w:rPr>
        <w:t>works with Centre Plate LLC helping to run an aggregated CSA for local farmers</w:t>
      </w:r>
      <w:r w:rsidR="00B155EF">
        <w:rPr>
          <w:sz w:val="22"/>
          <w:szCs w:val="22"/>
        </w:rPr>
        <w:t xml:space="preserve"> </w:t>
      </w:r>
      <w:r w:rsidR="009D714A" w:rsidRPr="009D714A">
        <w:rPr>
          <w:sz w:val="22"/>
          <w:szCs w:val="22"/>
        </w:rPr>
        <w:t>that grows healthy food and educates families with recipes and container farming instructions.</w:t>
      </w:r>
      <w:r w:rsidR="0052460A" w:rsidRPr="0052460A">
        <w:rPr>
          <w:sz w:val="22"/>
          <w:szCs w:val="22"/>
        </w:rPr>
        <w:t xml:space="preserve"> </w:t>
      </w:r>
      <w:r w:rsidR="00DE2AA2">
        <w:rPr>
          <w:sz w:val="22"/>
          <w:szCs w:val="22"/>
        </w:rPr>
        <w:t>S</w:t>
      </w:r>
      <w:r w:rsidR="0052460A" w:rsidRPr="0052460A">
        <w:rPr>
          <w:sz w:val="22"/>
          <w:szCs w:val="22"/>
        </w:rPr>
        <w:t>he is a</w:t>
      </w:r>
      <w:r w:rsidR="00B155EF">
        <w:rPr>
          <w:sz w:val="22"/>
          <w:szCs w:val="22"/>
        </w:rPr>
        <w:t>lso</w:t>
      </w:r>
      <w:r w:rsidR="0052460A" w:rsidRPr="0052460A">
        <w:rPr>
          <w:sz w:val="22"/>
          <w:szCs w:val="22"/>
        </w:rPr>
        <w:t xml:space="preserve"> co-founder of the Black Urban Farmers Association (BUFA) of Stockton</w:t>
      </w:r>
      <w:r w:rsidR="00B155EF">
        <w:rPr>
          <w:sz w:val="22"/>
          <w:szCs w:val="22"/>
        </w:rPr>
        <w:t xml:space="preserve">. </w:t>
      </w:r>
    </w:p>
    <w:p w14:paraId="67D8BF3B" w14:textId="77777777" w:rsidR="0052460A" w:rsidRPr="0052460A" w:rsidRDefault="0052460A" w:rsidP="004E3753">
      <w:pPr>
        <w:rPr>
          <w:sz w:val="22"/>
          <w:szCs w:val="22"/>
        </w:rPr>
      </w:pPr>
    </w:p>
    <w:p w14:paraId="065360AE" w14:textId="32AC69E3" w:rsidR="009D714A" w:rsidRPr="009D714A" w:rsidRDefault="004E3753" w:rsidP="009D714A">
      <w:pPr>
        <w:rPr>
          <w:sz w:val="22"/>
          <w:szCs w:val="22"/>
        </w:rPr>
      </w:pPr>
      <w:r w:rsidRPr="0052460A">
        <w:rPr>
          <w:sz w:val="22"/>
          <w:szCs w:val="22"/>
        </w:rPr>
        <w:t xml:space="preserve">In </w:t>
      </w:r>
      <w:r w:rsidRPr="0052460A">
        <w:rPr>
          <w:b/>
          <w:bCs/>
          <w:sz w:val="22"/>
          <w:szCs w:val="22"/>
        </w:rPr>
        <w:t>Inglewood, CA</w:t>
      </w:r>
      <w:r w:rsidRPr="0052460A">
        <w:rPr>
          <w:sz w:val="22"/>
          <w:szCs w:val="22"/>
        </w:rPr>
        <w:t xml:space="preserve">, </w:t>
      </w:r>
      <w:r w:rsidR="0046291E" w:rsidRPr="0052460A">
        <w:rPr>
          <w:sz w:val="22"/>
          <w:szCs w:val="22"/>
        </w:rPr>
        <w:t xml:space="preserve">Lidia </w:t>
      </w:r>
      <w:r w:rsidR="004F3E0D" w:rsidRPr="0052460A">
        <w:rPr>
          <w:sz w:val="22"/>
          <w:szCs w:val="22"/>
        </w:rPr>
        <w:t>volunteers</w:t>
      </w:r>
      <w:r w:rsidR="0046291E" w:rsidRPr="0052460A">
        <w:rPr>
          <w:sz w:val="22"/>
          <w:szCs w:val="22"/>
        </w:rPr>
        <w:t xml:space="preserve"> </w:t>
      </w:r>
      <w:r w:rsidR="009A24DB" w:rsidRPr="0052460A">
        <w:rPr>
          <w:sz w:val="22"/>
          <w:szCs w:val="22"/>
        </w:rPr>
        <w:t xml:space="preserve">to </w:t>
      </w:r>
      <w:r w:rsidR="004F3E0D" w:rsidRPr="0052460A">
        <w:rPr>
          <w:sz w:val="22"/>
          <w:szCs w:val="22"/>
        </w:rPr>
        <w:t>distribute</w:t>
      </w:r>
      <w:r w:rsidR="009A24DB" w:rsidRPr="0052460A">
        <w:rPr>
          <w:sz w:val="22"/>
          <w:szCs w:val="22"/>
        </w:rPr>
        <w:t xml:space="preserve"> </w:t>
      </w:r>
      <w:r w:rsidR="004F3E0D" w:rsidRPr="0052460A">
        <w:rPr>
          <w:sz w:val="22"/>
          <w:szCs w:val="22"/>
        </w:rPr>
        <w:t>fresh produce</w:t>
      </w:r>
      <w:r w:rsidR="009A24DB" w:rsidRPr="0052460A">
        <w:rPr>
          <w:sz w:val="22"/>
          <w:szCs w:val="22"/>
        </w:rPr>
        <w:t xml:space="preserve"> </w:t>
      </w:r>
      <w:r w:rsidR="0046291E" w:rsidRPr="0052460A">
        <w:rPr>
          <w:sz w:val="22"/>
          <w:szCs w:val="22"/>
        </w:rPr>
        <w:t xml:space="preserve">with </w:t>
      </w:r>
      <w:r w:rsidR="000C69D8" w:rsidRPr="0052460A">
        <w:rPr>
          <w:sz w:val="22"/>
          <w:szCs w:val="22"/>
        </w:rPr>
        <w:t xml:space="preserve">the Social Justice Learning Institute, which </w:t>
      </w:r>
      <w:r w:rsidR="009D714A" w:rsidRPr="009D714A">
        <w:rPr>
          <w:sz w:val="22"/>
          <w:szCs w:val="22"/>
        </w:rPr>
        <w:t>strives to improve access to healthy foods across Inglewood by delivering free produce to pop-up markets, schools, and medical clinics. Every Friday, SJLI brings produce to their distribution center, giving away up to 15,000 pounds of produce to community food banks, churches, non-profits and individuals.</w:t>
      </w:r>
    </w:p>
    <w:p w14:paraId="39F505A9" w14:textId="77777777" w:rsidR="00B97C79" w:rsidRPr="0052460A" w:rsidRDefault="00B97C79" w:rsidP="004E3753">
      <w:pPr>
        <w:rPr>
          <w:sz w:val="22"/>
          <w:szCs w:val="22"/>
        </w:rPr>
      </w:pPr>
    </w:p>
    <w:p w14:paraId="50B54B3F" w14:textId="516784E8" w:rsidR="00DF60F5" w:rsidRPr="0052460A" w:rsidRDefault="00B97C79" w:rsidP="004E3753">
      <w:pPr>
        <w:rPr>
          <w:sz w:val="22"/>
          <w:szCs w:val="22"/>
        </w:rPr>
      </w:pPr>
      <w:r w:rsidRPr="0052460A">
        <w:rPr>
          <w:sz w:val="22"/>
          <w:szCs w:val="22"/>
        </w:rPr>
        <w:t xml:space="preserve">The special closes with </w:t>
      </w:r>
      <w:r w:rsidR="00D60B6C" w:rsidRPr="0052460A">
        <w:rPr>
          <w:sz w:val="22"/>
          <w:szCs w:val="22"/>
        </w:rPr>
        <w:t xml:space="preserve">a final </w:t>
      </w:r>
      <w:r w:rsidR="008478E5" w:rsidRPr="0052460A">
        <w:rPr>
          <w:sz w:val="22"/>
          <w:szCs w:val="22"/>
        </w:rPr>
        <w:t>celebratory meal</w:t>
      </w:r>
      <w:r w:rsidR="00D60B6C" w:rsidRPr="0052460A">
        <w:rPr>
          <w:sz w:val="22"/>
          <w:szCs w:val="22"/>
        </w:rPr>
        <w:t xml:space="preserve"> at Sean Sherman’s </w:t>
      </w:r>
      <w:proofErr w:type="spellStart"/>
      <w:r w:rsidR="00D60B6C" w:rsidRPr="0052460A">
        <w:rPr>
          <w:sz w:val="22"/>
          <w:szCs w:val="22"/>
        </w:rPr>
        <w:t>Owamni</w:t>
      </w:r>
      <w:proofErr w:type="spellEnd"/>
      <w:r w:rsidR="00D60B6C" w:rsidRPr="0052460A">
        <w:rPr>
          <w:sz w:val="22"/>
          <w:szCs w:val="22"/>
        </w:rPr>
        <w:t>, where Lidia and</w:t>
      </w:r>
      <w:r w:rsidR="004F3E0D" w:rsidRPr="0052460A">
        <w:rPr>
          <w:sz w:val="22"/>
          <w:szCs w:val="22"/>
        </w:rPr>
        <w:t xml:space="preserve"> </w:t>
      </w:r>
      <w:r w:rsidR="00D60B6C" w:rsidRPr="0052460A">
        <w:rPr>
          <w:sz w:val="22"/>
          <w:szCs w:val="22"/>
        </w:rPr>
        <w:t xml:space="preserve">the </w:t>
      </w:r>
      <w:r w:rsidR="008478E5" w:rsidRPr="0052460A">
        <w:rPr>
          <w:sz w:val="22"/>
          <w:szCs w:val="22"/>
        </w:rPr>
        <w:t>changemakers</w:t>
      </w:r>
      <w:r w:rsidR="00D60B6C" w:rsidRPr="0052460A">
        <w:rPr>
          <w:sz w:val="22"/>
          <w:szCs w:val="22"/>
        </w:rPr>
        <w:t xml:space="preserve"> </w:t>
      </w:r>
      <w:r w:rsidR="003A1B0B" w:rsidRPr="0052460A">
        <w:rPr>
          <w:sz w:val="22"/>
          <w:szCs w:val="22"/>
        </w:rPr>
        <w:t>unite and</w:t>
      </w:r>
      <w:r w:rsidR="00D60B6C" w:rsidRPr="0052460A">
        <w:rPr>
          <w:sz w:val="22"/>
          <w:szCs w:val="22"/>
        </w:rPr>
        <w:t xml:space="preserve"> </w:t>
      </w:r>
      <w:r w:rsidR="004F3E0D" w:rsidRPr="0052460A">
        <w:rPr>
          <w:sz w:val="22"/>
          <w:szCs w:val="22"/>
        </w:rPr>
        <w:t>sample</w:t>
      </w:r>
      <w:r w:rsidR="00D60B6C" w:rsidRPr="0052460A">
        <w:rPr>
          <w:sz w:val="22"/>
          <w:szCs w:val="22"/>
        </w:rPr>
        <w:t xml:space="preserve"> a diverse array of dishes, with each </w:t>
      </w:r>
      <w:r w:rsidR="003A1B0B" w:rsidRPr="0052460A">
        <w:rPr>
          <w:sz w:val="22"/>
          <w:szCs w:val="22"/>
        </w:rPr>
        <w:t>incorporating</w:t>
      </w:r>
      <w:r w:rsidR="00D60B6C" w:rsidRPr="0052460A">
        <w:rPr>
          <w:sz w:val="22"/>
          <w:szCs w:val="22"/>
        </w:rPr>
        <w:t xml:space="preserve"> forward-thinking ingredients</w:t>
      </w:r>
      <w:r w:rsidR="008478E5" w:rsidRPr="0052460A">
        <w:rPr>
          <w:sz w:val="22"/>
          <w:szCs w:val="22"/>
        </w:rPr>
        <w:t xml:space="preserve"> selected wisely, used resourcefully, and with the planet in mind.</w:t>
      </w:r>
    </w:p>
    <w:p w14:paraId="63E8062B" w14:textId="77777777" w:rsidR="00423CCF" w:rsidRPr="00423CCF" w:rsidRDefault="00423CCF" w:rsidP="00423CCF">
      <w:pPr>
        <w:rPr>
          <w:sz w:val="22"/>
          <w:szCs w:val="22"/>
        </w:rPr>
      </w:pPr>
    </w:p>
    <w:p w14:paraId="06247C80" w14:textId="1702E9B7" w:rsidR="006D200D" w:rsidRDefault="00B0262A" w:rsidP="00292696">
      <w:pPr>
        <w:rPr>
          <w:sz w:val="22"/>
          <w:szCs w:val="22"/>
        </w:rPr>
      </w:pPr>
      <w:r w:rsidRPr="00B0262A">
        <w:rPr>
          <w:sz w:val="22"/>
          <w:szCs w:val="22"/>
        </w:rPr>
        <w:lastRenderedPageBreak/>
        <w:t>This November 26, join Lidia on an unforgettable journey to celebrate Americans making a difference across the country, when </w:t>
      </w:r>
      <w:r w:rsidRPr="00B0262A">
        <w:rPr>
          <w:b/>
          <w:bCs/>
          <w:i/>
          <w:iCs/>
          <w:sz w:val="22"/>
          <w:szCs w:val="22"/>
        </w:rPr>
        <w:t>Lidia Celebrates America: Changemakers</w:t>
      </w:r>
      <w:r w:rsidRPr="00B0262A">
        <w:rPr>
          <w:sz w:val="22"/>
          <w:szCs w:val="22"/>
        </w:rPr>
        <w:t> airs on PBS stations (check local listings) and streams on </w:t>
      </w:r>
      <w:hyperlink r:id="rId7" w:tooltip="http://www.pbs.org/" w:history="1">
        <w:r w:rsidRPr="00B0262A">
          <w:rPr>
            <w:rStyle w:val="Hyperlink"/>
            <w:sz w:val="22"/>
            <w:szCs w:val="22"/>
          </w:rPr>
          <w:t>PBS.org</w:t>
        </w:r>
      </w:hyperlink>
      <w:r w:rsidRPr="00B0262A">
        <w:rPr>
          <w:sz w:val="22"/>
          <w:szCs w:val="22"/>
        </w:rPr>
        <w:t>, </w:t>
      </w:r>
      <w:hyperlink r:id="rId8" w:tooltip="https://www.youtube.com/pbs" w:history="1">
        <w:r w:rsidRPr="00B0262A">
          <w:rPr>
            <w:rStyle w:val="Hyperlink"/>
            <w:sz w:val="22"/>
            <w:szCs w:val="22"/>
          </w:rPr>
          <w:t>YouTube</w:t>
        </w:r>
      </w:hyperlink>
      <w:r w:rsidRPr="00B0262A">
        <w:rPr>
          <w:sz w:val="22"/>
          <w:szCs w:val="22"/>
        </w:rPr>
        <w:t> and the PBS app, available on iOS, Android, Roku, Apple TV, Amazon Fire TV, Chromecast and VIZIO.</w:t>
      </w:r>
    </w:p>
    <w:p w14:paraId="7A346826" w14:textId="77777777" w:rsidR="00B0262A" w:rsidRPr="0052460A" w:rsidRDefault="00B0262A" w:rsidP="00292696">
      <w:pPr>
        <w:rPr>
          <w:sz w:val="22"/>
          <w:szCs w:val="22"/>
        </w:rPr>
      </w:pPr>
    </w:p>
    <w:p w14:paraId="7914436A" w14:textId="77777777" w:rsidR="00292696" w:rsidRPr="0052460A" w:rsidRDefault="00292696" w:rsidP="00292696">
      <w:pPr>
        <w:widowControl w:val="0"/>
        <w:autoSpaceDE w:val="0"/>
        <w:autoSpaceDN w:val="0"/>
        <w:adjustRightInd w:val="0"/>
        <w:rPr>
          <w:sz w:val="22"/>
          <w:szCs w:val="22"/>
        </w:rPr>
      </w:pPr>
      <w:r w:rsidRPr="0052460A">
        <w:rPr>
          <w:b/>
          <w:sz w:val="22"/>
          <w:szCs w:val="22"/>
          <w:u w:val="single"/>
        </w:rPr>
        <w:t>Series Description</w:t>
      </w:r>
    </w:p>
    <w:p w14:paraId="196B3B83" w14:textId="77777777" w:rsidR="00292696" w:rsidRPr="0052460A" w:rsidRDefault="00292696" w:rsidP="00292696">
      <w:pPr>
        <w:widowControl w:val="0"/>
        <w:autoSpaceDE w:val="0"/>
        <w:autoSpaceDN w:val="0"/>
        <w:adjustRightInd w:val="0"/>
        <w:rPr>
          <w:sz w:val="22"/>
          <w:szCs w:val="22"/>
        </w:rPr>
      </w:pPr>
      <w:r w:rsidRPr="0052460A">
        <w:rPr>
          <w:b/>
          <w:i/>
          <w:sz w:val="22"/>
          <w:szCs w:val="22"/>
        </w:rPr>
        <w:t>LIDIA CELEBRATES AMERICA</w:t>
      </w:r>
      <w:r w:rsidRPr="0052460A">
        <w:rPr>
          <w:sz w:val="22"/>
          <w:szCs w:val="22"/>
        </w:rPr>
        <w:t xml:space="preserve"> is a lively exploration of the rich diversity of cultures across the United States, and the vibrant ethnic and religious customs and traditions observed by various groups—in which food is a common denominator that connects all human beings. Previous programs have focused on the different ways Americans celebrate weddings, holiday traditions, independence, and life’s milestones. The most recent specials pay tribute to America’s heartland and the charming rural communities that also hold thriving new immigrant communities. Two specials have earned special distinction, winning the prestigious James Beard Award. Both programs honor U.S. troops by celebrating the ways in which veteran farmers continue to give back to our country. For more program information, visit the website </w:t>
      </w:r>
      <w:hyperlink r:id="rId9" w:history="1">
        <w:r w:rsidRPr="0052460A">
          <w:rPr>
            <w:rStyle w:val="Hyperlink"/>
            <w:sz w:val="22"/>
            <w:szCs w:val="22"/>
          </w:rPr>
          <w:t>pbs.org/</w:t>
        </w:r>
        <w:proofErr w:type="spellStart"/>
        <w:r w:rsidRPr="0052460A">
          <w:rPr>
            <w:rStyle w:val="Hyperlink"/>
            <w:sz w:val="22"/>
            <w:szCs w:val="22"/>
          </w:rPr>
          <w:t>lidiacelebratesamerica</w:t>
        </w:r>
        <w:proofErr w:type="spellEnd"/>
      </w:hyperlink>
      <w:r w:rsidRPr="0052460A">
        <w:rPr>
          <w:sz w:val="22"/>
          <w:szCs w:val="22"/>
        </w:rPr>
        <w:t xml:space="preserve">. To view recipes featured in the series, go to PBS Food: </w:t>
      </w:r>
      <w:hyperlink r:id="rId10" w:history="1">
        <w:r w:rsidRPr="0052460A">
          <w:rPr>
            <w:rStyle w:val="Hyperlink"/>
            <w:sz w:val="22"/>
            <w:szCs w:val="22"/>
          </w:rPr>
          <w:t>pbs.org/food</w:t>
        </w:r>
      </w:hyperlink>
      <w:r w:rsidRPr="0052460A">
        <w:rPr>
          <w:sz w:val="22"/>
          <w:szCs w:val="22"/>
        </w:rPr>
        <w:t xml:space="preserve">. </w:t>
      </w:r>
      <w:r w:rsidRPr="0052460A">
        <w:rPr>
          <w:b/>
          <w:i/>
          <w:sz w:val="22"/>
          <w:szCs w:val="22"/>
        </w:rPr>
        <w:t>Lidia Celebrates America</w:t>
      </w:r>
      <w:r w:rsidRPr="0052460A">
        <w:rPr>
          <w:i/>
          <w:sz w:val="22"/>
          <w:szCs w:val="22"/>
        </w:rPr>
        <w:t xml:space="preserve"> </w:t>
      </w:r>
      <w:r w:rsidRPr="0052460A">
        <w:rPr>
          <w:sz w:val="22"/>
          <w:szCs w:val="22"/>
        </w:rPr>
        <w:t xml:space="preserve">series DVDs, </w:t>
      </w:r>
      <w:r w:rsidRPr="0052460A">
        <w:rPr>
          <w:i/>
          <w:sz w:val="22"/>
          <w:szCs w:val="22"/>
        </w:rPr>
        <w:t>Best of Lidia: Pastas</w:t>
      </w:r>
      <w:r w:rsidRPr="0052460A">
        <w:rPr>
          <w:sz w:val="22"/>
          <w:szCs w:val="22"/>
        </w:rPr>
        <w:t xml:space="preserve"> DVD, </w:t>
      </w:r>
      <w:r w:rsidRPr="0052460A">
        <w:rPr>
          <w:i/>
          <w:sz w:val="22"/>
          <w:szCs w:val="22"/>
        </w:rPr>
        <w:t xml:space="preserve">Mastering the Art of Italian Cuisine </w:t>
      </w:r>
      <w:r w:rsidRPr="0052460A">
        <w:rPr>
          <w:sz w:val="22"/>
          <w:szCs w:val="22"/>
        </w:rPr>
        <w:t>cookbook and more are available at shoppbs.org. Every purchase supports PBS.</w:t>
      </w:r>
    </w:p>
    <w:p w14:paraId="41D6C9C3" w14:textId="77777777" w:rsidR="00292696" w:rsidRPr="0052460A" w:rsidRDefault="00292696" w:rsidP="00292696">
      <w:pPr>
        <w:rPr>
          <w:sz w:val="22"/>
          <w:szCs w:val="22"/>
        </w:rPr>
      </w:pPr>
    </w:p>
    <w:p w14:paraId="68070804" w14:textId="77777777" w:rsidR="00292696" w:rsidRPr="0052460A" w:rsidRDefault="00292696" w:rsidP="00292696">
      <w:pPr>
        <w:rPr>
          <w:color w:val="000000" w:themeColor="text1"/>
          <w:sz w:val="22"/>
          <w:szCs w:val="22"/>
        </w:rPr>
      </w:pPr>
      <w:r w:rsidRPr="0052460A">
        <w:rPr>
          <w:color w:val="000000" w:themeColor="text1"/>
          <w:sz w:val="22"/>
          <w:szCs w:val="22"/>
        </w:rPr>
        <w:t xml:space="preserve">For images and additional up-to-date information on this and other PBS programs, visit PBS Press Room at </w:t>
      </w:r>
      <w:hyperlink r:id="rId11" w:history="1">
        <w:r w:rsidRPr="0052460A">
          <w:rPr>
            <w:rStyle w:val="Hyperlink"/>
            <w:sz w:val="22"/>
            <w:szCs w:val="22"/>
          </w:rPr>
          <w:t>pbs.org/pressroom</w:t>
        </w:r>
      </w:hyperlink>
      <w:r w:rsidRPr="0052460A">
        <w:rPr>
          <w:color w:val="000000" w:themeColor="text1"/>
          <w:sz w:val="22"/>
          <w:szCs w:val="22"/>
        </w:rPr>
        <w:t xml:space="preserve">. </w:t>
      </w:r>
    </w:p>
    <w:p w14:paraId="70CB7AE9" w14:textId="77777777" w:rsidR="00292696" w:rsidRPr="0052460A" w:rsidRDefault="00292696" w:rsidP="00292696">
      <w:pPr>
        <w:rPr>
          <w:color w:val="000000" w:themeColor="text1"/>
          <w:sz w:val="22"/>
          <w:szCs w:val="22"/>
        </w:rPr>
      </w:pPr>
    </w:p>
    <w:p w14:paraId="49372758" w14:textId="77777777" w:rsidR="00292696" w:rsidRPr="0052460A" w:rsidRDefault="00292696" w:rsidP="00292696">
      <w:pPr>
        <w:rPr>
          <w:color w:val="0000E9"/>
          <w:sz w:val="22"/>
          <w:szCs w:val="22"/>
          <w:u w:val="single" w:color="0000E9"/>
        </w:rPr>
      </w:pPr>
      <w:r w:rsidRPr="0052460A">
        <w:rPr>
          <w:color w:val="000000" w:themeColor="text1"/>
          <w:sz w:val="22"/>
          <w:szCs w:val="22"/>
        </w:rPr>
        <w:t xml:space="preserve">To download recipes, watch video previews, and view behind-the-scenes images and stories, go to </w:t>
      </w:r>
      <w:hyperlink r:id="rId12" w:history="1">
        <w:r w:rsidRPr="0052460A">
          <w:rPr>
            <w:rStyle w:val="Hyperlink"/>
            <w:sz w:val="22"/>
            <w:szCs w:val="22"/>
            <w:u w:color="0000E9"/>
          </w:rPr>
          <w:t>pbs.org/</w:t>
        </w:r>
        <w:proofErr w:type="spellStart"/>
        <w:r w:rsidRPr="0052460A">
          <w:rPr>
            <w:rStyle w:val="Hyperlink"/>
            <w:sz w:val="22"/>
            <w:szCs w:val="22"/>
            <w:u w:color="0000E9"/>
          </w:rPr>
          <w:t>lidiacelebratesamerica</w:t>
        </w:r>
        <w:proofErr w:type="spellEnd"/>
      </w:hyperlink>
      <w:r w:rsidRPr="0052460A">
        <w:rPr>
          <w:color w:val="0000E9"/>
          <w:sz w:val="22"/>
          <w:szCs w:val="22"/>
          <w:u w:val="single" w:color="0000E9"/>
        </w:rPr>
        <w:t>.</w:t>
      </w:r>
    </w:p>
    <w:p w14:paraId="63ED279E" w14:textId="77777777" w:rsidR="00292696" w:rsidRPr="0052460A" w:rsidRDefault="00292696" w:rsidP="00292696">
      <w:pPr>
        <w:rPr>
          <w:color w:val="FF0000"/>
          <w:sz w:val="22"/>
          <w:szCs w:val="22"/>
        </w:rPr>
      </w:pPr>
    </w:p>
    <w:p w14:paraId="1C15D1A3" w14:textId="77777777" w:rsidR="00292696" w:rsidRPr="0052460A" w:rsidRDefault="00292696" w:rsidP="00292696">
      <w:pPr>
        <w:outlineLvl w:val="0"/>
        <w:rPr>
          <w:b/>
          <w:color w:val="000000" w:themeColor="text1"/>
          <w:sz w:val="22"/>
          <w:szCs w:val="22"/>
        </w:rPr>
      </w:pPr>
      <w:r w:rsidRPr="0052460A">
        <w:rPr>
          <w:b/>
          <w:color w:val="000000" w:themeColor="text1"/>
          <w:sz w:val="22"/>
          <w:szCs w:val="22"/>
        </w:rPr>
        <w:t>PRODUCTION CREDITS:</w:t>
      </w:r>
    </w:p>
    <w:p w14:paraId="0C1809A6" w14:textId="77777777" w:rsidR="00292696" w:rsidRPr="0052460A" w:rsidRDefault="00292696" w:rsidP="00292696">
      <w:pPr>
        <w:outlineLvl w:val="0"/>
        <w:rPr>
          <w:color w:val="000000" w:themeColor="text1"/>
          <w:sz w:val="22"/>
          <w:szCs w:val="22"/>
        </w:rPr>
      </w:pPr>
      <w:r w:rsidRPr="0052460A">
        <w:rPr>
          <w:color w:val="000000" w:themeColor="text1"/>
          <w:sz w:val="22"/>
          <w:szCs w:val="22"/>
        </w:rPr>
        <w:t>Underwriter: Corporation for Public Broadcasting</w:t>
      </w:r>
    </w:p>
    <w:p w14:paraId="1136D7F6" w14:textId="77777777" w:rsidR="00292696" w:rsidRPr="0052460A" w:rsidRDefault="00292696" w:rsidP="00292696">
      <w:pPr>
        <w:rPr>
          <w:color w:val="000000" w:themeColor="text1"/>
          <w:sz w:val="22"/>
          <w:szCs w:val="22"/>
        </w:rPr>
      </w:pPr>
      <w:r w:rsidRPr="0052460A">
        <w:rPr>
          <w:color w:val="000000" w:themeColor="text1"/>
          <w:sz w:val="22"/>
          <w:szCs w:val="22"/>
        </w:rPr>
        <w:t xml:space="preserve">Producers: GBH, Five </w:t>
      </w:r>
      <w:proofErr w:type="spellStart"/>
      <w:r w:rsidRPr="0052460A">
        <w:rPr>
          <w:color w:val="000000" w:themeColor="text1"/>
          <w:sz w:val="22"/>
          <w:szCs w:val="22"/>
        </w:rPr>
        <w:t>O’Clock</w:t>
      </w:r>
      <w:proofErr w:type="spellEnd"/>
      <w:r w:rsidRPr="0052460A">
        <w:rPr>
          <w:color w:val="000000" w:themeColor="text1"/>
          <w:sz w:val="22"/>
          <w:szCs w:val="22"/>
        </w:rPr>
        <w:t xml:space="preserve"> Films LLC and Tavola Productions</w:t>
      </w:r>
    </w:p>
    <w:p w14:paraId="0007A3C1" w14:textId="77777777" w:rsidR="00292696" w:rsidRPr="0052460A" w:rsidRDefault="00292696" w:rsidP="00292696">
      <w:pPr>
        <w:rPr>
          <w:color w:val="000000" w:themeColor="text1"/>
          <w:sz w:val="22"/>
          <w:szCs w:val="22"/>
        </w:rPr>
      </w:pPr>
      <w:r w:rsidRPr="0052460A">
        <w:rPr>
          <w:color w:val="000000" w:themeColor="text1"/>
          <w:sz w:val="22"/>
          <w:szCs w:val="22"/>
        </w:rPr>
        <w:t xml:space="preserve">Executive producers: Lidia Bastianich and Laurie Donnelly </w:t>
      </w:r>
    </w:p>
    <w:p w14:paraId="4021DD1C" w14:textId="77777777" w:rsidR="00292696" w:rsidRPr="0052460A" w:rsidRDefault="00292696" w:rsidP="00292696">
      <w:pPr>
        <w:rPr>
          <w:color w:val="000000" w:themeColor="text1"/>
          <w:sz w:val="22"/>
          <w:szCs w:val="22"/>
        </w:rPr>
      </w:pPr>
    </w:p>
    <w:p w14:paraId="19EBCEA8" w14:textId="06769316" w:rsidR="00292696" w:rsidRPr="00205CEF" w:rsidRDefault="00292696" w:rsidP="00292696">
      <w:pPr>
        <w:rPr>
          <w:b/>
          <w:bCs/>
          <w:i/>
          <w:iCs/>
          <w:sz w:val="22"/>
          <w:szCs w:val="22"/>
        </w:rPr>
      </w:pPr>
      <w:r w:rsidRPr="0052460A">
        <w:rPr>
          <w:b/>
          <w:bCs/>
          <w:i/>
          <w:iCs/>
          <w:sz w:val="22"/>
          <w:szCs w:val="22"/>
        </w:rPr>
        <w:t xml:space="preserve">Lidia Celebrates America: </w:t>
      </w:r>
      <w:r w:rsidR="004421F3" w:rsidRPr="0052460A">
        <w:rPr>
          <w:b/>
          <w:bCs/>
          <w:i/>
          <w:iCs/>
          <w:sz w:val="22"/>
          <w:szCs w:val="22"/>
        </w:rPr>
        <w:t>Changemakers</w:t>
      </w:r>
      <w:r w:rsidRPr="0052460A">
        <w:rPr>
          <w:b/>
          <w:bCs/>
          <w:i/>
          <w:iCs/>
          <w:sz w:val="22"/>
          <w:szCs w:val="22"/>
        </w:rPr>
        <w:t xml:space="preserve"> </w:t>
      </w:r>
      <w:r w:rsidRPr="0052460A">
        <w:rPr>
          <w:color w:val="000000" w:themeColor="text1"/>
          <w:sz w:val="22"/>
          <w:szCs w:val="22"/>
        </w:rPr>
        <w:t xml:space="preserve">is a production of GBH Boston and Tavola Productions. Lidia Bastianich is host. Executive Producers are Lidia Bastianich and Laurie Donnelly. Funding for </w:t>
      </w:r>
      <w:r w:rsidRPr="0052460A">
        <w:rPr>
          <w:b/>
          <w:bCs/>
          <w:i/>
          <w:iCs/>
          <w:sz w:val="22"/>
          <w:szCs w:val="22"/>
        </w:rPr>
        <w:t xml:space="preserve">Lidia Celebrates America: </w:t>
      </w:r>
      <w:r w:rsidR="004421F3" w:rsidRPr="0052460A">
        <w:rPr>
          <w:b/>
          <w:bCs/>
          <w:i/>
          <w:iCs/>
          <w:sz w:val="22"/>
          <w:szCs w:val="22"/>
        </w:rPr>
        <w:t>Changemakers</w:t>
      </w:r>
      <w:r w:rsidRPr="0052460A">
        <w:rPr>
          <w:b/>
          <w:bCs/>
          <w:i/>
          <w:iCs/>
          <w:sz w:val="22"/>
          <w:szCs w:val="22"/>
        </w:rPr>
        <w:t xml:space="preserve"> </w:t>
      </w:r>
      <w:r w:rsidRPr="0052460A">
        <w:rPr>
          <w:color w:val="000000" w:themeColor="text1"/>
          <w:sz w:val="22"/>
          <w:szCs w:val="22"/>
        </w:rPr>
        <w:t xml:space="preserve">is provided by the Corporation for Public Broadcasting.  </w:t>
      </w:r>
    </w:p>
    <w:p w14:paraId="65C94C49" w14:textId="77777777" w:rsidR="003303BE" w:rsidRPr="0052460A" w:rsidRDefault="003303BE" w:rsidP="00292696">
      <w:pPr>
        <w:rPr>
          <w:color w:val="000000" w:themeColor="text1"/>
          <w:sz w:val="22"/>
          <w:szCs w:val="22"/>
        </w:rPr>
      </w:pPr>
    </w:p>
    <w:p w14:paraId="6010F2AB" w14:textId="77777777" w:rsidR="003303BE" w:rsidRPr="0052460A" w:rsidRDefault="003303BE" w:rsidP="003303BE">
      <w:pPr>
        <w:spacing w:line="240" w:lineRule="auto"/>
        <w:outlineLvl w:val="1"/>
        <w:rPr>
          <w:b/>
          <w:bCs/>
          <w:color w:val="000000" w:themeColor="text1"/>
          <w:sz w:val="22"/>
          <w:szCs w:val="22"/>
        </w:rPr>
      </w:pPr>
      <w:r w:rsidRPr="0052460A">
        <w:rPr>
          <w:b/>
          <w:bCs/>
          <w:color w:val="000000" w:themeColor="text1"/>
          <w:sz w:val="22"/>
          <w:szCs w:val="22"/>
        </w:rPr>
        <w:t>About Lidia Bastianich</w:t>
      </w:r>
    </w:p>
    <w:p w14:paraId="6EEFA35D" w14:textId="251EBD25" w:rsidR="0052460A" w:rsidRPr="0052460A" w:rsidRDefault="0052460A" w:rsidP="0052460A">
      <w:pPr>
        <w:rPr>
          <w:sz w:val="22"/>
          <w:szCs w:val="22"/>
        </w:rPr>
      </w:pPr>
      <w:r w:rsidRPr="0052460A">
        <w:rPr>
          <w:sz w:val="22"/>
          <w:szCs w:val="22"/>
        </w:rPr>
        <w:t>Lidia Bastianich is an award-winning public television host, best‐selling cookbook author, successful restaurateur, celebrated chef and owner of a flourishing food and entertainment business. She has created Daytime Emmy</w:t>
      </w:r>
      <w:r w:rsidRPr="0052460A">
        <w:rPr>
          <w:b/>
          <w:bCs/>
          <w:sz w:val="22"/>
          <w:szCs w:val="22"/>
        </w:rPr>
        <w:t>®</w:t>
      </w:r>
      <w:r w:rsidRPr="0052460A">
        <w:rPr>
          <w:sz w:val="22"/>
          <w:szCs w:val="22"/>
        </w:rPr>
        <w:t xml:space="preserve"> Award-winning cooking programs over the last 25 years, including </w:t>
      </w:r>
      <w:r w:rsidRPr="005E4B7B">
        <w:rPr>
          <w:i/>
          <w:iCs/>
          <w:sz w:val="22"/>
          <w:szCs w:val="22"/>
        </w:rPr>
        <w:t>Lidia’s Kitchen, Lidia’s Family Table,</w:t>
      </w:r>
      <w:r w:rsidR="005E4B7B" w:rsidRPr="005E4B7B">
        <w:rPr>
          <w:i/>
          <w:iCs/>
          <w:sz w:val="22"/>
          <w:szCs w:val="22"/>
        </w:rPr>
        <w:t xml:space="preserve"> </w:t>
      </w:r>
      <w:r w:rsidRPr="005E4B7B">
        <w:rPr>
          <w:i/>
          <w:iCs/>
          <w:sz w:val="22"/>
          <w:szCs w:val="22"/>
        </w:rPr>
        <w:t>Lidia’s Italy</w:t>
      </w:r>
      <w:r w:rsidR="005E4B7B">
        <w:rPr>
          <w:sz w:val="22"/>
          <w:szCs w:val="22"/>
        </w:rPr>
        <w:t xml:space="preserve"> </w:t>
      </w:r>
      <w:r w:rsidRPr="0052460A">
        <w:rPr>
          <w:sz w:val="22"/>
          <w:szCs w:val="22"/>
        </w:rPr>
        <w:t xml:space="preserve">and </w:t>
      </w:r>
      <w:r w:rsidRPr="005E4B7B">
        <w:rPr>
          <w:i/>
          <w:iCs/>
          <w:sz w:val="22"/>
          <w:szCs w:val="22"/>
        </w:rPr>
        <w:t>Lidia’s Italy In America</w:t>
      </w:r>
      <w:r w:rsidRPr="0052460A">
        <w:rPr>
          <w:sz w:val="22"/>
          <w:szCs w:val="22"/>
        </w:rPr>
        <w:t xml:space="preserve">, as well as the three-time James Beard Award-winning series </w:t>
      </w:r>
      <w:r w:rsidRPr="005E4B7B">
        <w:rPr>
          <w:i/>
          <w:iCs/>
          <w:sz w:val="22"/>
          <w:szCs w:val="22"/>
        </w:rPr>
        <w:t>Lidia Celebrates America</w:t>
      </w:r>
      <w:r w:rsidRPr="0052460A">
        <w:rPr>
          <w:sz w:val="22"/>
          <w:szCs w:val="22"/>
        </w:rPr>
        <w:t>. Along with her television series, Bastianich has published numerous cookbooks, co-authored with her daughter</w:t>
      </w:r>
      <w:r w:rsidR="002E7103">
        <w:rPr>
          <w:sz w:val="22"/>
          <w:szCs w:val="22"/>
        </w:rPr>
        <w:t>,</w:t>
      </w:r>
      <w:r w:rsidRPr="0052460A">
        <w:rPr>
          <w:sz w:val="22"/>
          <w:szCs w:val="22"/>
        </w:rPr>
        <w:t xml:space="preserve"> Tanya. Her most recent book is </w:t>
      </w:r>
      <w:r w:rsidRPr="0052460A">
        <w:rPr>
          <w:i/>
          <w:iCs/>
          <w:sz w:val="22"/>
          <w:szCs w:val="22"/>
        </w:rPr>
        <w:t xml:space="preserve">Lidia’s </w:t>
      </w:r>
      <w:proofErr w:type="gramStart"/>
      <w:r w:rsidRPr="0052460A">
        <w:rPr>
          <w:i/>
          <w:iCs/>
          <w:sz w:val="22"/>
          <w:szCs w:val="22"/>
        </w:rPr>
        <w:t>From</w:t>
      </w:r>
      <w:proofErr w:type="gramEnd"/>
      <w:r w:rsidRPr="0052460A">
        <w:rPr>
          <w:i/>
          <w:iCs/>
          <w:sz w:val="22"/>
          <w:szCs w:val="22"/>
        </w:rPr>
        <w:t xml:space="preserve"> Our Family Table to Yours</w:t>
      </w:r>
      <w:r w:rsidR="002E7103">
        <w:rPr>
          <w:i/>
          <w:iCs/>
          <w:sz w:val="22"/>
          <w:szCs w:val="22"/>
        </w:rPr>
        <w:t>,</w:t>
      </w:r>
      <w:r w:rsidRPr="0052460A">
        <w:rPr>
          <w:i/>
          <w:iCs/>
          <w:sz w:val="22"/>
          <w:szCs w:val="22"/>
        </w:rPr>
        <w:t> </w:t>
      </w:r>
      <w:r w:rsidRPr="0052460A">
        <w:rPr>
          <w:sz w:val="22"/>
          <w:szCs w:val="22"/>
        </w:rPr>
        <w:t>which was released in October 2023, a companion to her new 26-part public television series, </w:t>
      </w:r>
      <w:r w:rsidRPr="001925A2">
        <w:rPr>
          <w:i/>
          <w:iCs/>
          <w:sz w:val="22"/>
          <w:szCs w:val="22"/>
        </w:rPr>
        <w:t>Lidia’s Kitchen.</w:t>
      </w:r>
      <w:r w:rsidRPr="0052460A">
        <w:rPr>
          <w:sz w:val="22"/>
          <w:szCs w:val="22"/>
        </w:rPr>
        <w:t xml:space="preserve"> She is also the author of the English and Italian version of her memoir: </w:t>
      </w:r>
      <w:r w:rsidRPr="0052460A">
        <w:rPr>
          <w:i/>
          <w:iCs/>
          <w:sz w:val="22"/>
          <w:szCs w:val="22"/>
        </w:rPr>
        <w:t>My American Dream: A Life of Love, Family, and Food</w:t>
      </w:r>
      <w:r w:rsidRPr="0052460A">
        <w:rPr>
          <w:sz w:val="22"/>
          <w:szCs w:val="22"/>
        </w:rPr>
        <w:t xml:space="preserve">. Together with Tanya and son-in-law Corrado, she also developed a line of all-natural sauces called LIDIA’S. In March 2023, she released a line of cookware with HSN. Bastianich is a member of Les Dames </w:t>
      </w:r>
      <w:proofErr w:type="spellStart"/>
      <w:r w:rsidRPr="0052460A">
        <w:rPr>
          <w:sz w:val="22"/>
          <w:szCs w:val="22"/>
        </w:rPr>
        <w:t>D’Escoffier</w:t>
      </w:r>
      <w:proofErr w:type="spellEnd"/>
      <w:r w:rsidRPr="0052460A">
        <w:rPr>
          <w:sz w:val="22"/>
          <w:szCs w:val="22"/>
        </w:rPr>
        <w:t xml:space="preserve"> and founding member of Women Chefs and Restaurateurs, two non-profit organizations of women leaders in the food and hospitality industries. She is also a champion for the United Nations Association of the United States of America’s Adopt-A-Future program, in support of refugee education. Among the numerous awards and accolades Bastianich has earned include seven James Beard Awards (Outstanding Chef, Television Food Show, Best Chefs in America, Who’s Who of Food &amp; Beverage in America, Specials 2016, Special 2017 </w:t>
      </w:r>
      <w:r w:rsidRPr="0052460A">
        <w:rPr>
          <w:sz w:val="22"/>
          <w:szCs w:val="22"/>
        </w:rPr>
        <w:lastRenderedPageBreak/>
        <w:t>and 2018) and two Emmy Awards for Outstanding Culinary Host (2013 and 2018). In 2022 Bastianich received the Silver Award from APT for 25 years on public television, and in 2024 she received the Lifetime Achievement Honor at the 51st Annual Daytime Emmy</w:t>
      </w:r>
      <w:r w:rsidRPr="0052460A">
        <w:rPr>
          <w:b/>
          <w:bCs/>
          <w:sz w:val="22"/>
          <w:szCs w:val="22"/>
        </w:rPr>
        <w:t>®</w:t>
      </w:r>
      <w:r w:rsidRPr="0052460A">
        <w:rPr>
          <w:sz w:val="22"/>
          <w:szCs w:val="22"/>
        </w:rPr>
        <w:t> Awards. </w:t>
      </w:r>
    </w:p>
    <w:p w14:paraId="123654CD" w14:textId="77777777" w:rsidR="0052460A" w:rsidRPr="0052460A" w:rsidRDefault="0052460A" w:rsidP="003303BE">
      <w:pPr>
        <w:spacing w:line="240" w:lineRule="auto"/>
        <w:rPr>
          <w:color w:val="000000" w:themeColor="text1"/>
          <w:sz w:val="22"/>
          <w:szCs w:val="22"/>
        </w:rPr>
      </w:pPr>
    </w:p>
    <w:p w14:paraId="2F5B8785" w14:textId="77777777" w:rsidR="003303BE" w:rsidRPr="0052460A" w:rsidRDefault="003303BE" w:rsidP="003303BE">
      <w:pPr>
        <w:spacing w:line="240" w:lineRule="auto"/>
        <w:rPr>
          <w:b/>
          <w:bCs/>
          <w:color w:val="000000" w:themeColor="text1"/>
          <w:sz w:val="22"/>
          <w:szCs w:val="22"/>
        </w:rPr>
      </w:pPr>
      <w:r w:rsidRPr="0052460A">
        <w:rPr>
          <w:b/>
          <w:bCs/>
          <w:color w:val="000000" w:themeColor="text1"/>
          <w:sz w:val="22"/>
          <w:szCs w:val="22"/>
        </w:rPr>
        <w:t>About Tavola Productions</w:t>
      </w:r>
    </w:p>
    <w:p w14:paraId="656AD4F4" w14:textId="77777777" w:rsidR="003303BE" w:rsidRPr="0052460A" w:rsidRDefault="003303BE" w:rsidP="003303BE">
      <w:pPr>
        <w:spacing w:line="240" w:lineRule="auto"/>
        <w:rPr>
          <w:i/>
          <w:iCs/>
          <w:color w:val="000000" w:themeColor="text1"/>
          <w:sz w:val="22"/>
          <w:szCs w:val="22"/>
        </w:rPr>
      </w:pPr>
      <w:r w:rsidRPr="0052460A">
        <w:rPr>
          <w:color w:val="000000" w:themeColor="text1"/>
          <w:sz w:val="22"/>
          <w:szCs w:val="22"/>
        </w:rPr>
        <w:t xml:space="preserve">Founded by Lidia Bastianich, Tavola Productions, an entertainment company that produces award-winning broadcast productions of quality, including </w:t>
      </w:r>
      <w:r w:rsidRPr="0052460A">
        <w:rPr>
          <w:i/>
          <w:iCs/>
          <w:color w:val="000000" w:themeColor="text1"/>
          <w:sz w:val="22"/>
          <w:szCs w:val="22"/>
        </w:rPr>
        <w:t>Lidia’s Kitchen, Lidia’s Family Table, Lidia’s Italy</w:t>
      </w:r>
      <w:r w:rsidRPr="0052460A">
        <w:rPr>
          <w:color w:val="000000" w:themeColor="text1"/>
          <w:sz w:val="22"/>
          <w:szCs w:val="22"/>
        </w:rPr>
        <w:t xml:space="preserve">, and </w:t>
      </w:r>
      <w:r w:rsidRPr="0052460A">
        <w:rPr>
          <w:i/>
          <w:iCs/>
          <w:color w:val="000000" w:themeColor="text1"/>
          <w:sz w:val="22"/>
          <w:szCs w:val="22"/>
        </w:rPr>
        <w:t>Lidia’s Italy in America.</w:t>
      </w:r>
    </w:p>
    <w:p w14:paraId="4E787419" w14:textId="77777777" w:rsidR="003303BE" w:rsidRPr="0052460A" w:rsidRDefault="003303BE" w:rsidP="003303BE">
      <w:pPr>
        <w:spacing w:line="240" w:lineRule="auto"/>
        <w:rPr>
          <w:color w:val="000000" w:themeColor="text1"/>
          <w:sz w:val="22"/>
          <w:szCs w:val="22"/>
        </w:rPr>
      </w:pPr>
    </w:p>
    <w:p w14:paraId="7E0ACCA7" w14:textId="77777777" w:rsidR="003303BE" w:rsidRPr="0052460A" w:rsidRDefault="003303BE" w:rsidP="003303BE">
      <w:pPr>
        <w:spacing w:line="240" w:lineRule="auto"/>
        <w:rPr>
          <w:color w:val="000000" w:themeColor="text1"/>
          <w:sz w:val="22"/>
          <w:szCs w:val="22"/>
        </w:rPr>
      </w:pPr>
      <w:r w:rsidRPr="0052460A">
        <w:rPr>
          <w:b/>
          <w:bCs/>
          <w:color w:val="000000" w:themeColor="text1"/>
          <w:sz w:val="22"/>
          <w:szCs w:val="22"/>
        </w:rPr>
        <w:t>About GBH</w:t>
      </w:r>
    </w:p>
    <w:p w14:paraId="7F5A203F" w14:textId="77777777" w:rsidR="003303BE" w:rsidRPr="0052460A" w:rsidRDefault="003303BE" w:rsidP="003303BE">
      <w:pPr>
        <w:spacing w:line="240" w:lineRule="auto"/>
        <w:rPr>
          <w:color w:val="000000" w:themeColor="text1"/>
          <w:sz w:val="22"/>
          <w:szCs w:val="22"/>
        </w:rPr>
      </w:pPr>
      <w:r w:rsidRPr="0052460A">
        <w:rPr>
          <w:color w:val="000000" w:themeColor="text1"/>
          <w:sz w:val="22"/>
          <w:szCs w:val="22"/>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w:t>
      </w:r>
      <w:r w:rsidRPr="0052460A">
        <w:rPr>
          <w:i/>
          <w:iCs/>
          <w:color w:val="000000" w:themeColor="text1"/>
          <w:sz w:val="22"/>
          <w:szCs w:val="22"/>
        </w:rPr>
        <w:t>Masterpiece, Antiques Roadshow, Frontline, Nova, American Experience</w:t>
      </w:r>
      <w:r w:rsidRPr="0052460A">
        <w:rPr>
          <w:color w:val="000000" w:themeColor="text1"/>
          <w:sz w:val="22"/>
          <w:szCs w:val="22"/>
        </w:rPr>
        <w:t xml:space="preserve">, </w:t>
      </w:r>
      <w:r w:rsidRPr="0052460A">
        <w:rPr>
          <w:i/>
          <w:iCs/>
          <w:color w:val="000000" w:themeColor="text1"/>
          <w:sz w:val="22"/>
          <w:szCs w:val="22"/>
        </w:rPr>
        <w:t>Arthur</w:t>
      </w:r>
      <w:r w:rsidRPr="0052460A">
        <w:rPr>
          <w:color w:val="000000" w:themeColor="text1"/>
          <w:sz w:val="22"/>
          <w:szCs w:val="22"/>
        </w:rPr>
        <w:t xml:space="preserve"> and </w:t>
      </w:r>
      <w:r w:rsidRPr="0052460A">
        <w:rPr>
          <w:i/>
          <w:iCs/>
          <w:color w:val="000000" w:themeColor="text1"/>
          <w:sz w:val="22"/>
          <w:szCs w:val="22"/>
        </w:rPr>
        <w:t>Molly of Denali</w:t>
      </w:r>
      <w:r w:rsidRPr="0052460A">
        <w:rPr>
          <w:color w:val="000000" w:themeColor="text1"/>
          <w:sz w:val="22"/>
          <w:szCs w:val="22"/>
        </w:rPr>
        <w:t>, and a catalog of streaming series, podcasts, and on-demand video. GBH’s television channels include GBH 2, GBH 44, GBH Kids and national services World, and Create.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 gbh.org.</w:t>
      </w:r>
    </w:p>
    <w:p w14:paraId="3F93FB36" w14:textId="77777777" w:rsidR="003303BE" w:rsidRPr="0052460A" w:rsidRDefault="003303BE" w:rsidP="003303BE">
      <w:pPr>
        <w:spacing w:line="240" w:lineRule="auto"/>
        <w:rPr>
          <w:color w:val="000000" w:themeColor="text1"/>
          <w:sz w:val="22"/>
          <w:szCs w:val="22"/>
        </w:rPr>
      </w:pPr>
    </w:p>
    <w:p w14:paraId="2B1916DE" w14:textId="77777777" w:rsidR="003303BE" w:rsidRPr="0052460A" w:rsidRDefault="003303BE" w:rsidP="003303BE">
      <w:pPr>
        <w:spacing w:line="240" w:lineRule="auto"/>
        <w:rPr>
          <w:color w:val="000000" w:themeColor="text1"/>
          <w:sz w:val="22"/>
          <w:szCs w:val="22"/>
        </w:rPr>
      </w:pPr>
      <w:r w:rsidRPr="0052460A">
        <w:rPr>
          <w:b/>
          <w:bCs/>
          <w:color w:val="000000" w:themeColor="text1"/>
          <w:sz w:val="22"/>
          <w:szCs w:val="22"/>
        </w:rPr>
        <w:t>About CPB</w:t>
      </w:r>
      <w:r w:rsidRPr="0052460A">
        <w:rPr>
          <w:color w:val="000000" w:themeColor="text1"/>
          <w:sz w:val="22"/>
          <w:szCs w:val="22"/>
        </w:rPr>
        <w:br/>
        <w:t>The Corporation for Public Broadcasting, a private, nonprofit corporation authorized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13" w:tgtFrame="_blank" w:history="1">
        <w:r w:rsidRPr="0052460A">
          <w:rPr>
            <w:rStyle w:val="Hyperlink"/>
            <w:sz w:val="22"/>
            <w:szCs w:val="22"/>
          </w:rPr>
          <w:t>cpb.org</w:t>
        </w:r>
      </w:hyperlink>
      <w:r w:rsidRPr="0052460A">
        <w:rPr>
          <w:color w:val="000000" w:themeColor="text1"/>
          <w:sz w:val="22"/>
          <w:szCs w:val="22"/>
        </w:rPr>
        <w:t xml:space="preserve">, follow us on </w:t>
      </w:r>
      <w:hyperlink r:id="rId14" w:tgtFrame="_blank" w:history="1">
        <w:r w:rsidRPr="0052460A">
          <w:rPr>
            <w:rStyle w:val="Hyperlink"/>
            <w:sz w:val="22"/>
            <w:szCs w:val="22"/>
          </w:rPr>
          <w:t>Facebook</w:t>
        </w:r>
      </w:hyperlink>
      <w:r w:rsidRPr="0052460A">
        <w:rPr>
          <w:color w:val="000000" w:themeColor="text1"/>
          <w:sz w:val="22"/>
          <w:szCs w:val="22"/>
        </w:rPr>
        <w:t xml:space="preserve"> and </w:t>
      </w:r>
      <w:hyperlink r:id="rId15" w:tgtFrame="_blank" w:history="1">
        <w:r w:rsidRPr="0052460A">
          <w:rPr>
            <w:rStyle w:val="Hyperlink"/>
            <w:sz w:val="22"/>
            <w:szCs w:val="22"/>
          </w:rPr>
          <w:t>LinkedIn</w:t>
        </w:r>
      </w:hyperlink>
      <w:r w:rsidRPr="0052460A">
        <w:rPr>
          <w:color w:val="000000" w:themeColor="text1"/>
          <w:sz w:val="22"/>
          <w:szCs w:val="22"/>
        </w:rPr>
        <w:t xml:space="preserve"> and </w:t>
      </w:r>
      <w:hyperlink r:id="rId16" w:tgtFrame="_blank" w:history="1">
        <w:r w:rsidRPr="0052460A">
          <w:rPr>
            <w:rStyle w:val="Hyperlink"/>
            <w:sz w:val="22"/>
            <w:szCs w:val="22"/>
          </w:rPr>
          <w:t>subscribe</w:t>
        </w:r>
      </w:hyperlink>
      <w:r w:rsidRPr="0052460A">
        <w:rPr>
          <w:color w:val="000000" w:themeColor="text1"/>
          <w:sz w:val="22"/>
          <w:szCs w:val="22"/>
        </w:rPr>
        <w:t> for email updates.</w:t>
      </w:r>
    </w:p>
    <w:p w14:paraId="7C8F0ABA" w14:textId="77777777" w:rsidR="003303BE" w:rsidRPr="0052460A" w:rsidRDefault="003303BE" w:rsidP="003303BE">
      <w:pPr>
        <w:spacing w:line="240" w:lineRule="auto"/>
        <w:rPr>
          <w:color w:val="000000" w:themeColor="text1"/>
          <w:sz w:val="22"/>
          <w:szCs w:val="22"/>
        </w:rPr>
      </w:pPr>
    </w:p>
    <w:p w14:paraId="5C9E11DB" w14:textId="598C4D5F" w:rsidR="003303BE" w:rsidRPr="00D018C8" w:rsidRDefault="003303BE" w:rsidP="003303BE">
      <w:pPr>
        <w:spacing w:line="240" w:lineRule="auto"/>
        <w:rPr>
          <w:sz w:val="22"/>
          <w:szCs w:val="22"/>
        </w:rPr>
      </w:pPr>
      <w:r w:rsidRPr="00D018C8">
        <w:rPr>
          <w:b/>
          <w:bCs/>
          <w:color w:val="000000" w:themeColor="text1"/>
          <w:sz w:val="22"/>
          <w:szCs w:val="22"/>
        </w:rPr>
        <w:t>About PBS</w:t>
      </w:r>
      <w:r w:rsidR="00C662F7" w:rsidRPr="00D018C8">
        <w:rPr>
          <w:sz w:val="22"/>
          <w:szCs w:val="22"/>
        </w:rPr>
        <w:br/>
      </w:r>
      <w:hyperlink r:id="rId17" w:history="1">
        <w:r w:rsidR="00C662F7" w:rsidRPr="00D018C8">
          <w:rPr>
            <w:rStyle w:val="Hyperlink"/>
            <w:sz w:val="22"/>
            <w:szCs w:val="22"/>
          </w:rPr>
          <w:t>PBS</w:t>
        </w:r>
      </w:hyperlink>
      <w:r w:rsidR="00C662F7" w:rsidRPr="00D018C8">
        <w:rPr>
          <w:sz w:val="22"/>
          <w:szCs w:val="22"/>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8" w:history="1">
        <w:r w:rsidR="00C662F7" w:rsidRPr="00D018C8">
          <w:rPr>
            <w:rStyle w:val="Hyperlink"/>
            <w:sz w:val="22"/>
            <w:szCs w:val="22"/>
          </w:rPr>
          <w:t xml:space="preserve">PBS </w:t>
        </w:r>
        <w:proofErr w:type="spellStart"/>
        <w:r w:rsidR="00C662F7" w:rsidRPr="00D018C8">
          <w:rPr>
            <w:rStyle w:val="Hyperlink"/>
            <w:sz w:val="22"/>
            <w:szCs w:val="22"/>
          </w:rPr>
          <w:t>LearningMedia</w:t>
        </w:r>
        <w:proofErr w:type="spellEnd"/>
      </w:hyperlink>
      <w:r w:rsidR="00C662F7" w:rsidRPr="00D018C8">
        <w:rPr>
          <w:sz w:val="22"/>
          <w:szCs w:val="22"/>
        </w:rPr>
        <w:t> for digital content and services that help bring classroom lessons to life. As the number one educational media brand, </w:t>
      </w:r>
      <w:hyperlink r:id="rId19" w:history="1">
        <w:r w:rsidR="00C662F7" w:rsidRPr="00D018C8">
          <w:rPr>
            <w:rStyle w:val="Hyperlink"/>
            <w:sz w:val="22"/>
            <w:szCs w:val="22"/>
          </w:rPr>
          <w:t>PBS KIDS</w:t>
        </w:r>
      </w:hyperlink>
      <w:r w:rsidR="00C662F7" w:rsidRPr="00D018C8">
        <w:rPr>
          <w:sz w:val="22"/>
          <w:szCs w:val="22"/>
        </w:rPr>
        <w:t> helps children 2-8 build critical skills, enabling them to find success in school and life. Delivered through member stations, PBS KIDS offers high-quality content on TV — including a PBS KIDS channel — and streaming free on </w:t>
      </w:r>
      <w:hyperlink r:id="rId20" w:history="1">
        <w:r w:rsidR="00C662F7" w:rsidRPr="00D018C8">
          <w:rPr>
            <w:rStyle w:val="Hyperlink"/>
            <w:sz w:val="22"/>
            <w:szCs w:val="22"/>
          </w:rPr>
          <w:t>pbskids.org</w:t>
        </w:r>
      </w:hyperlink>
      <w:r w:rsidR="00C662F7" w:rsidRPr="00D018C8">
        <w:rPr>
          <w:b/>
          <w:bCs/>
          <w:sz w:val="22"/>
          <w:szCs w:val="22"/>
        </w:rPr>
        <w:t> </w:t>
      </w:r>
      <w:r w:rsidR="00C662F7" w:rsidRPr="00D018C8">
        <w:rPr>
          <w:sz w:val="22"/>
          <w:szCs w:val="22"/>
        </w:rPr>
        <w:t>and the </w:t>
      </w:r>
      <w:hyperlink r:id="rId21" w:history="1">
        <w:r w:rsidR="00C662F7" w:rsidRPr="00D018C8">
          <w:rPr>
            <w:rStyle w:val="Hyperlink"/>
            <w:sz w:val="22"/>
            <w:szCs w:val="22"/>
          </w:rPr>
          <w:t xml:space="preserve">PBS </w:t>
        </w:r>
        <w:proofErr w:type="spellStart"/>
        <w:r w:rsidR="00C662F7" w:rsidRPr="00D018C8">
          <w:rPr>
            <w:rStyle w:val="Hyperlink"/>
            <w:sz w:val="22"/>
            <w:szCs w:val="22"/>
          </w:rPr>
          <w:t>KIDSVideo</w:t>
        </w:r>
        <w:proofErr w:type="spellEnd"/>
        <w:r w:rsidR="00C662F7" w:rsidRPr="00D018C8">
          <w:rPr>
            <w:rStyle w:val="Hyperlink"/>
            <w:sz w:val="22"/>
            <w:szCs w:val="22"/>
          </w:rPr>
          <w:t xml:space="preserve"> app</w:t>
        </w:r>
      </w:hyperlink>
      <w:r w:rsidR="00C662F7" w:rsidRPr="00D018C8">
        <w:rPr>
          <w:sz w:val="22"/>
          <w:szCs w:val="22"/>
        </w:rPr>
        <w:t>, games on the </w:t>
      </w:r>
      <w:hyperlink r:id="rId22" w:history="1">
        <w:r w:rsidR="00C662F7" w:rsidRPr="00D018C8">
          <w:rPr>
            <w:rStyle w:val="Hyperlink"/>
            <w:sz w:val="22"/>
            <w:szCs w:val="22"/>
          </w:rPr>
          <w:t>PBS KIDS Games app</w:t>
        </w:r>
      </w:hyperlink>
      <w:r w:rsidR="00C662F7" w:rsidRPr="00D018C8">
        <w:rPr>
          <w:sz w:val="22"/>
          <w:szCs w:val="22"/>
        </w:rPr>
        <w:t>, and in communities across America. More information about PBS is available at </w:t>
      </w:r>
      <w:hyperlink r:id="rId23" w:history="1">
        <w:r w:rsidR="00C662F7" w:rsidRPr="00D018C8">
          <w:rPr>
            <w:rStyle w:val="Hyperlink"/>
            <w:sz w:val="22"/>
            <w:szCs w:val="22"/>
          </w:rPr>
          <w:t>PBS.org</w:t>
        </w:r>
      </w:hyperlink>
      <w:r w:rsidR="00C662F7" w:rsidRPr="00D018C8">
        <w:rPr>
          <w:sz w:val="22"/>
          <w:szCs w:val="22"/>
        </w:rPr>
        <w:t>, one of the leading dot-org websites on the internet, </w:t>
      </w:r>
      <w:hyperlink r:id="rId24" w:history="1">
        <w:r w:rsidR="00C662F7" w:rsidRPr="00D018C8">
          <w:rPr>
            <w:rStyle w:val="Hyperlink"/>
            <w:sz w:val="22"/>
            <w:szCs w:val="22"/>
          </w:rPr>
          <w:t>Facebook</w:t>
        </w:r>
      </w:hyperlink>
      <w:r w:rsidR="00C662F7" w:rsidRPr="00D018C8">
        <w:rPr>
          <w:sz w:val="22"/>
          <w:szCs w:val="22"/>
        </w:rPr>
        <w:t>, </w:t>
      </w:r>
      <w:hyperlink r:id="rId25" w:history="1">
        <w:r w:rsidR="00C662F7" w:rsidRPr="00D018C8">
          <w:rPr>
            <w:rStyle w:val="Hyperlink"/>
            <w:sz w:val="22"/>
            <w:szCs w:val="22"/>
          </w:rPr>
          <w:t>Instagram</w:t>
        </w:r>
      </w:hyperlink>
      <w:r w:rsidR="00C662F7" w:rsidRPr="00D018C8">
        <w:rPr>
          <w:sz w:val="22"/>
          <w:szCs w:val="22"/>
        </w:rPr>
        <w:t>, or through our </w:t>
      </w:r>
      <w:hyperlink r:id="rId26" w:history="1">
        <w:r w:rsidR="00C662F7" w:rsidRPr="00D018C8">
          <w:rPr>
            <w:rStyle w:val="Hyperlink"/>
            <w:sz w:val="22"/>
            <w:szCs w:val="22"/>
          </w:rPr>
          <w:t>apps for mobile and connected devices</w:t>
        </w:r>
      </w:hyperlink>
      <w:r w:rsidR="00C662F7" w:rsidRPr="00D018C8">
        <w:rPr>
          <w:sz w:val="22"/>
          <w:szCs w:val="22"/>
        </w:rPr>
        <w:t>. Specific program information and updates for press are available at </w:t>
      </w:r>
      <w:hyperlink r:id="rId27" w:history="1">
        <w:r w:rsidR="00C662F7" w:rsidRPr="00D018C8">
          <w:rPr>
            <w:rStyle w:val="Hyperlink"/>
            <w:sz w:val="22"/>
            <w:szCs w:val="22"/>
          </w:rPr>
          <w:t>pbs.org/pressroom</w:t>
        </w:r>
      </w:hyperlink>
      <w:r w:rsidR="00C662F7" w:rsidRPr="00D018C8">
        <w:rPr>
          <w:sz w:val="22"/>
          <w:szCs w:val="22"/>
        </w:rPr>
        <w:t> or by following </w:t>
      </w:r>
      <w:hyperlink r:id="rId28" w:history="1">
        <w:r w:rsidR="00C662F7" w:rsidRPr="00D018C8">
          <w:rPr>
            <w:rStyle w:val="Hyperlink"/>
            <w:sz w:val="22"/>
            <w:szCs w:val="22"/>
          </w:rPr>
          <w:t>PBS Communications on X.</w:t>
        </w:r>
      </w:hyperlink>
    </w:p>
    <w:p w14:paraId="371FE330" w14:textId="77777777" w:rsidR="003303BE" w:rsidRPr="00D018C8" w:rsidRDefault="003303BE" w:rsidP="003303BE">
      <w:pPr>
        <w:spacing w:line="240" w:lineRule="auto"/>
        <w:rPr>
          <w:sz w:val="22"/>
          <w:szCs w:val="22"/>
        </w:rPr>
      </w:pPr>
      <w:r w:rsidRPr="00D018C8">
        <w:rPr>
          <w:sz w:val="22"/>
          <w:szCs w:val="22"/>
        </w:rPr>
        <w:t xml:space="preserve"># # # </w:t>
      </w:r>
    </w:p>
    <w:p w14:paraId="296C1835" w14:textId="77777777" w:rsidR="00292696" w:rsidRPr="00D018C8" w:rsidRDefault="00292696" w:rsidP="00292696">
      <w:pPr>
        <w:rPr>
          <w:color w:val="000000" w:themeColor="text1"/>
          <w:sz w:val="22"/>
          <w:szCs w:val="22"/>
        </w:rPr>
      </w:pPr>
    </w:p>
    <w:p w14:paraId="32E97874" w14:textId="77777777" w:rsidR="00292696" w:rsidRPr="00D018C8" w:rsidRDefault="00292696" w:rsidP="00292696">
      <w:pPr>
        <w:rPr>
          <w:color w:val="000000" w:themeColor="text1"/>
          <w:sz w:val="22"/>
          <w:szCs w:val="22"/>
        </w:rPr>
      </w:pPr>
      <w:r w:rsidRPr="00D018C8">
        <w:rPr>
          <w:color w:val="000000" w:themeColor="text1"/>
          <w:sz w:val="22"/>
          <w:szCs w:val="22"/>
        </w:rPr>
        <w:t>Contacts:</w:t>
      </w:r>
    </w:p>
    <w:p w14:paraId="41BED3C1" w14:textId="77777777" w:rsidR="00292696" w:rsidRPr="00D018C8" w:rsidRDefault="00292696" w:rsidP="00292696">
      <w:pPr>
        <w:rPr>
          <w:color w:val="000000" w:themeColor="text1"/>
          <w:sz w:val="22"/>
          <w:szCs w:val="22"/>
        </w:rPr>
      </w:pPr>
      <w:r w:rsidRPr="00D018C8">
        <w:rPr>
          <w:color w:val="000000" w:themeColor="text1"/>
          <w:sz w:val="22"/>
          <w:szCs w:val="22"/>
        </w:rPr>
        <w:t>Chris Roslan / Eddie Ward</w:t>
      </w:r>
    </w:p>
    <w:p w14:paraId="50CE763E" w14:textId="77777777" w:rsidR="00292696" w:rsidRPr="00D018C8" w:rsidRDefault="00292696" w:rsidP="00292696">
      <w:pPr>
        <w:rPr>
          <w:color w:val="000000" w:themeColor="text1"/>
          <w:sz w:val="22"/>
          <w:szCs w:val="22"/>
        </w:rPr>
      </w:pPr>
      <w:r w:rsidRPr="00D018C8">
        <w:rPr>
          <w:color w:val="000000" w:themeColor="text1"/>
          <w:sz w:val="22"/>
          <w:szCs w:val="22"/>
        </w:rPr>
        <w:t>Roslan &amp; Associates PR</w:t>
      </w:r>
    </w:p>
    <w:p w14:paraId="1B9B0E47" w14:textId="77777777" w:rsidR="00292696" w:rsidRPr="00D018C8" w:rsidRDefault="00292696" w:rsidP="00292696">
      <w:pPr>
        <w:rPr>
          <w:color w:val="000000" w:themeColor="text1"/>
          <w:sz w:val="22"/>
          <w:szCs w:val="22"/>
        </w:rPr>
      </w:pPr>
      <w:r w:rsidRPr="00D018C8">
        <w:rPr>
          <w:color w:val="000000" w:themeColor="text1"/>
          <w:sz w:val="22"/>
          <w:szCs w:val="22"/>
        </w:rPr>
        <w:lastRenderedPageBreak/>
        <w:t>212-966-4600</w:t>
      </w:r>
    </w:p>
    <w:p w14:paraId="267F86E5" w14:textId="77777777" w:rsidR="00292696" w:rsidRPr="00D018C8" w:rsidRDefault="00292696" w:rsidP="00292696">
      <w:pPr>
        <w:rPr>
          <w:color w:val="000000" w:themeColor="text1"/>
          <w:sz w:val="22"/>
          <w:szCs w:val="22"/>
        </w:rPr>
      </w:pPr>
      <w:hyperlink r:id="rId29" w:history="1">
        <w:r w:rsidRPr="00D018C8">
          <w:rPr>
            <w:rStyle w:val="Hyperlink"/>
            <w:sz w:val="22"/>
            <w:szCs w:val="22"/>
          </w:rPr>
          <w:t>chris@rc-pr.com</w:t>
        </w:r>
      </w:hyperlink>
      <w:r w:rsidRPr="00C01F88">
        <w:rPr>
          <w:rStyle w:val="Hyperlink"/>
          <w:sz w:val="22"/>
          <w:szCs w:val="22"/>
          <w:u w:val="none"/>
        </w:rPr>
        <w:t xml:space="preserve"> / </w:t>
      </w:r>
      <w:hyperlink r:id="rId30" w:history="1">
        <w:r w:rsidRPr="00D018C8">
          <w:rPr>
            <w:rStyle w:val="Hyperlink"/>
            <w:sz w:val="22"/>
            <w:szCs w:val="22"/>
          </w:rPr>
          <w:t>eddie@rc-pr.com</w:t>
        </w:r>
      </w:hyperlink>
      <w:r w:rsidRPr="00D018C8">
        <w:rPr>
          <w:rStyle w:val="Hyperlink"/>
          <w:sz w:val="22"/>
          <w:szCs w:val="22"/>
        </w:rPr>
        <w:t xml:space="preserve"> </w:t>
      </w:r>
    </w:p>
    <w:p w14:paraId="0566D583" w14:textId="77777777" w:rsidR="00E941A3" w:rsidRPr="00D018C8" w:rsidRDefault="00E941A3">
      <w:pPr>
        <w:rPr>
          <w:sz w:val="22"/>
          <w:szCs w:val="22"/>
        </w:rPr>
      </w:pPr>
    </w:p>
    <w:p w14:paraId="5EFD675B" w14:textId="77777777" w:rsidR="00DF60F5" w:rsidRPr="00D018C8" w:rsidRDefault="00DF60F5">
      <w:pPr>
        <w:rPr>
          <w:sz w:val="22"/>
          <w:szCs w:val="22"/>
        </w:rPr>
      </w:pPr>
    </w:p>
    <w:sectPr w:rsidR="00DF60F5" w:rsidRPr="00D018C8" w:rsidSect="00C01F88">
      <w:pgSz w:w="12240" w:h="15840"/>
      <w:pgMar w:top="76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96"/>
    <w:rsid w:val="00027651"/>
    <w:rsid w:val="000541B8"/>
    <w:rsid w:val="000A7781"/>
    <w:rsid w:val="000B50B8"/>
    <w:rsid w:val="000C311F"/>
    <w:rsid w:val="000C69D8"/>
    <w:rsid w:val="000E7101"/>
    <w:rsid w:val="000F18A4"/>
    <w:rsid w:val="00105400"/>
    <w:rsid w:val="00111561"/>
    <w:rsid w:val="00155DAE"/>
    <w:rsid w:val="0015612B"/>
    <w:rsid w:val="00165767"/>
    <w:rsid w:val="00174CFA"/>
    <w:rsid w:val="001925A2"/>
    <w:rsid w:val="0019297B"/>
    <w:rsid w:val="001A2541"/>
    <w:rsid w:val="001E3375"/>
    <w:rsid w:val="001F5BE0"/>
    <w:rsid w:val="002050EC"/>
    <w:rsid w:val="00205CEF"/>
    <w:rsid w:val="00292696"/>
    <w:rsid w:val="002E7103"/>
    <w:rsid w:val="003303BE"/>
    <w:rsid w:val="003348FF"/>
    <w:rsid w:val="00352B7C"/>
    <w:rsid w:val="00357C50"/>
    <w:rsid w:val="003A1B0B"/>
    <w:rsid w:val="00423CCF"/>
    <w:rsid w:val="00433698"/>
    <w:rsid w:val="00435E95"/>
    <w:rsid w:val="004420C6"/>
    <w:rsid w:val="004421F3"/>
    <w:rsid w:val="004539A1"/>
    <w:rsid w:val="0046291E"/>
    <w:rsid w:val="0047539C"/>
    <w:rsid w:val="0049330F"/>
    <w:rsid w:val="00494F5B"/>
    <w:rsid w:val="0049778C"/>
    <w:rsid w:val="004B5D28"/>
    <w:rsid w:val="004E26CD"/>
    <w:rsid w:val="004E3753"/>
    <w:rsid w:val="004F1E22"/>
    <w:rsid w:val="004F3E0D"/>
    <w:rsid w:val="00500766"/>
    <w:rsid w:val="0052460A"/>
    <w:rsid w:val="00527B13"/>
    <w:rsid w:val="00536199"/>
    <w:rsid w:val="005D4626"/>
    <w:rsid w:val="005E4B7B"/>
    <w:rsid w:val="0060799E"/>
    <w:rsid w:val="00624889"/>
    <w:rsid w:val="006561CC"/>
    <w:rsid w:val="006740B2"/>
    <w:rsid w:val="00677D36"/>
    <w:rsid w:val="00687503"/>
    <w:rsid w:val="00690928"/>
    <w:rsid w:val="006A3B09"/>
    <w:rsid w:val="006B029E"/>
    <w:rsid w:val="006B6ECC"/>
    <w:rsid w:val="006D200D"/>
    <w:rsid w:val="006D7CB5"/>
    <w:rsid w:val="007120D9"/>
    <w:rsid w:val="007210F1"/>
    <w:rsid w:val="00741FB2"/>
    <w:rsid w:val="00755BD8"/>
    <w:rsid w:val="00776A9C"/>
    <w:rsid w:val="007908B8"/>
    <w:rsid w:val="00797E40"/>
    <w:rsid w:val="007B59A0"/>
    <w:rsid w:val="007C4509"/>
    <w:rsid w:val="00826E96"/>
    <w:rsid w:val="0083298D"/>
    <w:rsid w:val="00836DF0"/>
    <w:rsid w:val="008478E5"/>
    <w:rsid w:val="00875D49"/>
    <w:rsid w:val="009076CB"/>
    <w:rsid w:val="0092407D"/>
    <w:rsid w:val="00964EC8"/>
    <w:rsid w:val="009941AE"/>
    <w:rsid w:val="009A24DB"/>
    <w:rsid w:val="009D087F"/>
    <w:rsid w:val="009D714A"/>
    <w:rsid w:val="009E04BB"/>
    <w:rsid w:val="009F01C9"/>
    <w:rsid w:val="00A031E9"/>
    <w:rsid w:val="00A2659F"/>
    <w:rsid w:val="00AE0E86"/>
    <w:rsid w:val="00AF3014"/>
    <w:rsid w:val="00AF4618"/>
    <w:rsid w:val="00B0262A"/>
    <w:rsid w:val="00B155EF"/>
    <w:rsid w:val="00B54BDF"/>
    <w:rsid w:val="00B97C79"/>
    <w:rsid w:val="00BF0CC6"/>
    <w:rsid w:val="00C01F88"/>
    <w:rsid w:val="00C17E98"/>
    <w:rsid w:val="00C64E76"/>
    <w:rsid w:val="00C662F7"/>
    <w:rsid w:val="00CD3075"/>
    <w:rsid w:val="00CF47BB"/>
    <w:rsid w:val="00CF7656"/>
    <w:rsid w:val="00D018C8"/>
    <w:rsid w:val="00D22BE8"/>
    <w:rsid w:val="00D266B4"/>
    <w:rsid w:val="00D60B6C"/>
    <w:rsid w:val="00D6281E"/>
    <w:rsid w:val="00D87F5C"/>
    <w:rsid w:val="00DB616F"/>
    <w:rsid w:val="00DD5C4E"/>
    <w:rsid w:val="00DD77D6"/>
    <w:rsid w:val="00DE2AA2"/>
    <w:rsid w:val="00DF05A1"/>
    <w:rsid w:val="00DF60F5"/>
    <w:rsid w:val="00E017F1"/>
    <w:rsid w:val="00E37FB4"/>
    <w:rsid w:val="00E47A51"/>
    <w:rsid w:val="00E645AC"/>
    <w:rsid w:val="00E77734"/>
    <w:rsid w:val="00E873E8"/>
    <w:rsid w:val="00E928B1"/>
    <w:rsid w:val="00E941A3"/>
    <w:rsid w:val="00EB0998"/>
    <w:rsid w:val="00EE613C"/>
    <w:rsid w:val="00F06AD6"/>
    <w:rsid w:val="00F21F7A"/>
    <w:rsid w:val="00F514C6"/>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1A6E"/>
  <w15:chartTrackingRefBased/>
  <w15:docId w15:val="{77C82FE2-8DFA-C642-9C8A-7BD5DE91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96"/>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9269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69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696"/>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696"/>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92696"/>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92696"/>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92696"/>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92696"/>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92696"/>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696"/>
    <w:rPr>
      <w:rFonts w:eastAsiaTheme="majorEastAsia" w:cstheme="majorBidi"/>
      <w:color w:val="272727" w:themeColor="text1" w:themeTint="D8"/>
    </w:rPr>
  </w:style>
  <w:style w:type="paragraph" w:styleId="Title">
    <w:name w:val="Title"/>
    <w:basedOn w:val="Normal"/>
    <w:next w:val="Normal"/>
    <w:link w:val="TitleChar"/>
    <w:uiPriority w:val="10"/>
    <w:qFormat/>
    <w:rsid w:val="002926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696"/>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696"/>
    <w:pPr>
      <w:spacing w:before="160" w:after="160" w:line="240"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92696"/>
    <w:rPr>
      <w:i/>
      <w:iCs/>
      <w:color w:val="404040" w:themeColor="text1" w:themeTint="BF"/>
    </w:rPr>
  </w:style>
  <w:style w:type="paragraph" w:styleId="ListParagraph">
    <w:name w:val="List Paragraph"/>
    <w:basedOn w:val="Normal"/>
    <w:uiPriority w:val="34"/>
    <w:qFormat/>
    <w:rsid w:val="00292696"/>
    <w:pPr>
      <w:spacing w:line="240"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292696"/>
    <w:rPr>
      <w:i/>
      <w:iCs/>
      <w:color w:val="0F4761" w:themeColor="accent1" w:themeShade="BF"/>
    </w:rPr>
  </w:style>
  <w:style w:type="paragraph" w:styleId="IntenseQuote">
    <w:name w:val="Intense Quote"/>
    <w:basedOn w:val="Normal"/>
    <w:next w:val="Normal"/>
    <w:link w:val="IntenseQuoteChar"/>
    <w:uiPriority w:val="30"/>
    <w:qFormat/>
    <w:rsid w:val="0029269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92696"/>
    <w:rPr>
      <w:i/>
      <w:iCs/>
      <w:color w:val="0F4761" w:themeColor="accent1" w:themeShade="BF"/>
    </w:rPr>
  </w:style>
  <w:style w:type="character" w:styleId="IntenseReference">
    <w:name w:val="Intense Reference"/>
    <w:basedOn w:val="DefaultParagraphFont"/>
    <w:uiPriority w:val="32"/>
    <w:qFormat/>
    <w:rsid w:val="00292696"/>
    <w:rPr>
      <w:b/>
      <w:bCs/>
      <w:smallCaps/>
      <w:color w:val="0F4761" w:themeColor="accent1" w:themeShade="BF"/>
      <w:spacing w:val="5"/>
    </w:rPr>
  </w:style>
  <w:style w:type="character" w:styleId="Hyperlink">
    <w:name w:val="Hyperlink"/>
    <w:basedOn w:val="DefaultParagraphFont"/>
    <w:uiPriority w:val="99"/>
    <w:unhideWhenUsed/>
    <w:rsid w:val="00292696"/>
    <w:rPr>
      <w:color w:val="467886" w:themeColor="hyperlink"/>
      <w:u w:val="single"/>
    </w:rPr>
  </w:style>
  <w:style w:type="character" w:styleId="Strong">
    <w:name w:val="Strong"/>
    <w:basedOn w:val="DefaultParagraphFont"/>
    <w:uiPriority w:val="22"/>
    <w:qFormat/>
    <w:rsid w:val="003303BE"/>
    <w:rPr>
      <w:b/>
      <w:bCs/>
    </w:rPr>
  </w:style>
  <w:style w:type="paragraph" w:styleId="Revision">
    <w:name w:val="Revision"/>
    <w:hidden/>
    <w:uiPriority w:val="99"/>
    <w:semiHidden/>
    <w:rsid w:val="002E7103"/>
    <w:rPr>
      <w:rFonts w:ascii="Times New Roman" w:hAnsi="Times New Roman" w:cs="Times New Roman"/>
      <w:kern w:val="0"/>
      <w14:ligatures w14:val="none"/>
    </w:rPr>
  </w:style>
  <w:style w:type="character" w:styleId="UnresolvedMention">
    <w:name w:val="Unresolved Mention"/>
    <w:basedOn w:val="DefaultParagraphFont"/>
    <w:uiPriority w:val="99"/>
    <w:semiHidden/>
    <w:unhideWhenUsed/>
    <w:rsid w:val="00C662F7"/>
    <w:rPr>
      <w:color w:val="605E5C"/>
      <w:shd w:val="clear" w:color="auto" w:fill="E1DFDD"/>
    </w:rPr>
  </w:style>
  <w:style w:type="character" w:styleId="FollowedHyperlink">
    <w:name w:val="FollowedHyperlink"/>
    <w:basedOn w:val="DefaultParagraphFont"/>
    <w:uiPriority w:val="99"/>
    <w:semiHidden/>
    <w:unhideWhenUsed/>
    <w:rsid w:val="00E47A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559867">
      <w:bodyDiv w:val="1"/>
      <w:marLeft w:val="0"/>
      <w:marRight w:val="0"/>
      <w:marTop w:val="0"/>
      <w:marBottom w:val="0"/>
      <w:divBdr>
        <w:top w:val="none" w:sz="0" w:space="0" w:color="auto"/>
        <w:left w:val="none" w:sz="0" w:space="0" w:color="auto"/>
        <w:bottom w:val="none" w:sz="0" w:space="0" w:color="auto"/>
        <w:right w:val="none" w:sz="0" w:space="0" w:color="auto"/>
      </w:divBdr>
      <w:divsChild>
        <w:div w:id="1597981281">
          <w:marLeft w:val="0"/>
          <w:marRight w:val="0"/>
          <w:marTop w:val="0"/>
          <w:marBottom w:val="0"/>
          <w:divBdr>
            <w:top w:val="none" w:sz="0" w:space="0" w:color="auto"/>
            <w:left w:val="none" w:sz="0" w:space="0" w:color="auto"/>
            <w:bottom w:val="none" w:sz="0" w:space="0" w:color="auto"/>
            <w:right w:val="none" w:sz="0" w:space="0" w:color="auto"/>
          </w:divBdr>
          <w:divsChild>
            <w:div w:id="8156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774">
      <w:bodyDiv w:val="1"/>
      <w:marLeft w:val="0"/>
      <w:marRight w:val="0"/>
      <w:marTop w:val="0"/>
      <w:marBottom w:val="0"/>
      <w:divBdr>
        <w:top w:val="none" w:sz="0" w:space="0" w:color="auto"/>
        <w:left w:val="none" w:sz="0" w:space="0" w:color="auto"/>
        <w:bottom w:val="none" w:sz="0" w:space="0" w:color="auto"/>
        <w:right w:val="none" w:sz="0" w:space="0" w:color="auto"/>
      </w:divBdr>
      <w:divsChild>
        <w:div w:id="542136742">
          <w:marLeft w:val="0"/>
          <w:marRight w:val="0"/>
          <w:marTop w:val="0"/>
          <w:marBottom w:val="0"/>
          <w:divBdr>
            <w:top w:val="none" w:sz="0" w:space="0" w:color="auto"/>
            <w:left w:val="none" w:sz="0" w:space="0" w:color="auto"/>
            <w:bottom w:val="none" w:sz="0" w:space="0" w:color="auto"/>
            <w:right w:val="none" w:sz="0" w:space="0" w:color="auto"/>
          </w:divBdr>
          <w:divsChild>
            <w:div w:id="318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bs" TargetMode="External"/><Relationship Id="rId13" Type="http://schemas.openxmlformats.org/officeDocument/2006/relationships/hyperlink" Target="https://www.cpb.org/" TargetMode="External"/><Relationship Id="rId18" Type="http://schemas.openxmlformats.org/officeDocument/2006/relationships/hyperlink" Target="http://pbslearningmedia.org/" TargetMode="External"/><Relationship Id="rId26" Type="http://schemas.openxmlformats.org/officeDocument/2006/relationships/hyperlink" Target="http://www.pbs.org/anywhere/home/" TargetMode="External"/><Relationship Id="rId3" Type="http://schemas.openxmlformats.org/officeDocument/2006/relationships/webSettings" Target="webSettings.xml"/><Relationship Id="rId21" Type="http://schemas.openxmlformats.org/officeDocument/2006/relationships/hyperlink" Target="https://pbskids.org/apps/pbs-kids-video.html" TargetMode="External"/><Relationship Id="rId7" Type="http://schemas.openxmlformats.org/officeDocument/2006/relationships/hyperlink" Target="http://www.pbs.org/" TargetMode="External"/><Relationship Id="rId12" Type="http://schemas.openxmlformats.org/officeDocument/2006/relationships/hyperlink" Target="http://pbs.org/lidiacelebratesamerica" TargetMode="External"/><Relationship Id="rId17" Type="http://schemas.openxmlformats.org/officeDocument/2006/relationships/hyperlink" Target="http://www.pbs.org/" TargetMode="External"/><Relationship Id="rId25" Type="http://schemas.openxmlformats.org/officeDocument/2006/relationships/hyperlink" Target="https://www.instagram.com/pbs/?hl=en" TargetMode="External"/><Relationship Id="rId2" Type="http://schemas.openxmlformats.org/officeDocument/2006/relationships/settings" Target="settings.xml"/><Relationship Id="rId16" Type="http://schemas.openxmlformats.org/officeDocument/2006/relationships/hyperlink" Target="http://www.cpb.org/subscribe" TargetMode="External"/><Relationship Id="rId20" Type="http://schemas.openxmlformats.org/officeDocument/2006/relationships/hyperlink" Target="http://pbskids.org/" TargetMode="External"/><Relationship Id="rId29" Type="http://schemas.openxmlformats.org/officeDocument/2006/relationships/hyperlink" Target="mailto:chris@rc-pr.com" TargetMode="External"/><Relationship Id="rId1" Type="http://schemas.openxmlformats.org/officeDocument/2006/relationships/styles" Target="styles.xml"/><Relationship Id="rId6" Type="http://schemas.openxmlformats.org/officeDocument/2006/relationships/hyperlink" Target="https://www.dropbox.com/scl/fo/osnwa1io1zqsu7q2qy4s6/ABCkNjsOJT_HJElmP_HAAuc?rlkey=jqpyxveoybzyce9l7tqmi9fsx&amp;e=1&amp;st=siborg4c&amp;dl=0" TargetMode="External"/><Relationship Id="rId11" Type="http://schemas.openxmlformats.org/officeDocument/2006/relationships/hyperlink" Target="http://pbs.org/pressroom" TargetMode="External"/><Relationship Id="rId24" Type="http://schemas.openxmlformats.org/officeDocument/2006/relationships/hyperlink" Target="https://www.facebook.com/pbs" TargetMode="External"/><Relationship Id="rId32" Type="http://schemas.openxmlformats.org/officeDocument/2006/relationships/theme" Target="theme/theme1.xml"/><Relationship Id="rId5" Type="http://schemas.openxmlformats.org/officeDocument/2006/relationships/hyperlink" Target="https://wgbh.cimediacloud.com/r/nHPfuwAkQBKq" TargetMode="External"/><Relationship Id="rId15" Type="http://schemas.openxmlformats.org/officeDocument/2006/relationships/hyperlink" Target="https://www.linkedin.com/company/corporation-for-public-broadcasting/" TargetMode="External"/><Relationship Id="rId23" Type="http://schemas.openxmlformats.org/officeDocument/2006/relationships/hyperlink" Target="http://pbs.org/" TargetMode="External"/><Relationship Id="rId28" Type="http://schemas.openxmlformats.org/officeDocument/2006/relationships/hyperlink" Target="https://twitter.com/PBS_PR" TargetMode="External"/><Relationship Id="rId10" Type="http://schemas.openxmlformats.org/officeDocument/2006/relationships/hyperlink" Target="http://www.pbs.org/food" TargetMode="External"/><Relationship Id="rId19" Type="http://schemas.openxmlformats.org/officeDocument/2006/relationships/hyperlink" Target="http://pbskids.org/"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pbs.org/lidiacelebratesamerica" TargetMode="External"/><Relationship Id="rId14" Type="http://schemas.openxmlformats.org/officeDocument/2006/relationships/hyperlink" Target="https://www.facebook.com/CorporationForPublicBroadcasting/" TargetMode="External"/><Relationship Id="rId22" Type="http://schemas.openxmlformats.org/officeDocument/2006/relationships/hyperlink" Target="https://pbskids.org/apps/pbs-kids-games.html" TargetMode="External"/><Relationship Id="rId27" Type="http://schemas.openxmlformats.org/officeDocument/2006/relationships/hyperlink" Target="http://pressroom.pbs.org/" TargetMode="External"/><Relationship Id="rId30" Type="http://schemas.openxmlformats.org/officeDocument/2006/relationships/hyperlink" Target="mailto:eddie@r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2235</Words>
  <Characters>12563</Characters>
  <Application>Microsoft Office Word</Application>
  <DocSecurity>0</DocSecurity>
  <Lines>256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Ward</dc:creator>
  <cp:keywords/>
  <dc:description/>
  <cp:lastModifiedBy>Eddie Ward</cp:lastModifiedBy>
  <cp:revision>6</cp:revision>
  <dcterms:created xsi:type="dcterms:W3CDTF">2024-10-17T17:53:00Z</dcterms:created>
  <dcterms:modified xsi:type="dcterms:W3CDTF">2024-10-17T18:17:00Z</dcterms:modified>
</cp:coreProperties>
</file>