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6248" w14:textId="093BDC83" w:rsidR="00086CDF" w:rsidRDefault="008D2C1A" w:rsidP="00A454BA">
      <w:pPr>
        <w:pStyle w:val="PBSDateHeadline"/>
        <w:rPr>
          <w:rFonts w:ascii="Arial" w:eastAsiaTheme="minorEastAsia" w:hAnsi="Arial" w:cstheme="minorBidi"/>
          <w:bCs/>
          <w:sz w:val="32"/>
          <w:szCs w:val="32"/>
        </w:rPr>
      </w:pPr>
      <w:r w:rsidRPr="003472A8">
        <w:rPr>
          <w:rFonts w:ascii="Arial" w:eastAsiaTheme="minorEastAsia" w:hAnsi="Arial" w:cstheme="minorBidi"/>
          <w:bCs/>
          <w:sz w:val="32"/>
          <w:szCs w:val="32"/>
        </w:rPr>
        <w:t>P</w:t>
      </w:r>
      <w:r>
        <w:rPr>
          <w:rFonts w:ascii="Arial" w:eastAsiaTheme="minorEastAsia" w:hAnsi="Arial" w:cstheme="minorBidi"/>
          <w:bCs/>
          <w:sz w:val="32"/>
          <w:szCs w:val="32"/>
        </w:rPr>
        <w:t>BS</w:t>
      </w:r>
      <w:r w:rsidRPr="003472A8">
        <w:rPr>
          <w:rFonts w:ascii="Arial" w:eastAsiaTheme="minorEastAsia" w:hAnsi="Arial" w:cstheme="minorBidi"/>
          <w:bCs/>
          <w:sz w:val="32"/>
          <w:szCs w:val="32"/>
        </w:rPr>
        <w:t xml:space="preserve"> Announces </w:t>
      </w:r>
      <w:r w:rsidR="00CA24EB">
        <w:rPr>
          <w:rFonts w:ascii="Arial" w:eastAsiaTheme="minorEastAsia" w:hAnsi="Arial" w:cstheme="minorBidi"/>
          <w:bCs/>
          <w:sz w:val="32"/>
          <w:szCs w:val="32"/>
        </w:rPr>
        <w:t>MEDICINE BALL,</w:t>
      </w:r>
      <w:r w:rsidR="00CA24EB" w:rsidRPr="00CA24EB">
        <w:rPr>
          <w:rFonts w:ascii="Arial" w:eastAsiaTheme="minorEastAsia" w:hAnsi="Arial" w:cstheme="minorBidi"/>
          <w:bCs/>
          <w:sz w:val="32"/>
          <w:szCs w:val="32"/>
        </w:rPr>
        <w:t xml:space="preserve"> New Documentary Exploring Basketball's Complex Legacy in Native American Communities</w:t>
      </w:r>
    </w:p>
    <w:p w14:paraId="37DA83F0" w14:textId="77777777" w:rsidR="00A506B2" w:rsidRPr="00871ED9" w:rsidRDefault="00A506B2" w:rsidP="00A454BA">
      <w:pPr>
        <w:pStyle w:val="PBSDateHeadline"/>
        <w:rPr>
          <w:rFonts w:ascii="Arial" w:hAnsi="Arial" w:cs="Arial"/>
          <w:sz w:val="16"/>
          <w:szCs w:val="16"/>
        </w:rPr>
      </w:pPr>
    </w:p>
    <w:p w14:paraId="3596C1D3" w14:textId="179111AC" w:rsidR="00A506B2" w:rsidRDefault="007706E8" w:rsidP="00CA24EB">
      <w:pPr>
        <w:pStyle w:val="PBSDateHeadline"/>
        <w:rPr>
          <w:rFonts w:ascii="Arial" w:hAnsi="Arial" w:cs="Arial"/>
          <w:szCs w:val="26"/>
        </w:rPr>
      </w:pPr>
      <w:r w:rsidRPr="007706E8">
        <w:rPr>
          <w:rFonts w:ascii="Arial" w:hAnsi="Arial" w:cs="Arial"/>
          <w:szCs w:val="26"/>
        </w:rPr>
        <w:t xml:space="preserve"> Premieres </w:t>
      </w:r>
      <w:r w:rsidR="00CA24EB" w:rsidRPr="00CA24EB">
        <w:rPr>
          <w:rFonts w:ascii="Arial" w:hAnsi="Arial" w:cs="Arial"/>
          <w:bCs/>
          <w:szCs w:val="26"/>
        </w:rPr>
        <w:t>Monday, November 9, 2026, at 10 p.m. ET</w:t>
      </w:r>
      <w:r w:rsidR="00CA24EB">
        <w:rPr>
          <w:rFonts w:ascii="Arial" w:hAnsi="Arial" w:cs="Arial"/>
          <w:szCs w:val="26"/>
        </w:rPr>
        <w:t xml:space="preserve"> </w:t>
      </w:r>
      <w:r w:rsidRPr="00CA24EB">
        <w:rPr>
          <w:rFonts w:ascii="Arial" w:hAnsi="Arial" w:cs="Arial"/>
          <w:szCs w:val="26"/>
        </w:rPr>
        <w:t>on PBS</w:t>
      </w:r>
      <w:r w:rsidR="00600D9D" w:rsidRPr="00CA24EB">
        <w:rPr>
          <w:rFonts w:ascii="Arial" w:hAnsi="Arial" w:cs="Arial"/>
          <w:szCs w:val="26"/>
        </w:rPr>
        <w:t xml:space="preserve"> </w:t>
      </w:r>
      <w:r w:rsidR="00CA24EB">
        <w:rPr>
          <w:rFonts w:ascii="Arial" w:hAnsi="Arial" w:cs="Arial"/>
          <w:szCs w:val="26"/>
        </w:rPr>
        <w:t>&amp;</w:t>
      </w:r>
      <w:r w:rsidR="00600D9D" w:rsidRPr="00CA24EB">
        <w:rPr>
          <w:rFonts w:ascii="Arial" w:hAnsi="Arial" w:cs="Arial"/>
          <w:szCs w:val="26"/>
        </w:rPr>
        <w:t xml:space="preserve"> </w:t>
      </w:r>
      <w:r w:rsidRPr="00CA24EB">
        <w:rPr>
          <w:rFonts w:ascii="Arial" w:hAnsi="Arial" w:cs="Arial"/>
          <w:szCs w:val="26"/>
        </w:rPr>
        <w:t>PBS App</w:t>
      </w:r>
    </w:p>
    <w:p w14:paraId="3548E2DC" w14:textId="77777777" w:rsidR="007706E8" w:rsidRPr="00871ED9" w:rsidRDefault="007706E8" w:rsidP="008D2C1A">
      <w:pPr>
        <w:pStyle w:val="PBSDateHeadline"/>
        <w:jc w:val="left"/>
        <w:rPr>
          <w:rFonts w:ascii="Arial" w:hAnsi="Arial" w:cs="Arial"/>
          <w:sz w:val="16"/>
          <w:szCs w:val="16"/>
        </w:rPr>
      </w:pPr>
    </w:p>
    <w:p w14:paraId="2224BFF6" w14:textId="6A239A46" w:rsidR="00A454BA" w:rsidRPr="008D2C1A" w:rsidRDefault="00A454BA" w:rsidP="00A454BA">
      <w:pPr>
        <w:pStyle w:val="PBSDateHeadline"/>
        <w:rPr>
          <w:rFonts w:ascii="Arial" w:hAnsi="Arial" w:cs="Arial"/>
          <w:i/>
          <w:iCs/>
          <w:szCs w:val="26"/>
        </w:rPr>
      </w:pPr>
      <w:r w:rsidRPr="008D2C1A">
        <w:rPr>
          <w:rFonts w:ascii="Arial" w:hAnsi="Arial" w:cs="Arial"/>
          <w:i/>
          <w:iCs/>
          <w:szCs w:val="26"/>
        </w:rPr>
        <w:t>View</w:t>
      </w:r>
      <w:hyperlink r:id="rId7" w:history="1">
        <w:r w:rsidRPr="00E9707E">
          <w:rPr>
            <w:rStyle w:val="Hyperlink"/>
            <w:rFonts w:ascii="Arial" w:hAnsi="Arial" w:cs="Arial"/>
            <w:i/>
            <w:iCs/>
            <w:szCs w:val="26"/>
          </w:rPr>
          <w:t xml:space="preserve"> </w:t>
        </w:r>
        <w:r w:rsidR="008D2C1A" w:rsidRPr="00E9707E">
          <w:rPr>
            <w:rStyle w:val="Hyperlink"/>
            <w:rFonts w:ascii="Arial" w:hAnsi="Arial" w:cs="Arial"/>
            <w:i/>
            <w:iCs/>
            <w:szCs w:val="26"/>
          </w:rPr>
          <w:t>Trailer</w:t>
        </w:r>
      </w:hyperlink>
    </w:p>
    <w:p w14:paraId="1EB6478F" w14:textId="2FC4D5E0" w:rsidR="00A703DC" w:rsidRPr="001E7026" w:rsidRDefault="00EC57A0" w:rsidP="00871ED9">
      <w:pPr>
        <w:tabs>
          <w:tab w:val="left" w:pos="6204"/>
        </w:tabs>
        <w:rPr>
          <w:rFonts w:asciiTheme="minorBidi" w:hAnsiTheme="minorBidi"/>
        </w:rPr>
      </w:pPr>
      <w:r w:rsidRPr="00EC57A0">
        <w:rPr>
          <w:rFonts w:asciiTheme="minorBidi" w:hAnsiTheme="minorBidi"/>
        </w:rPr>
        <w:t xml:space="preserve"> </w:t>
      </w:r>
    </w:p>
    <w:p w14:paraId="28FBAF6C" w14:textId="31D84E29" w:rsidR="00CA24EB" w:rsidRPr="0023754A" w:rsidRDefault="0023754A" w:rsidP="0023754A">
      <w:pPr>
        <w:jc w:val="both"/>
        <w:rPr>
          <w:rFonts w:cs="Arial"/>
        </w:rPr>
      </w:pPr>
      <w:r>
        <w:rPr>
          <w:noProof/>
        </w:rPr>
        <mc:AlternateContent>
          <mc:Choice Requires="wps">
            <w:drawing>
              <wp:anchor distT="0" distB="0" distL="114300" distR="114300" simplePos="0" relativeHeight="251660288" behindDoc="0" locked="0" layoutInCell="1" allowOverlap="1" wp14:anchorId="23DF55F6" wp14:editId="0F73841B">
                <wp:simplePos x="0" y="0"/>
                <wp:positionH relativeFrom="margin">
                  <wp:align>left</wp:align>
                </wp:positionH>
                <wp:positionV relativeFrom="paragraph">
                  <wp:posOffset>1592580</wp:posOffset>
                </wp:positionV>
                <wp:extent cx="2736215" cy="411480"/>
                <wp:effectExtent l="0" t="0" r="6985" b="7620"/>
                <wp:wrapSquare wrapText="bothSides"/>
                <wp:docPr id="329335002" name="Text Box 1"/>
                <wp:cNvGraphicFramePr/>
                <a:graphic xmlns:a="http://schemas.openxmlformats.org/drawingml/2006/main">
                  <a:graphicData uri="http://schemas.microsoft.com/office/word/2010/wordprocessingShape">
                    <wps:wsp>
                      <wps:cNvSpPr txBox="1"/>
                      <wps:spPr>
                        <a:xfrm>
                          <a:off x="0" y="0"/>
                          <a:ext cx="2736215" cy="411480"/>
                        </a:xfrm>
                        <a:prstGeom prst="rect">
                          <a:avLst/>
                        </a:prstGeom>
                        <a:solidFill>
                          <a:prstClr val="white"/>
                        </a:solidFill>
                        <a:ln>
                          <a:noFill/>
                        </a:ln>
                      </wps:spPr>
                      <wps:txbx>
                        <w:txbxContent>
                          <w:p w14:paraId="23F4BF7A" w14:textId="494A0075" w:rsidR="0023754A" w:rsidRPr="0023754A" w:rsidRDefault="0023754A" w:rsidP="0023754A">
                            <w:pPr>
                              <w:pStyle w:val="Caption"/>
                              <w:spacing w:after="0"/>
                              <w:rPr>
                                <w:rFonts w:cs="Arial"/>
                                <w:i w:val="0"/>
                                <w:iCs w:val="0"/>
                                <w:color w:val="auto"/>
                              </w:rPr>
                            </w:pPr>
                            <w:r w:rsidRPr="0023754A">
                              <w:rPr>
                                <w:rFonts w:cs="Arial"/>
                                <w:i w:val="0"/>
                                <w:iCs w:val="0"/>
                                <w:color w:val="auto"/>
                              </w:rPr>
                              <w:t>LeRoy Staples-Fairbanks IV and Syd Beane at UMN Morris vs. NW University, Northwestern College Campus. Photo Credit: Rachel Mueller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DF55F6" id="_x0000_t202" coordsize="21600,21600" o:spt="202" path="m,l,21600r21600,l21600,xe">
                <v:stroke joinstyle="miter"/>
                <v:path gradientshapeok="t" o:connecttype="rect"/>
              </v:shapetype>
              <v:shape id="Text Box 1" o:spid="_x0000_s1026" type="#_x0000_t202" style="position:absolute;left:0;text-align:left;margin-left:0;margin-top:125.4pt;width:215.45pt;height:32.4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" stroked="f">
                <v:textbox inset="0,0,0,0">
                  <w:txbxContent>
                    <w:p w14:paraId="23F4BF7A" w14:textId="494A0075" w:rsidR="0023754A" w:rsidRPr="0023754A" w:rsidRDefault="0023754A" w:rsidP="0023754A">
                      <w:pPr>
                        <w:pStyle w:val="Caption"/>
                        <w:spacing w:after="0"/>
                        <w:rPr>
                          <w:rFonts w:cs="Arial"/>
                          <w:i w:val="0"/>
                          <w:iCs w:val="0"/>
                          <w:color w:val="auto"/>
                        </w:rPr>
                      </w:pPr>
                      <w:r w:rsidRPr="0023754A">
                        <w:rPr>
                          <w:rFonts w:cs="Arial"/>
                          <w:i w:val="0"/>
                          <w:iCs w:val="0"/>
                          <w:color w:val="auto"/>
                        </w:rPr>
                        <w:t xml:space="preserve">LeRoy Staples-Fairbanks IV and Syd Beane at UMN Morris vs. NW University, Northwestern College Campus. Photo Credit: </w:t>
                      </w:r>
                      <w:r w:rsidRPr="0023754A">
                        <w:rPr>
                          <w:rFonts w:cs="Arial"/>
                          <w:i w:val="0"/>
                          <w:iCs w:val="0"/>
                          <w:color w:val="auto"/>
                        </w:rPr>
                        <w:t>Rachel Mueller</w:t>
                      </w:r>
                    </w:p>
                  </w:txbxContent>
                </v:textbox>
                <w10:wrap type="square" anchorx="margin"/>
              </v:shape>
            </w:pict>
          </mc:Fallback>
        </mc:AlternateContent>
      </w:r>
      <w:r>
        <w:rPr>
          <w:rFonts w:cs="Arial"/>
          <w:b/>
          <w:bCs/>
          <w:noProof/>
        </w:rPr>
        <w:drawing>
          <wp:anchor distT="0" distB="0" distL="114300" distR="114300" simplePos="0" relativeHeight="251658240" behindDoc="0" locked="0" layoutInCell="1" allowOverlap="1" wp14:anchorId="2D9E8569" wp14:editId="163189E2">
            <wp:simplePos x="0" y="0"/>
            <wp:positionH relativeFrom="column">
              <wp:posOffset>0</wp:posOffset>
            </wp:positionH>
            <wp:positionV relativeFrom="paragraph">
              <wp:posOffset>0</wp:posOffset>
            </wp:positionV>
            <wp:extent cx="2736427" cy="1539240"/>
            <wp:effectExtent l="0" t="0" r="6985" b="3810"/>
            <wp:wrapSquare wrapText="bothSides"/>
            <wp:docPr id="587902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2118" name="Picture 587902118"/>
                    <pic:cNvPicPr/>
                  </pic:nvPicPr>
                  <pic:blipFill>
                    <a:blip r:embed="rId8"/>
                    <a:stretch>
                      <a:fillRect/>
                    </a:stretch>
                  </pic:blipFill>
                  <pic:spPr>
                    <a:xfrm>
                      <a:off x="0" y="0"/>
                      <a:ext cx="2736427" cy="1539240"/>
                    </a:xfrm>
                    <a:prstGeom prst="rect">
                      <a:avLst/>
                    </a:prstGeom>
                  </pic:spPr>
                </pic:pic>
              </a:graphicData>
            </a:graphic>
          </wp:anchor>
        </w:drawing>
      </w:r>
      <w:r w:rsidR="007012C9" w:rsidRPr="1EF31F5C">
        <w:rPr>
          <w:rFonts w:cs="Arial"/>
          <w:b/>
          <w:bCs/>
        </w:rPr>
        <w:t>A</w:t>
      </w:r>
      <w:r w:rsidR="007012C9" w:rsidRPr="0023754A">
        <w:rPr>
          <w:rFonts w:cs="Arial"/>
          <w:b/>
          <w:bCs/>
        </w:rPr>
        <w:t>rlington, VA</w:t>
      </w:r>
      <w:r w:rsidR="007012C9" w:rsidRPr="0023754A">
        <w:rPr>
          <w:rFonts w:cs="Arial"/>
        </w:rPr>
        <w:t>; (</w:t>
      </w:r>
      <w:r w:rsidR="00C46F61">
        <w:rPr>
          <w:rFonts w:cs="Arial"/>
        </w:rPr>
        <w:t>November 2, 2026</w:t>
      </w:r>
      <w:r w:rsidR="007012C9" w:rsidRPr="0023754A">
        <w:rPr>
          <w:rFonts w:cs="Arial"/>
        </w:rPr>
        <w:t>) –</w:t>
      </w:r>
      <w:r w:rsidR="00A506B2" w:rsidRPr="0023754A">
        <w:rPr>
          <w:rFonts w:cs="Arial"/>
        </w:rPr>
        <w:t xml:space="preserve"> </w:t>
      </w:r>
      <w:r w:rsidR="00CA24EB" w:rsidRPr="0023754A">
        <w:rPr>
          <w:rFonts w:cs="Arial"/>
        </w:rPr>
        <w:t xml:space="preserve">PBS will </w:t>
      </w:r>
      <w:r w:rsidR="00BE0AE6" w:rsidRPr="0023754A">
        <w:rPr>
          <w:rFonts w:cs="Arial"/>
        </w:rPr>
        <w:t>present</w:t>
      </w:r>
      <w:r w:rsidR="00CA24EB" w:rsidRPr="0023754A">
        <w:rPr>
          <w:rFonts w:cs="Arial"/>
        </w:rPr>
        <w:t xml:space="preserve"> </w:t>
      </w:r>
      <w:hyperlink r:id="rId9" w:history="1">
        <w:r w:rsidR="00CA24EB" w:rsidRPr="00C46F61">
          <w:rPr>
            <w:rStyle w:val="Hyperlink"/>
            <w:rFonts w:cs="Arial"/>
            <w:b/>
            <w:bCs/>
          </w:rPr>
          <w:t>MEDICINE BALL</w:t>
        </w:r>
      </w:hyperlink>
      <w:r w:rsidR="00CA24EB" w:rsidRPr="0023754A">
        <w:rPr>
          <w:rFonts w:cs="Arial"/>
        </w:rPr>
        <w:t xml:space="preserve">, a new hour-long documentary following Native American college student-athletes as they </w:t>
      </w:r>
      <w:r w:rsidR="00614B67">
        <w:rPr>
          <w:rFonts w:cs="Arial"/>
        </w:rPr>
        <w:t>examine</w:t>
      </w:r>
      <w:r w:rsidR="00614B67" w:rsidRPr="0023754A">
        <w:rPr>
          <w:rFonts w:cs="Arial"/>
        </w:rPr>
        <w:t xml:space="preserve"> </w:t>
      </w:r>
      <w:r w:rsidR="00CA24EB" w:rsidRPr="0023754A">
        <w:rPr>
          <w:rFonts w:cs="Arial"/>
        </w:rPr>
        <w:t xml:space="preserve">the complex history of basketball in Indigenous boarding schools and its evolution into a symbol of cultural resilience, </w:t>
      </w:r>
      <w:r w:rsidR="00BE0AE6" w:rsidRPr="0023754A">
        <w:rPr>
          <w:rFonts w:cs="Arial"/>
        </w:rPr>
        <w:t>premiering</w:t>
      </w:r>
      <w:r w:rsidR="00CA24EB" w:rsidRPr="0023754A">
        <w:rPr>
          <w:rFonts w:cs="Arial"/>
        </w:rPr>
        <w:t xml:space="preserve"> Monday, November 9, 2026, at 10 p.m. ET on PBS (</w:t>
      </w:r>
      <w:hyperlink r:id="rId10">
        <w:r w:rsidR="00CA24EB" w:rsidRPr="0023754A">
          <w:rPr>
            <w:rStyle w:val="Hyperlink"/>
            <w:rFonts w:cs="Arial"/>
            <w:i/>
            <w:iCs/>
          </w:rPr>
          <w:t>check local listings</w:t>
        </w:r>
      </w:hyperlink>
      <w:r w:rsidR="00CA24EB" w:rsidRPr="0023754A">
        <w:rPr>
          <w:rFonts w:cs="Arial"/>
        </w:rPr>
        <w:t>), PBS.org and the PBS app.</w:t>
      </w:r>
    </w:p>
    <w:p w14:paraId="127A5826" w14:textId="50688200" w:rsidR="00231AFA" w:rsidRPr="0023754A" w:rsidRDefault="00F74438" w:rsidP="0023754A">
      <w:pPr>
        <w:jc w:val="both"/>
        <w:rPr>
          <w:rFonts w:cs="Arial"/>
        </w:rPr>
      </w:pPr>
      <w:r w:rsidRPr="0023754A">
        <w:rPr>
          <w:rFonts w:cs="Arial"/>
        </w:rPr>
        <w:t xml:space="preserve"> </w:t>
      </w:r>
    </w:p>
    <w:p w14:paraId="6C4C69B4" w14:textId="254F908D" w:rsidR="00CD49C8" w:rsidRPr="0023754A" w:rsidRDefault="00CD49C8" w:rsidP="0023754A">
      <w:pPr>
        <w:jc w:val="both"/>
        <w:rPr>
          <w:rFonts w:cs="Arial"/>
        </w:rPr>
      </w:pPr>
      <w:r w:rsidRPr="0023754A">
        <w:rPr>
          <w:rFonts w:cs="Arial"/>
        </w:rPr>
        <w:t xml:space="preserve">The film follows Native college athletes Lexus Redthunder and Leroy Staples-Fairbanks IV as they navigate basketball and college life at the University of Minnesota Morris, located on the site of </w:t>
      </w:r>
      <w:r w:rsidR="003A21FB">
        <w:rPr>
          <w:rFonts w:cs="Arial"/>
        </w:rPr>
        <w:t>former Native boarding school</w:t>
      </w:r>
      <w:r w:rsidRPr="0023754A">
        <w:rPr>
          <w:rFonts w:cs="Arial"/>
        </w:rPr>
        <w:t xml:space="preserve">. </w:t>
      </w:r>
    </w:p>
    <w:p w14:paraId="4A800BA3" w14:textId="77777777" w:rsidR="00CD49C8" w:rsidRPr="00CD49C8" w:rsidRDefault="00CD49C8" w:rsidP="00CD49C8">
      <w:pPr>
        <w:jc w:val="both"/>
        <w:rPr>
          <w:rFonts w:cs="Arial"/>
        </w:rPr>
      </w:pPr>
    </w:p>
    <w:p w14:paraId="01DEB89D" w14:textId="5BD6ABE5" w:rsidR="00CA24EB" w:rsidRPr="00CA24EB" w:rsidRDefault="00CD49C8" w:rsidP="00CD49C8">
      <w:pPr>
        <w:jc w:val="both"/>
        <w:rPr>
          <w:rFonts w:cs="Arial"/>
        </w:rPr>
      </w:pPr>
      <w:r w:rsidRPr="00CD49C8">
        <w:rPr>
          <w:rFonts w:cs="Arial"/>
        </w:rPr>
        <w:t xml:space="preserve">Guiding their path is Dakota historian Syd Beane, whose own family connection to basketball provides a living bridge between past and present. The players’ personal journeys unfold alongside the layered history of how basketball </w:t>
      </w:r>
      <w:r w:rsidR="003A21FB" w:rsidRPr="003A21FB">
        <w:rPr>
          <w:rFonts w:cs="Arial"/>
        </w:rPr>
        <w:t>became a powerful symbol of resilience, hope, and pride – a way to carry forward culture, build community, and create joy amidst adversity.</w:t>
      </w:r>
    </w:p>
    <w:p w14:paraId="585D1AC0" w14:textId="77777777" w:rsidR="00CA24EB" w:rsidRPr="00CA24EB" w:rsidRDefault="00CA24EB" w:rsidP="00CA24EB">
      <w:pPr>
        <w:jc w:val="both"/>
        <w:rPr>
          <w:rFonts w:cs="Arial"/>
        </w:rPr>
      </w:pPr>
    </w:p>
    <w:p w14:paraId="06D82F0B" w14:textId="77777777" w:rsidR="00CA24EB" w:rsidRDefault="00CA24EB" w:rsidP="00CA24EB">
      <w:pPr>
        <w:jc w:val="both"/>
        <w:rPr>
          <w:rFonts w:cs="Arial"/>
        </w:rPr>
      </w:pPr>
      <w:r w:rsidRPr="00CA24EB">
        <w:rPr>
          <w:rFonts w:cs="Arial"/>
          <w:b/>
          <w:bCs/>
        </w:rPr>
        <w:t>MEDICINE BALL</w:t>
      </w:r>
      <w:r w:rsidRPr="00CA24EB">
        <w:rPr>
          <w:rFonts w:cs="Arial"/>
        </w:rPr>
        <w:t xml:space="preserve"> is directed by Leya Hale (Sisseton Wahpeton Dakota/Diné), whose work explores the resilience, strength and survival of Native people.</w:t>
      </w:r>
    </w:p>
    <w:p w14:paraId="48338F1B" w14:textId="77777777" w:rsidR="00352583" w:rsidRDefault="00352583" w:rsidP="00CA24EB">
      <w:pPr>
        <w:jc w:val="both"/>
        <w:rPr>
          <w:rFonts w:cs="Arial"/>
        </w:rPr>
      </w:pPr>
    </w:p>
    <w:p w14:paraId="6374F410" w14:textId="2BF75742" w:rsidR="00352583" w:rsidRPr="00352583" w:rsidRDefault="00352583" w:rsidP="00CA24EB">
      <w:pPr>
        <w:jc w:val="both"/>
        <w:rPr>
          <w:rFonts w:cs="Arial"/>
        </w:rPr>
      </w:pPr>
      <w:r>
        <w:rPr>
          <w:rFonts w:cs="Arial"/>
          <w:color w:val="0D0D0D"/>
          <w:shd w:val="clear" w:color="auto" w:fill="FCFCFC"/>
        </w:rPr>
        <w:t>“</w:t>
      </w:r>
      <w:r w:rsidRPr="00352583">
        <w:rPr>
          <w:rFonts w:cs="Arial"/>
          <w:b/>
          <w:bCs/>
          <w:color w:val="0D0D0D"/>
          <w:shd w:val="clear" w:color="auto" w:fill="FCFCFC"/>
        </w:rPr>
        <w:t>MEDICINE BALL</w:t>
      </w:r>
      <w:r w:rsidRPr="00352583">
        <w:rPr>
          <w:rFonts w:cs="Arial"/>
          <w:color w:val="0D0D0D"/>
          <w:shd w:val="clear" w:color="auto" w:fill="FCFCFC"/>
        </w:rPr>
        <w:t xml:space="preserve"> is a powerful example of how storytelling can deepen our understanding of Native American history while celebrating the strength and resilience of Indigenous communities,” said Maria Bruno Ruiz, Vice President, Program Content Strategy &amp; Scheduling</w:t>
      </w:r>
      <w:r>
        <w:rPr>
          <w:rFonts w:cs="Arial"/>
          <w:color w:val="0D0D0D"/>
          <w:shd w:val="clear" w:color="auto" w:fill="FCFCFC"/>
        </w:rPr>
        <w:t xml:space="preserve">, </w:t>
      </w:r>
      <w:r w:rsidRPr="00352583">
        <w:rPr>
          <w:rFonts w:cs="Arial"/>
          <w:color w:val="0D0D0D"/>
          <w:shd w:val="clear" w:color="auto" w:fill="FCFCFC"/>
        </w:rPr>
        <w:t>PBS. “As we curate</w:t>
      </w:r>
      <w:r>
        <w:rPr>
          <w:rFonts w:cs="Arial"/>
          <w:color w:val="0D0D0D"/>
          <w:shd w:val="clear" w:color="auto" w:fill="FCFCFC"/>
        </w:rPr>
        <w:t>d</w:t>
      </w:r>
      <w:r w:rsidRPr="00352583">
        <w:rPr>
          <w:rFonts w:cs="Arial"/>
          <w:color w:val="0D0D0D"/>
          <w:shd w:val="clear" w:color="auto" w:fill="FCFCFC"/>
        </w:rPr>
        <w:t xml:space="preserve"> programming for Native American Heritage Month</w:t>
      </w:r>
      <w:r w:rsidR="007647BC">
        <w:rPr>
          <w:rFonts w:cs="Arial"/>
          <w:color w:val="0D0D0D"/>
          <w:shd w:val="clear" w:color="auto" w:fill="FCFCFC"/>
        </w:rPr>
        <w:t xml:space="preserve"> and throughout the year</w:t>
      </w:r>
      <w:r w:rsidRPr="00352583">
        <w:rPr>
          <w:rFonts w:cs="Arial"/>
          <w:color w:val="0D0D0D"/>
          <w:shd w:val="clear" w:color="auto" w:fill="FCFCFC"/>
        </w:rPr>
        <w:t>, we’re proud to share stories that offer meaningful perspectives on Indigenous experiences, histories, and cultures, and that connect audiences to the people and traditions shaping communities today.”</w:t>
      </w:r>
    </w:p>
    <w:p w14:paraId="2E9163B5" w14:textId="77777777" w:rsidR="00CA24EB" w:rsidRPr="00CA24EB" w:rsidRDefault="00CA24EB" w:rsidP="00CA24EB">
      <w:pPr>
        <w:jc w:val="both"/>
        <w:rPr>
          <w:rFonts w:cs="Arial"/>
        </w:rPr>
      </w:pPr>
    </w:p>
    <w:p w14:paraId="223753E5" w14:textId="1AAADEC3" w:rsidR="00CA24EB" w:rsidRDefault="00CA24EB" w:rsidP="00CA24EB">
      <w:pPr>
        <w:jc w:val="both"/>
        <w:rPr>
          <w:rFonts w:cs="Arial"/>
        </w:rPr>
      </w:pPr>
      <w:commentRangeStart w:id="0"/>
      <w:r w:rsidRPr="00CA24EB">
        <w:rPr>
          <w:rFonts w:cs="Arial"/>
        </w:rPr>
        <w:t xml:space="preserve">“Basketball was introduced to Native youth in boarding schools as a tool of assimilation and control. Yet, like so many imposed systems, our people transformed it into something uniquely ours,” said Hale. “For Native families, the game is more than sport; it is a lifeline, a way to carry forward culture, to build community, and to create joy amidst adversity. My hope is that audiences walk away with a deeper understanding of the boarding school </w:t>
      </w:r>
      <w:r w:rsidRPr="00CA24EB">
        <w:rPr>
          <w:rFonts w:cs="Arial"/>
        </w:rPr>
        <w:lastRenderedPageBreak/>
        <w:t>era’s enduring impact, but also the hope, ceremony, and empowerment embodied in the game of basketball for Native communities today.”</w:t>
      </w:r>
      <w:commentRangeEnd w:id="0"/>
      <w:r>
        <w:rPr>
          <w:rStyle w:val="CommentReference"/>
          <w:rFonts w:cs="Arial"/>
          <w:sz w:val="24"/>
          <w:szCs w:val="24"/>
        </w:rPr>
        <w:commentReference w:id="0"/>
      </w:r>
    </w:p>
    <w:p w14:paraId="0DB32129" w14:textId="77777777" w:rsidR="00C42CF9" w:rsidRDefault="00C42CF9" w:rsidP="006E698B">
      <w:pPr>
        <w:jc w:val="both"/>
        <w:rPr>
          <w:rFonts w:cs="Arial"/>
          <w:b/>
          <w:bCs/>
          <w:bdr w:val="none" w:sz="0" w:space="0" w:color="auto" w:frame="1"/>
        </w:rPr>
      </w:pPr>
    </w:p>
    <w:p w14:paraId="3424DEBF" w14:textId="5593CC83" w:rsidR="002E5EEB" w:rsidRPr="002E5EEB" w:rsidRDefault="00CA24EB" w:rsidP="006E698B">
      <w:pPr>
        <w:jc w:val="both"/>
        <w:rPr>
          <w:rFonts w:cs="Arial"/>
          <w:b/>
          <w:bCs/>
          <w:u w:val="single"/>
          <w:bdr w:val="none" w:sz="0" w:space="0" w:color="auto" w:frame="1"/>
        </w:rPr>
      </w:pPr>
      <w:r w:rsidRPr="00CA24EB">
        <w:rPr>
          <w:rFonts w:cs="Arial"/>
          <w:b/>
          <w:bCs/>
          <w:szCs w:val="26"/>
        </w:rPr>
        <w:t xml:space="preserve">MEDICINE BALL </w:t>
      </w:r>
      <w:r w:rsidRPr="00CA24EB">
        <w:rPr>
          <w:rFonts w:cs="Arial"/>
          <w:szCs w:val="26"/>
        </w:rPr>
        <w:t>premieres nationally on PBS on November 9, 2026, at 10 p.m. ET</w:t>
      </w:r>
      <w:r>
        <w:rPr>
          <w:rFonts w:cs="Arial"/>
          <w:b/>
          <w:bCs/>
          <w:szCs w:val="26"/>
        </w:rPr>
        <w:t xml:space="preserve"> </w:t>
      </w:r>
      <w:r w:rsidR="002E5EEB" w:rsidRPr="002E5EEB">
        <w:rPr>
          <w:rFonts w:cs="Arial"/>
          <w:bdr w:val="none" w:sz="0" w:space="0" w:color="auto" w:frame="1"/>
        </w:rPr>
        <w:t>and will stream simultaneously with broadcast on all station-branded PBS platforms, including </w:t>
      </w:r>
      <w:hyperlink r:id="rId15" w:tgtFrame="_blank" w:tooltip="http://www.pbs.org/" w:history="1">
        <w:r w:rsidR="002E5EEB" w:rsidRPr="002E5EEB">
          <w:rPr>
            <w:rStyle w:val="Hyperlink"/>
            <w:rFonts w:cs="Arial"/>
            <w:bdr w:val="none" w:sz="0" w:space="0" w:color="auto" w:frame="1"/>
          </w:rPr>
          <w:t>PBS.org</w:t>
        </w:r>
      </w:hyperlink>
      <w:r w:rsidR="002E5EEB" w:rsidRPr="002E5EEB">
        <w:rPr>
          <w:rFonts w:cs="Arial"/>
          <w:bdr w:val="none" w:sz="0" w:space="0" w:color="auto" w:frame="1"/>
        </w:rPr>
        <w:t> and the </w:t>
      </w:r>
      <w:hyperlink r:id="rId16" w:tgtFrame="_blank" w:tooltip="https://www.pbs.org/pbs-video-app/" w:history="1">
        <w:r w:rsidR="002E5EEB" w:rsidRPr="002E5EEB">
          <w:rPr>
            <w:rStyle w:val="Hyperlink"/>
            <w:rFonts w:cs="Arial"/>
            <w:bdr w:val="none" w:sz="0" w:space="0" w:color="auto" w:frame="1"/>
          </w:rPr>
          <w:t>PBS app</w:t>
        </w:r>
      </w:hyperlink>
      <w:r w:rsidR="002E5EEB" w:rsidRPr="002E5EEB">
        <w:rPr>
          <w:rFonts w:cs="Arial"/>
          <w:bdr w:val="none" w:sz="0" w:space="0" w:color="auto" w:frame="1"/>
        </w:rPr>
        <w:t>, available on iOS, Apple TV, Android mobile and tablets, Android/GoogleTV, Roku, Amazon Fire TV and tablets, Comcast Xfinity, Chromecast, Samsung Smart TV, VIZIO and LG Smart TVs. PBS station members can view many series, documentaries, and specials via </w:t>
      </w:r>
      <w:hyperlink r:id="rId17" w:tgtFrame="_blank" w:tooltip="https://www.pbs.org/passport/videos/" w:history="1">
        <w:r w:rsidR="002E5EEB" w:rsidRPr="002E5EEB">
          <w:rPr>
            <w:rStyle w:val="Hyperlink"/>
            <w:rFonts w:cs="Arial"/>
            <w:bdr w:val="none" w:sz="0" w:space="0" w:color="auto" w:frame="1"/>
          </w:rPr>
          <w:t>PBS Passport</w:t>
        </w:r>
      </w:hyperlink>
      <w:r w:rsidR="002E5EEB" w:rsidRPr="002E5EEB">
        <w:rPr>
          <w:rFonts w:cs="Arial"/>
          <w:bdr w:val="none" w:sz="0" w:space="0" w:color="auto" w:frame="1"/>
        </w:rPr>
        <w:t>. For more information about PBS Passport, visit the </w:t>
      </w:r>
      <w:hyperlink r:id="rId18" w:tgtFrame="_blank" w:tooltip="https://help.pbs.org/support/solutions/5000121793" w:history="1">
        <w:r w:rsidR="002E5EEB" w:rsidRPr="002E5EEB">
          <w:rPr>
            <w:rStyle w:val="Hyperlink"/>
            <w:rFonts w:cs="Arial"/>
            <w:bdr w:val="none" w:sz="0" w:space="0" w:color="auto" w:frame="1"/>
          </w:rPr>
          <w:t>PBS Passport FAQ</w:t>
        </w:r>
      </w:hyperlink>
      <w:r w:rsidR="002E5EEB" w:rsidRPr="002E5EEB">
        <w:rPr>
          <w:rFonts w:cs="Arial"/>
          <w:bdr w:val="none" w:sz="0" w:space="0" w:color="auto" w:frame="1"/>
        </w:rPr>
        <w:t> website or </w:t>
      </w:r>
      <w:hyperlink r:id="rId19" w:tgtFrame="_blank" w:tooltip="http://www.pbs.org/about/about-pbs/stations/" w:history="1">
        <w:r w:rsidR="002E5EEB" w:rsidRPr="002E5EEB">
          <w:rPr>
            <w:rStyle w:val="Hyperlink"/>
            <w:rFonts w:cs="Arial"/>
            <w:bdr w:val="none" w:sz="0" w:space="0" w:color="auto" w:frame="1"/>
          </w:rPr>
          <w:t>contact your local station</w:t>
        </w:r>
      </w:hyperlink>
      <w:r w:rsidR="002E5EEB" w:rsidRPr="002E5EEB">
        <w:rPr>
          <w:rFonts w:cs="Arial"/>
          <w:u w:val="single"/>
          <w:bdr w:val="none" w:sz="0" w:space="0" w:color="auto" w:frame="1"/>
        </w:rPr>
        <w:t>.</w:t>
      </w:r>
    </w:p>
    <w:p w14:paraId="0D6D7170" w14:textId="77777777" w:rsidR="006E698B" w:rsidRPr="006E698B" w:rsidRDefault="006E698B" w:rsidP="006E698B">
      <w:pPr>
        <w:jc w:val="both"/>
        <w:rPr>
          <w:rFonts w:cs="Arial"/>
          <w:bdr w:val="none" w:sz="0" w:space="0" w:color="auto" w:frame="1"/>
        </w:rPr>
      </w:pPr>
    </w:p>
    <w:p w14:paraId="3B9EE64B" w14:textId="29BB1901" w:rsidR="00EA1681" w:rsidRPr="00EA1681" w:rsidRDefault="00F21CED" w:rsidP="00EA1681">
      <w:pPr>
        <w:rPr>
          <w:rFonts w:eastAsia="Times New Roman" w:cs="Arial"/>
        </w:rPr>
      </w:pPr>
      <w:r w:rsidRPr="00EA1681">
        <w:rPr>
          <w:rFonts w:eastAsia="Times New Roman" w:cs="Arial"/>
          <w:color w:val="000000" w:themeColor="text1"/>
        </w:rPr>
        <w:t xml:space="preserve">Funding for </w:t>
      </w:r>
      <w:r w:rsidR="00CA24EB" w:rsidRPr="00EA1681">
        <w:rPr>
          <w:rFonts w:eastAsia="Times New Roman" w:cs="Arial"/>
          <w:b/>
          <w:bCs/>
          <w:color w:val="000000" w:themeColor="text1"/>
        </w:rPr>
        <w:t>MEDICINE BALL</w:t>
      </w:r>
      <w:r w:rsidR="00E81D9C" w:rsidRPr="00EA1681">
        <w:rPr>
          <w:rFonts w:cs="Arial"/>
          <w:b/>
          <w:bCs/>
          <w:i/>
          <w:iCs/>
        </w:rPr>
        <w:t xml:space="preserve"> </w:t>
      </w:r>
      <w:r w:rsidRPr="00EA1681">
        <w:rPr>
          <w:rFonts w:eastAsia="Times New Roman" w:cs="Arial"/>
          <w:color w:val="000000" w:themeColor="text1"/>
        </w:rPr>
        <w:t xml:space="preserve">was provided by </w:t>
      </w:r>
      <w:r w:rsidR="00EA1681" w:rsidRPr="00EA1681">
        <w:rPr>
          <w:rFonts w:eastAsia="Times New Roman" w:cs="Arial"/>
        </w:rPr>
        <w:t>Minnesota State Legislature Arts and Cultural Heritage Fund and Lorraine R. Hart</w:t>
      </w:r>
      <w:r w:rsidR="008A7DC7">
        <w:rPr>
          <w:rFonts w:eastAsia="Times New Roman" w:cs="Arial"/>
        </w:rPr>
        <w:t>.</w:t>
      </w:r>
    </w:p>
    <w:p w14:paraId="35B95F2E" w14:textId="59F5AA7B" w:rsidR="00EA1681" w:rsidRPr="00EA1681" w:rsidRDefault="00EA1681" w:rsidP="00EA1681">
      <w:pPr>
        <w:rPr>
          <w:rFonts w:eastAsia="Times New Roman" w:cs="Arial"/>
        </w:rPr>
      </w:pPr>
    </w:p>
    <w:p w14:paraId="29AD7563" w14:textId="61DD4441" w:rsidR="00E3062E" w:rsidRPr="00EA1681" w:rsidRDefault="00CA24EB" w:rsidP="005A2D2C">
      <w:pPr>
        <w:shd w:val="clear" w:color="auto" w:fill="FFFFFF" w:themeFill="background1"/>
        <w:jc w:val="both"/>
        <w:textAlignment w:val="baseline"/>
        <w:rPr>
          <w:rFonts w:cs="Arial"/>
        </w:rPr>
      </w:pPr>
      <w:r w:rsidRPr="00EA1681">
        <w:rPr>
          <w:rFonts w:cs="Arial"/>
          <w:b/>
          <w:bCs/>
        </w:rPr>
        <w:t>MEDICINE BALL</w:t>
      </w:r>
      <w:r w:rsidR="00E3062E" w:rsidRPr="00EA1681">
        <w:rPr>
          <w:rFonts w:cs="Arial"/>
        </w:rPr>
        <w:t xml:space="preserve"> was produced by</w:t>
      </w:r>
      <w:r w:rsidR="008952BA" w:rsidRPr="00EA1681">
        <w:rPr>
          <w:rFonts w:cs="Arial"/>
        </w:rPr>
        <w:t xml:space="preserve"> </w:t>
      </w:r>
      <w:r w:rsidR="00D3258A" w:rsidRPr="00EA1681">
        <w:rPr>
          <w:rFonts w:cs="Arial"/>
        </w:rPr>
        <w:t xml:space="preserve">Twin Cities Public Television and </w:t>
      </w:r>
      <w:r w:rsidR="008952BA" w:rsidRPr="00EA1681">
        <w:rPr>
          <w:rFonts w:cs="Arial"/>
        </w:rPr>
        <w:t>Vision Maker Media.</w:t>
      </w:r>
    </w:p>
    <w:p w14:paraId="00DD70B6" w14:textId="77777777" w:rsidR="008A4B60" w:rsidRDefault="008A4B60" w:rsidP="007012C9">
      <w:pPr>
        <w:pStyle w:val="NormalWeb"/>
        <w:shd w:val="clear" w:color="auto" w:fill="FFFFFF"/>
        <w:spacing w:before="0" w:beforeAutospacing="0" w:after="0" w:afterAutospacing="0"/>
        <w:ind w:right="50"/>
        <w:jc w:val="both"/>
        <w:rPr>
          <w:rFonts w:ascii="Arial" w:hAnsi="Arial" w:cs="Arial"/>
        </w:rPr>
      </w:pPr>
    </w:p>
    <w:p w14:paraId="4A39A1CD" w14:textId="77777777" w:rsidR="008A4B60" w:rsidRPr="00E150DD" w:rsidRDefault="008A4B60" w:rsidP="008A4B60">
      <w:pPr>
        <w:jc w:val="both"/>
        <w:rPr>
          <w:rFonts w:cs="Arial"/>
        </w:rPr>
      </w:pPr>
      <w:r w:rsidRPr="00E150DD">
        <w:rPr>
          <w:rFonts w:cs="Arial"/>
          <w:b/>
          <w:bCs/>
        </w:rPr>
        <w:t>About Vision Maker Media</w:t>
      </w:r>
    </w:p>
    <w:p w14:paraId="20010B58" w14:textId="77777777" w:rsidR="008A4B60" w:rsidRPr="00340FBF" w:rsidRDefault="008A4B60" w:rsidP="008A4B60">
      <w:pPr>
        <w:jc w:val="both"/>
        <w:rPr>
          <w:rFonts w:cs="Arial"/>
        </w:rPr>
      </w:pPr>
      <w:r w:rsidRPr="00E150DD">
        <w:rPr>
          <w:rFonts w:cs="Arial"/>
        </w:rPr>
        <w:t>Vision Maker Media (VMM) is the premier source of media by and about Native Americans since 1976. Vision Maker Media’s mission is empowering and engaging Native people to share stories, envisioning a world changed and healed by understanding Native stories and the public conversations they generate. VMM works with its funded producers to develop, produce and distribute programs for all media. VMM supports training to increase the number of Native Americans and Alaska Natives producing programs across a variety of platforms.</w:t>
      </w:r>
      <w:r w:rsidRPr="00340FBF">
        <w:rPr>
          <w:rFonts w:cs="Arial"/>
        </w:rPr>
        <w:t>    </w:t>
      </w:r>
    </w:p>
    <w:p w14:paraId="7202C248" w14:textId="45CDBD21" w:rsidR="007012C9" w:rsidRPr="009D768E" w:rsidRDefault="007012C9" w:rsidP="007012C9">
      <w:pPr>
        <w:pStyle w:val="NormalWeb"/>
        <w:shd w:val="clear" w:color="auto" w:fill="FFFFFF"/>
        <w:spacing w:before="0" w:beforeAutospacing="0" w:after="0" w:afterAutospacing="0"/>
        <w:ind w:right="50"/>
        <w:jc w:val="both"/>
        <w:rPr>
          <w:rFonts w:ascii="Arial" w:hAnsi="Arial" w:cs="Arial"/>
          <w:color w:val="242424"/>
        </w:rPr>
      </w:pPr>
      <w:r w:rsidRPr="009D768E">
        <w:rPr>
          <w:rFonts w:ascii="Arial" w:hAnsi="Arial" w:cs="Arial"/>
        </w:rPr>
        <w:br/>
      </w:r>
      <w:r w:rsidRPr="009D768E">
        <w:rPr>
          <w:rFonts w:ascii="Arial" w:hAnsi="Arial" w:cs="Arial"/>
          <w:b/>
          <w:bCs/>
          <w:color w:val="242424"/>
          <w:bdr w:val="none" w:sz="0" w:space="0" w:color="auto" w:frame="1"/>
        </w:rPr>
        <w:t>About PBS</w:t>
      </w:r>
    </w:p>
    <w:p w14:paraId="6EE4475A" w14:textId="77777777" w:rsidR="007012C9" w:rsidRPr="009D768E" w:rsidRDefault="007012C9" w:rsidP="007012C9">
      <w:pPr>
        <w:pStyle w:val="NormalWeb"/>
        <w:shd w:val="clear" w:color="auto" w:fill="FFFFFF"/>
        <w:spacing w:before="0" w:beforeAutospacing="0" w:after="0" w:afterAutospacing="0"/>
        <w:jc w:val="both"/>
        <w:rPr>
          <w:rFonts w:ascii="Arial" w:hAnsi="Arial" w:cs="Arial"/>
          <w:color w:val="242424"/>
        </w:rPr>
      </w:pPr>
      <w:hyperlink r:id="rId20" w:tgtFrame="_blank" w:tooltip="https://www.pbs.org/" w:history="1">
        <w:r w:rsidRPr="009D768E">
          <w:rPr>
            <w:rStyle w:val="Hyperlink"/>
            <w:rFonts w:ascii="Arial" w:eastAsiaTheme="majorEastAsia" w:hAnsi="Arial" w:cs="Arial"/>
            <w:bdr w:val="none" w:sz="0" w:space="0" w:color="auto" w:frame="1"/>
          </w:rPr>
          <w:t>PBS</w:t>
        </w:r>
      </w:hyperlink>
      <w:r w:rsidRPr="009D768E">
        <w:rPr>
          <w:rFonts w:ascii="Arial" w:hAnsi="Arial" w:cs="Arial"/>
          <w:color w:val="242424"/>
          <w:bdr w:val="none" w:sz="0" w:space="0" w:color="auto" w:frame="1"/>
        </w:rPr>
        <w:t>,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21" w:tgtFrame="_blank" w:tooltip="https://pbskids.org/" w:history="1">
        <w:r w:rsidRPr="009D768E">
          <w:rPr>
            <w:rStyle w:val="Hyperlink"/>
            <w:rFonts w:ascii="Arial" w:eastAsiaTheme="majorEastAsia" w:hAnsi="Arial" w:cs="Arial"/>
            <w:bdr w:val="none" w:sz="0" w:space="0" w:color="auto" w:frame="1"/>
          </w:rPr>
          <w:t>PBS KIDS</w:t>
        </w:r>
      </w:hyperlink>
      <w:r w:rsidRPr="009D768E">
        <w:rPr>
          <w:rFonts w:ascii="Arial" w:hAnsi="Arial" w:cs="Arial"/>
          <w:color w:val="242424"/>
          <w:bdr w:val="none" w:sz="0" w:space="0" w:color="auto" w:frame="1"/>
        </w:rPr>
        <w:t> helps children 2-8 build critical skills, enabling them to find success in school and life.</w:t>
      </w:r>
      <w:r w:rsidRPr="009D768E">
        <w:rPr>
          <w:rFonts w:ascii="Arial" w:hAnsi="Arial" w:cs="Arial"/>
          <w:color w:val="000000"/>
          <w:bdr w:val="none" w:sz="0" w:space="0" w:color="auto" w:frame="1"/>
        </w:rPr>
        <w:t> </w:t>
      </w:r>
      <w:r w:rsidRPr="009D768E">
        <w:rPr>
          <w:rFonts w:ascii="Arial" w:hAnsi="Arial" w:cs="Arial"/>
          <w:color w:val="242424"/>
          <w:bdr w:val="none" w:sz="0" w:space="0" w:color="auto" w:frame="1"/>
        </w:rPr>
        <w:t>Delivered through member stations, PBS KIDS offers high-quality content on TV — including a PBS KIDS channel — and streaming free on </w:t>
      </w:r>
      <w:hyperlink r:id="rId22" w:tgtFrame="_blank" w:tooltip="https://pbskids.org/" w:history="1">
        <w:r w:rsidRPr="009D768E">
          <w:rPr>
            <w:rStyle w:val="Hyperlink"/>
            <w:rFonts w:ascii="Arial" w:eastAsiaTheme="majorEastAsia" w:hAnsi="Arial" w:cs="Arial"/>
            <w:bdr w:val="none" w:sz="0" w:space="0" w:color="auto" w:frame="1"/>
          </w:rPr>
          <w:t>pbskids.org</w:t>
        </w:r>
      </w:hyperlink>
      <w:r w:rsidRPr="009D768E">
        <w:rPr>
          <w:rFonts w:ascii="Arial" w:hAnsi="Arial" w:cs="Arial"/>
          <w:color w:val="242424"/>
          <w:bdr w:val="none" w:sz="0" w:space="0" w:color="auto" w:frame="1"/>
        </w:rPr>
        <w:t> and the </w:t>
      </w:r>
      <w:hyperlink r:id="rId23" w:tgtFrame="_blank" w:tooltip="https://pbskids.org/apps/pbs-kids-video" w:history="1">
        <w:r w:rsidRPr="009D768E">
          <w:rPr>
            <w:rStyle w:val="Hyperlink"/>
            <w:rFonts w:ascii="Arial" w:eastAsiaTheme="majorEastAsia" w:hAnsi="Arial" w:cs="Arial"/>
            <w:bdr w:val="none" w:sz="0" w:space="0" w:color="auto" w:frame="1"/>
          </w:rPr>
          <w:t>PBS KIDS Video app</w:t>
        </w:r>
      </w:hyperlink>
      <w:r w:rsidRPr="009D768E">
        <w:rPr>
          <w:rFonts w:ascii="Arial" w:hAnsi="Arial" w:cs="Arial"/>
          <w:color w:val="242424"/>
          <w:bdr w:val="none" w:sz="0" w:space="0" w:color="auto" w:frame="1"/>
        </w:rPr>
        <w:t>, games on the </w:t>
      </w:r>
      <w:hyperlink r:id="rId24" w:tgtFrame="_blank" w:tooltip="https://pbskids.org/apps/pbs-kids-games.html" w:history="1">
        <w:r w:rsidRPr="009D768E">
          <w:rPr>
            <w:rStyle w:val="Hyperlink"/>
            <w:rFonts w:ascii="Arial" w:eastAsiaTheme="majorEastAsia" w:hAnsi="Arial" w:cs="Arial"/>
            <w:bdr w:val="none" w:sz="0" w:space="0" w:color="auto" w:frame="1"/>
          </w:rPr>
          <w:t>PBS KIDS Games app</w:t>
        </w:r>
      </w:hyperlink>
      <w:r w:rsidRPr="009D768E">
        <w:rPr>
          <w:rFonts w:ascii="Arial" w:hAnsi="Arial" w:cs="Arial"/>
          <w:color w:val="242424"/>
          <w:bdr w:val="none" w:sz="0" w:space="0" w:color="auto" w:frame="1"/>
        </w:rPr>
        <w:t>, and in communities across America. Teachers of children from pre-K through 12th grade turn to </w:t>
      </w:r>
      <w:hyperlink r:id="rId25" w:tgtFrame="_blank" w:tooltip="https://www.pbslearningmedia.org/" w:history="1">
        <w:r w:rsidRPr="009D768E">
          <w:rPr>
            <w:rStyle w:val="Hyperlink"/>
            <w:rFonts w:ascii="Arial" w:eastAsiaTheme="majorEastAsia" w:hAnsi="Arial" w:cs="Arial"/>
            <w:bdr w:val="none" w:sz="0" w:space="0" w:color="auto" w:frame="1"/>
          </w:rPr>
          <w:t>PBS LearningMedia</w:t>
        </w:r>
      </w:hyperlink>
      <w:r w:rsidRPr="009D768E">
        <w:rPr>
          <w:rFonts w:ascii="Arial" w:hAnsi="Arial" w:cs="Arial"/>
          <w:color w:val="242424"/>
          <w:bdr w:val="none" w:sz="0" w:space="0" w:color="auto" w:frame="1"/>
        </w:rPr>
        <w:t> for digital content and services that help bring classroom lessons to life. More information about PBS is available at </w:t>
      </w:r>
      <w:hyperlink r:id="rId26" w:tgtFrame="_blank" w:tooltip="https://www.pbs.org/" w:history="1">
        <w:r w:rsidRPr="009D768E">
          <w:rPr>
            <w:rStyle w:val="Hyperlink"/>
            <w:rFonts w:ascii="Arial" w:eastAsiaTheme="majorEastAsia" w:hAnsi="Arial" w:cs="Arial"/>
            <w:bdr w:val="none" w:sz="0" w:space="0" w:color="auto" w:frame="1"/>
          </w:rPr>
          <w:t>PBS.org</w:t>
        </w:r>
      </w:hyperlink>
      <w:r w:rsidRPr="009D768E">
        <w:rPr>
          <w:rFonts w:ascii="Arial" w:hAnsi="Arial" w:cs="Arial"/>
          <w:color w:val="242424"/>
          <w:bdr w:val="none" w:sz="0" w:space="0" w:color="auto" w:frame="1"/>
        </w:rPr>
        <w:t>, one of the leading dot-org websites on the internet,</w:t>
      </w:r>
      <w:hyperlink r:id="rId27" w:tgtFrame="_blank" w:tooltip="https://www.facebook.com/pbs" w:history="1">
        <w:r w:rsidRPr="009D768E">
          <w:rPr>
            <w:rStyle w:val="Hyperlink"/>
            <w:rFonts w:ascii="Arial" w:eastAsiaTheme="majorEastAsia" w:hAnsi="Arial" w:cs="Arial"/>
            <w:bdr w:val="none" w:sz="0" w:space="0" w:color="auto" w:frame="1"/>
          </w:rPr>
          <w:t> </w:t>
        </w:r>
      </w:hyperlink>
      <w:hyperlink r:id="rId28" w:tgtFrame="_blank" w:tooltip="https://www.facebook.com/pbs" w:history="1">
        <w:r w:rsidRPr="009D768E">
          <w:rPr>
            <w:rStyle w:val="Hyperlink"/>
            <w:rFonts w:ascii="Arial" w:eastAsiaTheme="majorEastAsia" w:hAnsi="Arial" w:cs="Arial"/>
            <w:bdr w:val="none" w:sz="0" w:space="0" w:color="auto" w:frame="1"/>
          </w:rPr>
          <w:t>Facebook</w:t>
        </w:r>
      </w:hyperlink>
      <w:r w:rsidRPr="009D768E">
        <w:rPr>
          <w:rFonts w:ascii="Arial" w:hAnsi="Arial" w:cs="Arial"/>
          <w:color w:val="242424"/>
          <w:bdr w:val="none" w:sz="0" w:space="0" w:color="auto" w:frame="1"/>
        </w:rPr>
        <w:t>, </w:t>
      </w:r>
      <w:hyperlink r:id="rId29" w:tgtFrame="_blank" w:tooltip="https://www.instagram.com/pbs/?hl=en" w:history="1">
        <w:r w:rsidRPr="009D768E">
          <w:rPr>
            <w:rStyle w:val="Hyperlink"/>
            <w:rFonts w:ascii="Arial" w:eastAsiaTheme="majorEastAsia" w:hAnsi="Arial" w:cs="Arial"/>
            <w:bdr w:val="none" w:sz="0" w:space="0" w:color="auto" w:frame="1"/>
          </w:rPr>
          <w:t>Instagram</w:t>
        </w:r>
      </w:hyperlink>
      <w:r w:rsidRPr="009D768E">
        <w:rPr>
          <w:rFonts w:ascii="Arial" w:hAnsi="Arial" w:cs="Arial"/>
          <w:color w:val="242424"/>
          <w:bdr w:val="none" w:sz="0" w:space="0" w:color="auto" w:frame="1"/>
        </w:rPr>
        <w:t>, or through our </w:t>
      </w:r>
      <w:hyperlink r:id="rId30" w:tgtFrame="_blank" w:tooltip="https://www.pbs.org/pbs-app/" w:history="1">
        <w:r w:rsidRPr="009D768E">
          <w:rPr>
            <w:rStyle w:val="Hyperlink"/>
            <w:rFonts w:ascii="Arial" w:eastAsiaTheme="majorEastAsia" w:hAnsi="Arial" w:cs="Arial"/>
            <w:bdr w:val="none" w:sz="0" w:space="0" w:color="auto" w:frame="1"/>
          </w:rPr>
          <w:t xml:space="preserve">apps for mobile and connected </w:t>
        </w:r>
        <w:r w:rsidRPr="009D768E">
          <w:rPr>
            <w:rStyle w:val="Hyperlink"/>
            <w:rFonts w:ascii="Arial" w:eastAsiaTheme="majorEastAsia" w:hAnsi="Arial" w:cs="Arial"/>
            <w:bdr w:val="none" w:sz="0" w:space="0" w:color="auto" w:frame="1"/>
          </w:rPr>
          <w:lastRenderedPageBreak/>
          <w:t>devices</w:t>
        </w:r>
      </w:hyperlink>
      <w:r w:rsidRPr="009D768E">
        <w:rPr>
          <w:rFonts w:ascii="Arial" w:hAnsi="Arial" w:cs="Arial"/>
          <w:color w:val="242424"/>
          <w:bdr w:val="none" w:sz="0" w:space="0" w:color="auto" w:frame="1"/>
        </w:rPr>
        <w:t>. Specific program information and updates for press are available at </w:t>
      </w:r>
      <w:hyperlink r:id="rId31" w:tgtFrame="_blank" w:tooltip="https://pressroom.pbs.org/" w:history="1">
        <w:r w:rsidRPr="009D768E">
          <w:rPr>
            <w:rStyle w:val="Hyperlink"/>
            <w:rFonts w:ascii="Arial" w:eastAsiaTheme="majorEastAsia" w:hAnsi="Arial" w:cs="Arial"/>
            <w:bdr w:val="none" w:sz="0" w:space="0" w:color="auto" w:frame="1"/>
          </w:rPr>
          <w:t>pbs.org/pressroom</w:t>
        </w:r>
      </w:hyperlink>
      <w:r w:rsidRPr="009D768E">
        <w:rPr>
          <w:rFonts w:ascii="Arial" w:hAnsi="Arial" w:cs="Arial"/>
          <w:color w:val="242424"/>
          <w:bdr w:val="none" w:sz="0" w:space="0" w:color="auto" w:frame="1"/>
        </w:rPr>
        <w:t> or by following </w:t>
      </w:r>
      <w:hyperlink r:id="rId32" w:tgtFrame="_blank" w:tooltip="https://x.com/PBS_PR" w:history="1">
        <w:r w:rsidRPr="009D768E">
          <w:rPr>
            <w:rStyle w:val="Hyperlink"/>
            <w:rFonts w:ascii="Arial" w:eastAsiaTheme="majorEastAsia" w:hAnsi="Arial" w:cs="Arial"/>
            <w:bdr w:val="none" w:sz="0" w:space="0" w:color="auto" w:frame="1"/>
          </w:rPr>
          <w:t>PBS Communications on X</w:t>
        </w:r>
      </w:hyperlink>
      <w:hyperlink r:id="rId33" w:tgtFrame="_blank" w:tooltip="https://x.com/PBS_PR" w:history="1">
        <w:r w:rsidRPr="009D768E">
          <w:rPr>
            <w:rStyle w:val="Hyperlink"/>
            <w:rFonts w:ascii="Arial" w:eastAsiaTheme="majorEastAsia" w:hAnsi="Arial" w:cs="Arial"/>
            <w:bdr w:val="none" w:sz="0" w:space="0" w:color="auto" w:frame="1"/>
          </w:rPr>
          <w:t>.</w:t>
        </w:r>
      </w:hyperlink>
    </w:p>
    <w:p w14:paraId="752D90AD" w14:textId="77777777" w:rsidR="007012C9" w:rsidRPr="009D768E" w:rsidRDefault="007012C9" w:rsidP="007012C9">
      <w:pPr>
        <w:ind w:right="50"/>
        <w:jc w:val="both"/>
        <w:rPr>
          <w:rFonts w:cs="Arial"/>
        </w:rPr>
      </w:pPr>
    </w:p>
    <w:p w14:paraId="70144344" w14:textId="77777777" w:rsidR="007012C9" w:rsidRPr="009D768E" w:rsidRDefault="007012C9" w:rsidP="007012C9">
      <w:pPr>
        <w:autoSpaceDE w:val="0"/>
        <w:autoSpaceDN w:val="0"/>
        <w:adjustRightInd w:val="0"/>
        <w:ind w:right="50"/>
        <w:jc w:val="center"/>
        <w:rPr>
          <w:rFonts w:cs="Arial"/>
        </w:rPr>
      </w:pPr>
      <w:r w:rsidRPr="009D768E">
        <w:rPr>
          <w:rFonts w:cs="Arial"/>
        </w:rPr>
        <w:t>– PBS –</w:t>
      </w:r>
    </w:p>
    <w:p w14:paraId="546582CF" w14:textId="77777777" w:rsidR="007012C9" w:rsidRPr="009D768E" w:rsidRDefault="007012C9" w:rsidP="007012C9">
      <w:pPr>
        <w:autoSpaceDE w:val="0"/>
        <w:autoSpaceDN w:val="0"/>
        <w:adjustRightInd w:val="0"/>
        <w:ind w:right="50"/>
        <w:jc w:val="center"/>
        <w:rPr>
          <w:rFonts w:cs="Arial"/>
        </w:rPr>
      </w:pPr>
    </w:p>
    <w:p w14:paraId="555829D2" w14:textId="77777777" w:rsidR="007012C9" w:rsidRPr="009D768E" w:rsidRDefault="007012C9" w:rsidP="007012C9">
      <w:pPr>
        <w:autoSpaceDE w:val="0"/>
        <w:autoSpaceDN w:val="0"/>
        <w:adjustRightInd w:val="0"/>
        <w:ind w:right="50"/>
        <w:rPr>
          <w:rFonts w:cs="Arial"/>
        </w:rPr>
      </w:pPr>
      <w:r w:rsidRPr="009D768E">
        <w:rPr>
          <w:rFonts w:cs="Arial"/>
        </w:rPr>
        <w:t xml:space="preserve">CONTACTS: </w:t>
      </w:r>
    </w:p>
    <w:p w14:paraId="32494956" w14:textId="77777777" w:rsidR="007012C9" w:rsidRPr="009D768E" w:rsidRDefault="007012C9" w:rsidP="007012C9">
      <w:pPr>
        <w:autoSpaceDE w:val="0"/>
        <w:autoSpaceDN w:val="0"/>
        <w:adjustRightInd w:val="0"/>
        <w:ind w:right="50"/>
        <w:rPr>
          <w:rFonts w:cs="Arial"/>
          <w:b/>
          <w:bCs/>
        </w:rPr>
      </w:pPr>
    </w:p>
    <w:p w14:paraId="408F3F3C" w14:textId="77777777" w:rsidR="007012C9" w:rsidRPr="009D768E" w:rsidRDefault="007012C9" w:rsidP="007012C9">
      <w:pPr>
        <w:autoSpaceDE w:val="0"/>
        <w:autoSpaceDN w:val="0"/>
        <w:adjustRightInd w:val="0"/>
        <w:ind w:right="50"/>
        <w:rPr>
          <w:rFonts w:cs="Arial"/>
        </w:rPr>
      </w:pPr>
      <w:r w:rsidRPr="009D768E">
        <w:rPr>
          <w:rFonts w:cs="Arial"/>
          <w:b/>
          <w:bCs/>
        </w:rPr>
        <w:t>PBS</w:t>
      </w:r>
    </w:p>
    <w:p w14:paraId="5279B637" w14:textId="77777777" w:rsidR="007012C9" w:rsidRDefault="007012C9" w:rsidP="007012C9">
      <w:pPr>
        <w:autoSpaceDE w:val="0"/>
        <w:autoSpaceDN w:val="0"/>
        <w:adjustRightInd w:val="0"/>
        <w:ind w:right="50"/>
      </w:pPr>
      <w:r w:rsidRPr="009D768E">
        <w:rPr>
          <w:rFonts w:cs="Arial"/>
        </w:rPr>
        <w:t xml:space="preserve">Meredith Tiger, </w:t>
      </w:r>
      <w:hyperlink r:id="rId34" w:history="1">
        <w:r w:rsidRPr="009D768E">
          <w:rPr>
            <w:rStyle w:val="Hyperlink"/>
            <w:rFonts w:cs="Arial"/>
          </w:rPr>
          <w:t>mjtiger@pbs.org</w:t>
        </w:r>
      </w:hyperlink>
    </w:p>
    <w:p w14:paraId="4B2B8B63" w14:textId="6BE1A3B6" w:rsidR="00E150DD" w:rsidRDefault="00E150DD" w:rsidP="007012C9">
      <w:pPr>
        <w:autoSpaceDE w:val="0"/>
        <w:autoSpaceDN w:val="0"/>
        <w:adjustRightInd w:val="0"/>
        <w:ind w:right="50"/>
      </w:pPr>
      <w:r>
        <w:t xml:space="preserve">Anna Merrill, </w:t>
      </w:r>
      <w:hyperlink r:id="rId35" w:history="1">
        <w:r w:rsidRPr="00EB76A4">
          <w:rPr>
            <w:rStyle w:val="Hyperlink"/>
          </w:rPr>
          <w:t>admerrill@pbs.org</w:t>
        </w:r>
      </w:hyperlink>
    </w:p>
    <w:p w14:paraId="22503885" w14:textId="77777777" w:rsidR="007012C9" w:rsidRPr="009D768E" w:rsidRDefault="007012C9" w:rsidP="007012C9">
      <w:pPr>
        <w:autoSpaceDE w:val="0"/>
        <w:autoSpaceDN w:val="0"/>
        <w:adjustRightInd w:val="0"/>
        <w:ind w:right="50"/>
        <w:rPr>
          <w:rFonts w:cs="Arial"/>
        </w:rPr>
      </w:pPr>
      <w:r w:rsidRPr="009D768E">
        <w:rPr>
          <w:rFonts w:cs="Arial"/>
        </w:rPr>
        <w:t xml:space="preserve"> </w:t>
      </w:r>
    </w:p>
    <w:p w14:paraId="7A95064D" w14:textId="77777777" w:rsidR="007012C9" w:rsidRPr="009D768E" w:rsidRDefault="007012C9" w:rsidP="007012C9">
      <w:pPr>
        <w:autoSpaceDE w:val="0"/>
        <w:autoSpaceDN w:val="0"/>
        <w:adjustRightInd w:val="0"/>
        <w:ind w:right="50"/>
        <w:rPr>
          <w:rFonts w:cs="Arial"/>
        </w:rPr>
      </w:pPr>
      <w:r w:rsidRPr="009D768E">
        <w:rPr>
          <w:rFonts w:cs="Arial"/>
          <w:b/>
          <w:bCs/>
        </w:rPr>
        <w:t>Bullseye Communications</w:t>
      </w:r>
    </w:p>
    <w:p w14:paraId="421FBCD2" w14:textId="77777777" w:rsidR="007012C9" w:rsidRPr="009D768E" w:rsidRDefault="007012C9" w:rsidP="007012C9">
      <w:pPr>
        <w:autoSpaceDE w:val="0"/>
        <w:autoSpaceDN w:val="0"/>
        <w:adjustRightInd w:val="0"/>
        <w:ind w:right="50"/>
        <w:rPr>
          <w:rFonts w:cs="Arial"/>
        </w:rPr>
      </w:pPr>
      <w:r w:rsidRPr="009D768E">
        <w:rPr>
          <w:rFonts w:cs="Arial"/>
        </w:rPr>
        <w:t xml:space="preserve">Lisa Dyer, </w:t>
      </w:r>
      <w:hyperlink r:id="rId36">
        <w:r w:rsidRPr="009D768E">
          <w:rPr>
            <w:rStyle w:val="Hyperlink"/>
            <w:rFonts w:cs="Arial"/>
          </w:rPr>
          <w:t>lisa.dyer@bullseyecomm.com</w:t>
        </w:r>
      </w:hyperlink>
    </w:p>
    <w:p w14:paraId="569BA013" w14:textId="77777777" w:rsidR="007012C9" w:rsidRPr="009D768E" w:rsidRDefault="007012C9" w:rsidP="007012C9">
      <w:pPr>
        <w:autoSpaceDE w:val="0"/>
        <w:autoSpaceDN w:val="0"/>
        <w:adjustRightInd w:val="0"/>
        <w:ind w:right="50"/>
        <w:rPr>
          <w:rFonts w:cs="Arial"/>
        </w:rPr>
      </w:pPr>
      <w:r w:rsidRPr="009D768E">
        <w:rPr>
          <w:rFonts w:cs="Arial"/>
        </w:rPr>
        <w:t xml:space="preserve">Heather Marohn, </w:t>
      </w:r>
      <w:hyperlink r:id="rId37">
        <w:r w:rsidRPr="009D768E">
          <w:rPr>
            <w:rStyle w:val="Hyperlink"/>
            <w:rFonts w:cs="Arial"/>
          </w:rPr>
          <w:t>heather.marohn@bullseyecomm.com</w:t>
        </w:r>
      </w:hyperlink>
    </w:p>
    <w:p w14:paraId="2B58E64D" w14:textId="77777777" w:rsidR="007012C9" w:rsidRPr="009D768E" w:rsidRDefault="007012C9" w:rsidP="007012C9">
      <w:pPr>
        <w:autoSpaceDE w:val="0"/>
        <w:autoSpaceDN w:val="0"/>
        <w:adjustRightInd w:val="0"/>
        <w:ind w:right="50"/>
        <w:rPr>
          <w:rFonts w:cs="Arial"/>
        </w:rPr>
      </w:pPr>
    </w:p>
    <w:p w14:paraId="0D265D3B" w14:textId="58BAF9B2" w:rsidR="00D6439A" w:rsidRPr="00993BB9" w:rsidRDefault="007012C9" w:rsidP="00993BB9">
      <w:pPr>
        <w:pStyle w:val="PBSReleaseStyle"/>
        <w:rPr>
          <w:rFonts w:cs="Arial"/>
          <w:i/>
        </w:rPr>
      </w:pPr>
      <w:r w:rsidRPr="009D768E">
        <w:rPr>
          <w:rFonts w:cs="Arial"/>
          <w:i/>
        </w:rPr>
        <w:t xml:space="preserve">For images and additional up-to-date information on this and other PBS programs, visit PBS PressRoom at </w:t>
      </w:r>
      <w:hyperlink r:id="rId38" w:history="1">
        <w:r w:rsidRPr="009D768E">
          <w:rPr>
            <w:rStyle w:val="Hyperlink"/>
            <w:rFonts w:eastAsiaTheme="majorEastAsia" w:cs="Arial"/>
            <w:i/>
          </w:rPr>
          <w:t>pbs.org/pressroom</w:t>
        </w:r>
      </w:hyperlink>
      <w:r w:rsidRPr="009D768E">
        <w:rPr>
          <w:rFonts w:cs="Arial"/>
          <w:i/>
        </w:rPr>
        <w:t>.</w:t>
      </w:r>
    </w:p>
    <w:sectPr w:rsidR="00D6439A" w:rsidRPr="00993BB9" w:rsidSect="00162D40">
      <w:headerReference w:type="default" r:id="rId39"/>
      <w:footerReference w:type="default" r:id="rId40"/>
      <w:headerReference w:type="first" r:id="rId41"/>
      <w:footerReference w:type="first" r:id="rId42"/>
      <w:pgSz w:w="12240" w:h="15840"/>
      <w:pgMar w:top="1710" w:right="1440" w:bottom="1440" w:left="1440" w:header="720" w:footer="417"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sa Dyer" w:date="2026-10-27T15:18:00Z" w:initials="LD">
    <w:p w14:paraId="2830A7AC" w14:textId="77777777" w:rsidR="00955341" w:rsidRDefault="00CA24EB" w:rsidP="00955341">
      <w:pPr>
        <w:pStyle w:val="CommentText"/>
      </w:pPr>
      <w:r>
        <w:rPr>
          <w:rStyle w:val="CommentReference"/>
        </w:rPr>
        <w:annotationRef/>
      </w:r>
      <w:r w:rsidR="00955341">
        <w:t>Quote pulled from artist’s statement — approval needed from Leya Hale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30A7A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E7B083" w16cex:dateUtc="2026-10-27T19:18:00Z">
    <w16cex:extLst>
      <w16:ext w16:uri="{CE6994B0-6A32-4C9F-8C6B-6E91EDA988CE}">
        <cr:reactions xmlns:cr="http://schemas.microsoft.com/office/comments/2020/reactions">
          <cr:reaction reactionType="1">
            <cr:reactionInfo dateUtc="2026-10-28T22:55:32Z">
              <cr:user userId="S::mjtiger@pbs.org::d5f7e829-300a-4a7c-b8cb-a23d08a65f67" userProvider="AD" userName="Meredith Tig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30A7AC" w16cid:durableId="2FE7B0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784A9" w14:textId="77777777" w:rsidR="001962CB" w:rsidRDefault="001962CB" w:rsidP="00FB57E7">
      <w:r>
        <w:separator/>
      </w:r>
    </w:p>
  </w:endnote>
  <w:endnote w:type="continuationSeparator" w:id="0">
    <w:p w14:paraId="4A895543" w14:textId="77777777" w:rsidR="001962CB" w:rsidRDefault="001962CB" w:rsidP="00F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FD73" w14:textId="77777777" w:rsidR="0078190C" w:rsidRDefault="0078190C" w:rsidP="0078190C">
    <w:pPr>
      <w:pStyle w:val="Footer"/>
      <w:spacing w:after="60"/>
      <w:ind w:right="-490"/>
      <w:rPr>
        <w:rFonts w:cs="Mangal"/>
        <w:color w:val="000000" w:themeColor="text1"/>
        <w:sz w:val="20"/>
        <w:szCs w:val="20"/>
      </w:rPr>
    </w:pPr>
  </w:p>
  <w:p w14:paraId="37C4031E" w14:textId="77777777" w:rsidR="004011A9" w:rsidRPr="00EC5A35" w:rsidRDefault="004011A9" w:rsidP="004011A9">
    <w:pPr>
      <w:pStyle w:val="Footer"/>
      <w:spacing w:after="60"/>
      <w:ind w:right="-490"/>
      <w:rPr>
        <w:rFonts w:cs="Mangal"/>
        <w:color w:val="000000" w:themeColor="text1"/>
        <w:sz w:val="19"/>
        <w:szCs w:val="19"/>
      </w:rPr>
    </w:pPr>
    <w:hyperlink r:id="rId1">
      <w:r w:rsidRPr="01C1987F">
        <w:rPr>
          <w:rStyle w:val="Hyperlink"/>
          <w:rFonts w:cs="Mangal"/>
          <w:color w:val="000000" w:themeColor="text1"/>
          <w:sz w:val="19"/>
          <w:szCs w:val="19"/>
          <w:u w:val="none"/>
        </w:rPr>
        <w:t>pbs.org</w:t>
      </w:r>
    </w:hyperlink>
    <w:r w:rsidRPr="01C1987F">
      <w:rPr>
        <w:rFonts w:cs="Mangal"/>
        <w:color w:val="000000" w:themeColor="text1"/>
        <w:sz w:val="19"/>
        <w:szCs w:val="19"/>
      </w:rPr>
      <w:t xml:space="preserve">   •   </w:t>
    </w:r>
    <w:hyperlink r:id="rId2">
      <w:r w:rsidRPr="01C1987F">
        <w:rPr>
          <w:rStyle w:val="Hyperlink"/>
          <w:rFonts w:cs="Mangal"/>
          <w:color w:val="000000" w:themeColor="text1"/>
          <w:sz w:val="19"/>
          <w:szCs w:val="19"/>
          <w:u w:val="none"/>
        </w:rPr>
        <w:t>pbs.org/pressroom</w:t>
      </w:r>
    </w:hyperlink>
    <w:r w:rsidRPr="01C1987F">
      <w:rPr>
        <w:rFonts w:cs="Mangal"/>
        <w:color w:val="000000" w:themeColor="text1"/>
        <w:sz w:val="19"/>
        <w:szCs w:val="19"/>
      </w:rPr>
      <w:t xml:space="preserve">   •   </w:t>
    </w:r>
    <w:hyperlink r:id="rId3">
      <w:r w:rsidRPr="01C1987F">
        <w:rPr>
          <w:rStyle w:val="Hyperlink"/>
          <w:rFonts w:cs="Mangal"/>
          <w:color w:val="000000" w:themeColor="text1"/>
          <w:sz w:val="19"/>
          <w:szCs w:val="19"/>
          <w:u w:val="none"/>
        </w:rPr>
        <w:t>facebook.com/pbs</w:t>
      </w:r>
    </w:hyperlink>
    <w:r w:rsidRPr="01C1987F">
      <w:rPr>
        <w:rFonts w:cs="Mangal"/>
        <w:color w:val="000000" w:themeColor="text1"/>
        <w:sz w:val="19"/>
        <w:szCs w:val="19"/>
      </w:rPr>
      <w:t xml:space="preserve">   •   </w:t>
    </w:r>
    <w:hyperlink r:id="rId4">
      <w:r w:rsidRPr="01C1987F">
        <w:rPr>
          <w:rStyle w:val="Hyperlink"/>
          <w:rFonts w:cs="Mangal"/>
          <w:color w:val="000000" w:themeColor="text1"/>
          <w:sz w:val="19"/>
          <w:szCs w:val="19"/>
          <w:u w:val="none"/>
        </w:rPr>
        <w:t>youtube.com/pbs</w:t>
      </w:r>
    </w:hyperlink>
    <w:r w:rsidRPr="01C1987F">
      <w:rPr>
        <w:rFonts w:cs="Mangal"/>
        <w:color w:val="000000" w:themeColor="text1"/>
        <w:sz w:val="19"/>
        <w:szCs w:val="19"/>
      </w:rPr>
      <w:t xml:space="preserve">   •   </w:t>
    </w:r>
    <w:hyperlink r:id="rId5">
      <w:r w:rsidRPr="01C1987F">
        <w:rPr>
          <w:rStyle w:val="Hyperlink"/>
          <w:rFonts w:cs="Mangal"/>
          <w:color w:val="000000" w:themeColor="text1"/>
          <w:sz w:val="19"/>
          <w:szCs w:val="19"/>
          <w:u w:val="none"/>
        </w:rPr>
        <w:t>twitter.com/pbs_pr</w:t>
      </w:r>
    </w:hyperlink>
  </w:p>
  <w:p w14:paraId="566F1698" w14:textId="06E8FC01" w:rsidR="0078190C" w:rsidRPr="0078190C" w:rsidRDefault="0078190C" w:rsidP="00694D04">
    <w:pPr>
      <w:pStyle w:val="Footer"/>
      <w:spacing w:after="60"/>
      <w:ind w:right="-490"/>
      <w:rPr>
        <w:rFonts w:cs="Mangal"/>
        <w:color w:val="000000" w:themeColor="text1"/>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1B3A" w14:textId="77777777" w:rsidR="004011A9" w:rsidRPr="00EC5A35" w:rsidRDefault="004011A9" w:rsidP="004011A9">
    <w:pPr>
      <w:pStyle w:val="Footer"/>
      <w:spacing w:after="60"/>
      <w:ind w:right="-490"/>
      <w:rPr>
        <w:rFonts w:cs="Mangal"/>
        <w:color w:val="000000" w:themeColor="text1"/>
        <w:sz w:val="19"/>
        <w:szCs w:val="19"/>
      </w:rPr>
    </w:pPr>
    <w:hyperlink r:id="rId1">
      <w:r w:rsidRPr="01C1987F">
        <w:rPr>
          <w:rStyle w:val="Hyperlink"/>
          <w:rFonts w:cs="Mangal"/>
          <w:color w:val="000000" w:themeColor="text1"/>
          <w:sz w:val="19"/>
          <w:szCs w:val="19"/>
          <w:u w:val="none"/>
        </w:rPr>
        <w:t>pbs.org</w:t>
      </w:r>
    </w:hyperlink>
    <w:r w:rsidRPr="01C1987F">
      <w:rPr>
        <w:rFonts w:cs="Mangal"/>
        <w:color w:val="000000" w:themeColor="text1"/>
        <w:sz w:val="19"/>
        <w:szCs w:val="19"/>
      </w:rPr>
      <w:t xml:space="preserve">   •   </w:t>
    </w:r>
    <w:hyperlink r:id="rId2">
      <w:r w:rsidRPr="01C1987F">
        <w:rPr>
          <w:rStyle w:val="Hyperlink"/>
          <w:rFonts w:cs="Mangal"/>
          <w:color w:val="000000" w:themeColor="text1"/>
          <w:sz w:val="19"/>
          <w:szCs w:val="19"/>
          <w:u w:val="none"/>
        </w:rPr>
        <w:t>pbs.org/pressroom</w:t>
      </w:r>
    </w:hyperlink>
    <w:r w:rsidRPr="01C1987F">
      <w:rPr>
        <w:rFonts w:cs="Mangal"/>
        <w:color w:val="000000" w:themeColor="text1"/>
        <w:sz w:val="19"/>
        <w:szCs w:val="19"/>
      </w:rPr>
      <w:t xml:space="preserve">   •   </w:t>
    </w:r>
    <w:hyperlink r:id="rId3">
      <w:r w:rsidRPr="01C1987F">
        <w:rPr>
          <w:rStyle w:val="Hyperlink"/>
          <w:rFonts w:cs="Mangal"/>
          <w:color w:val="000000" w:themeColor="text1"/>
          <w:sz w:val="19"/>
          <w:szCs w:val="19"/>
          <w:u w:val="none"/>
        </w:rPr>
        <w:t>facebook.com/pbs</w:t>
      </w:r>
    </w:hyperlink>
    <w:r w:rsidRPr="01C1987F">
      <w:rPr>
        <w:rFonts w:cs="Mangal"/>
        <w:color w:val="000000" w:themeColor="text1"/>
        <w:sz w:val="19"/>
        <w:szCs w:val="19"/>
      </w:rPr>
      <w:t xml:space="preserve">   •   </w:t>
    </w:r>
    <w:hyperlink r:id="rId4">
      <w:r w:rsidRPr="01C1987F">
        <w:rPr>
          <w:rStyle w:val="Hyperlink"/>
          <w:rFonts w:cs="Mangal"/>
          <w:color w:val="000000" w:themeColor="text1"/>
          <w:sz w:val="19"/>
          <w:szCs w:val="19"/>
          <w:u w:val="none"/>
        </w:rPr>
        <w:t>youtube.com/pbs</w:t>
      </w:r>
    </w:hyperlink>
    <w:r w:rsidRPr="01C1987F">
      <w:rPr>
        <w:rFonts w:cs="Mangal"/>
        <w:color w:val="000000" w:themeColor="text1"/>
        <w:sz w:val="19"/>
        <w:szCs w:val="19"/>
      </w:rPr>
      <w:t xml:space="preserve">   •   </w:t>
    </w:r>
    <w:hyperlink r:id="rId5">
      <w:r w:rsidRPr="01C1987F">
        <w:rPr>
          <w:rStyle w:val="Hyperlink"/>
          <w:rFonts w:cs="Mangal"/>
          <w:color w:val="000000" w:themeColor="text1"/>
          <w:sz w:val="19"/>
          <w:szCs w:val="19"/>
          <w:u w:val="none"/>
        </w:rPr>
        <w:t>twitter.com/pbs_pr</w:t>
      </w:r>
    </w:hyperlink>
  </w:p>
  <w:p w14:paraId="0097C13C" w14:textId="52B82BA2" w:rsidR="00162D40" w:rsidRPr="00EC5A35" w:rsidRDefault="00162D40" w:rsidP="01C1987F">
    <w:pPr>
      <w:pStyle w:val="Footer"/>
      <w:spacing w:after="60"/>
      <w:ind w:right="-490"/>
      <w:jc w:val="center"/>
      <w:rPr>
        <w:rFonts w:eastAsia="MS Mincho" w:cs="Arial"/>
        <w:color w:val="000000" w:themeColor="text1"/>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C68D2" w14:textId="77777777" w:rsidR="001962CB" w:rsidRDefault="001962CB" w:rsidP="00FB57E7">
      <w:r>
        <w:separator/>
      </w:r>
    </w:p>
  </w:footnote>
  <w:footnote w:type="continuationSeparator" w:id="0">
    <w:p w14:paraId="4A4C6243" w14:textId="77777777" w:rsidR="001962CB" w:rsidRDefault="001962CB" w:rsidP="00F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019D" w14:textId="77777777" w:rsidR="00FB57E7" w:rsidRPr="00FB57E7" w:rsidRDefault="0078190C" w:rsidP="00FB57E7">
    <w:pPr>
      <w:pStyle w:val="Footer"/>
      <w:tabs>
        <w:tab w:val="clear" w:pos="4320"/>
        <w:tab w:val="center" w:pos="1440"/>
      </w:tabs>
      <w:spacing w:after="60"/>
      <w:ind w:right="-1260"/>
      <w:rPr>
        <w:sz w:val="19"/>
        <w:szCs w:val="19"/>
      </w:rPr>
    </w:pPr>
    <w:r w:rsidRPr="00FB57E7">
      <w:rPr>
        <w:sz w:val="19"/>
        <w:szCs w:val="1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79F2" w14:textId="77777777" w:rsidR="00162D40" w:rsidRDefault="00162D40">
    <w:pPr>
      <w:pStyle w:val="Header"/>
    </w:pPr>
    <w:r w:rsidRPr="00FB57E7">
      <w:rPr>
        <w:noProof/>
        <w:sz w:val="19"/>
        <w:szCs w:val="19"/>
        <w:vertAlign w:val="subscript"/>
      </w:rPr>
      <w:drawing>
        <wp:anchor distT="0" distB="0" distL="114300" distR="114300" simplePos="0" relativeHeight="251659264" behindDoc="1" locked="0" layoutInCell="1" allowOverlap="1" wp14:anchorId="5421C377" wp14:editId="77314B1D">
          <wp:simplePos x="0" y="0"/>
          <wp:positionH relativeFrom="column">
            <wp:posOffset>-795867</wp:posOffset>
          </wp:positionH>
          <wp:positionV relativeFrom="paragraph">
            <wp:posOffset>-327227</wp:posOffset>
          </wp:positionV>
          <wp:extent cx="7546848" cy="80312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HeaderAsset 1.png"/>
                  <pic:cNvPicPr/>
                </pic:nvPicPr>
                <pic:blipFill>
                  <a:blip r:embed="rId1"/>
                  <a:stretch>
                    <a:fillRect/>
                  </a:stretch>
                </pic:blipFill>
                <pic:spPr>
                  <a:xfrm>
                    <a:off x="0" y="0"/>
                    <a:ext cx="7546848" cy="803127"/>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Dyer">
    <w15:presenceInfo w15:providerId="Windows Live" w15:userId="2477349c9449e9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1A"/>
    <w:rsid w:val="0001076D"/>
    <w:rsid w:val="0003242A"/>
    <w:rsid w:val="00064AA2"/>
    <w:rsid w:val="00065F1C"/>
    <w:rsid w:val="00086CDF"/>
    <w:rsid w:val="00087BC8"/>
    <w:rsid w:val="00096C90"/>
    <w:rsid w:val="000F01FF"/>
    <w:rsid w:val="000F59F0"/>
    <w:rsid w:val="000F5E3C"/>
    <w:rsid w:val="000F7A38"/>
    <w:rsid w:val="0010007B"/>
    <w:rsid w:val="00100F8C"/>
    <w:rsid w:val="00105AF5"/>
    <w:rsid w:val="001211D0"/>
    <w:rsid w:val="00123731"/>
    <w:rsid w:val="00134F8C"/>
    <w:rsid w:val="00137BD6"/>
    <w:rsid w:val="00144C1D"/>
    <w:rsid w:val="001575DF"/>
    <w:rsid w:val="00162D40"/>
    <w:rsid w:val="00172CE1"/>
    <w:rsid w:val="001873C4"/>
    <w:rsid w:val="001962CB"/>
    <w:rsid w:val="001B521F"/>
    <w:rsid w:val="001D7A2B"/>
    <w:rsid w:val="001F390E"/>
    <w:rsid w:val="00201F5F"/>
    <w:rsid w:val="00203911"/>
    <w:rsid w:val="00204144"/>
    <w:rsid w:val="0020653A"/>
    <w:rsid w:val="002110ED"/>
    <w:rsid w:val="0021215E"/>
    <w:rsid w:val="00231AFA"/>
    <w:rsid w:val="0023260C"/>
    <w:rsid w:val="0023754A"/>
    <w:rsid w:val="002524A0"/>
    <w:rsid w:val="002606E1"/>
    <w:rsid w:val="002656DD"/>
    <w:rsid w:val="0026572D"/>
    <w:rsid w:val="0026647C"/>
    <w:rsid w:val="002707EC"/>
    <w:rsid w:val="00275E75"/>
    <w:rsid w:val="00295C17"/>
    <w:rsid w:val="002B222E"/>
    <w:rsid w:val="002C6711"/>
    <w:rsid w:val="002D5CDE"/>
    <w:rsid w:val="002E5EEB"/>
    <w:rsid w:val="002E7E22"/>
    <w:rsid w:val="0032344B"/>
    <w:rsid w:val="00324F9C"/>
    <w:rsid w:val="0033512B"/>
    <w:rsid w:val="00340FBF"/>
    <w:rsid w:val="00341757"/>
    <w:rsid w:val="003472A8"/>
    <w:rsid w:val="0035201D"/>
    <w:rsid w:val="00352583"/>
    <w:rsid w:val="00365E29"/>
    <w:rsid w:val="00366B52"/>
    <w:rsid w:val="00373D1E"/>
    <w:rsid w:val="00381D7C"/>
    <w:rsid w:val="00382DD1"/>
    <w:rsid w:val="0038355F"/>
    <w:rsid w:val="003A21FB"/>
    <w:rsid w:val="003A7826"/>
    <w:rsid w:val="003C3F1B"/>
    <w:rsid w:val="003F3252"/>
    <w:rsid w:val="004011A9"/>
    <w:rsid w:val="0040326F"/>
    <w:rsid w:val="00416EC0"/>
    <w:rsid w:val="00426526"/>
    <w:rsid w:val="004456E0"/>
    <w:rsid w:val="00457E87"/>
    <w:rsid w:val="004A1799"/>
    <w:rsid w:val="004B779C"/>
    <w:rsid w:val="004C5549"/>
    <w:rsid w:val="004C557B"/>
    <w:rsid w:val="004D4FA9"/>
    <w:rsid w:val="004E2400"/>
    <w:rsid w:val="004E7872"/>
    <w:rsid w:val="00513D46"/>
    <w:rsid w:val="0053011A"/>
    <w:rsid w:val="0053094A"/>
    <w:rsid w:val="0053586B"/>
    <w:rsid w:val="00551D94"/>
    <w:rsid w:val="005570B5"/>
    <w:rsid w:val="0057196B"/>
    <w:rsid w:val="00586C78"/>
    <w:rsid w:val="005A29C3"/>
    <w:rsid w:val="005A2D2C"/>
    <w:rsid w:val="005A6630"/>
    <w:rsid w:val="005B5CD9"/>
    <w:rsid w:val="005B6B19"/>
    <w:rsid w:val="005C3BC8"/>
    <w:rsid w:val="005D0189"/>
    <w:rsid w:val="005D603D"/>
    <w:rsid w:val="005F4414"/>
    <w:rsid w:val="00600D9D"/>
    <w:rsid w:val="00611281"/>
    <w:rsid w:val="00614B67"/>
    <w:rsid w:val="006151B3"/>
    <w:rsid w:val="00620F91"/>
    <w:rsid w:val="0062332F"/>
    <w:rsid w:val="00647D9A"/>
    <w:rsid w:val="006529EC"/>
    <w:rsid w:val="00653E9A"/>
    <w:rsid w:val="00666444"/>
    <w:rsid w:val="00675DC9"/>
    <w:rsid w:val="006821F3"/>
    <w:rsid w:val="00694D04"/>
    <w:rsid w:val="00697B63"/>
    <w:rsid w:val="006A1BEA"/>
    <w:rsid w:val="006A4884"/>
    <w:rsid w:val="006B219D"/>
    <w:rsid w:val="006C50F8"/>
    <w:rsid w:val="006E698B"/>
    <w:rsid w:val="007012C9"/>
    <w:rsid w:val="00707D50"/>
    <w:rsid w:val="0071439D"/>
    <w:rsid w:val="00717070"/>
    <w:rsid w:val="00730E45"/>
    <w:rsid w:val="00731070"/>
    <w:rsid w:val="0073124F"/>
    <w:rsid w:val="00743755"/>
    <w:rsid w:val="007606C2"/>
    <w:rsid w:val="007609C1"/>
    <w:rsid w:val="00761510"/>
    <w:rsid w:val="007647BC"/>
    <w:rsid w:val="007706E8"/>
    <w:rsid w:val="0078190C"/>
    <w:rsid w:val="00784228"/>
    <w:rsid w:val="007A5800"/>
    <w:rsid w:val="007B03CA"/>
    <w:rsid w:val="007D57F5"/>
    <w:rsid w:val="007E2DDF"/>
    <w:rsid w:val="007E570B"/>
    <w:rsid w:val="007F0BDD"/>
    <w:rsid w:val="007F32F3"/>
    <w:rsid w:val="00802EC1"/>
    <w:rsid w:val="00806B79"/>
    <w:rsid w:val="0080709A"/>
    <w:rsid w:val="00816B31"/>
    <w:rsid w:val="00854467"/>
    <w:rsid w:val="0087046C"/>
    <w:rsid w:val="00871ED9"/>
    <w:rsid w:val="00877F11"/>
    <w:rsid w:val="008843D1"/>
    <w:rsid w:val="00894220"/>
    <w:rsid w:val="008952BA"/>
    <w:rsid w:val="00896752"/>
    <w:rsid w:val="008A4B60"/>
    <w:rsid w:val="008A7DC7"/>
    <w:rsid w:val="008B5377"/>
    <w:rsid w:val="008B71DB"/>
    <w:rsid w:val="008D2C1A"/>
    <w:rsid w:val="008E2912"/>
    <w:rsid w:val="00905316"/>
    <w:rsid w:val="009126E3"/>
    <w:rsid w:val="009166DC"/>
    <w:rsid w:val="009208D3"/>
    <w:rsid w:val="00921FB8"/>
    <w:rsid w:val="009326B7"/>
    <w:rsid w:val="00940003"/>
    <w:rsid w:val="00942767"/>
    <w:rsid w:val="0094533A"/>
    <w:rsid w:val="0094625E"/>
    <w:rsid w:val="00946868"/>
    <w:rsid w:val="0095123A"/>
    <w:rsid w:val="00955341"/>
    <w:rsid w:val="009626DD"/>
    <w:rsid w:val="00971AE4"/>
    <w:rsid w:val="0097325A"/>
    <w:rsid w:val="00993BB9"/>
    <w:rsid w:val="009953E8"/>
    <w:rsid w:val="009D4B68"/>
    <w:rsid w:val="009E22B4"/>
    <w:rsid w:val="00A07E8B"/>
    <w:rsid w:val="00A13129"/>
    <w:rsid w:val="00A139AE"/>
    <w:rsid w:val="00A248E1"/>
    <w:rsid w:val="00A25C1E"/>
    <w:rsid w:val="00A32169"/>
    <w:rsid w:val="00A36CFF"/>
    <w:rsid w:val="00A43409"/>
    <w:rsid w:val="00A454BA"/>
    <w:rsid w:val="00A506B2"/>
    <w:rsid w:val="00A527E3"/>
    <w:rsid w:val="00A662A7"/>
    <w:rsid w:val="00A703DC"/>
    <w:rsid w:val="00A91D15"/>
    <w:rsid w:val="00AB3277"/>
    <w:rsid w:val="00AB748B"/>
    <w:rsid w:val="00AC1CF2"/>
    <w:rsid w:val="00AD0486"/>
    <w:rsid w:val="00AD73DA"/>
    <w:rsid w:val="00AD749B"/>
    <w:rsid w:val="00AE340E"/>
    <w:rsid w:val="00AF6D80"/>
    <w:rsid w:val="00B16C95"/>
    <w:rsid w:val="00B16D46"/>
    <w:rsid w:val="00B23FAD"/>
    <w:rsid w:val="00B3634C"/>
    <w:rsid w:val="00B53ABF"/>
    <w:rsid w:val="00B70392"/>
    <w:rsid w:val="00B70C69"/>
    <w:rsid w:val="00B82617"/>
    <w:rsid w:val="00B831F3"/>
    <w:rsid w:val="00B845EF"/>
    <w:rsid w:val="00B84C53"/>
    <w:rsid w:val="00B90B8C"/>
    <w:rsid w:val="00BB14F4"/>
    <w:rsid w:val="00BD28AF"/>
    <w:rsid w:val="00BD7E19"/>
    <w:rsid w:val="00BE0AE6"/>
    <w:rsid w:val="00BE5D51"/>
    <w:rsid w:val="00C02801"/>
    <w:rsid w:val="00C15696"/>
    <w:rsid w:val="00C20F9E"/>
    <w:rsid w:val="00C2323D"/>
    <w:rsid w:val="00C25DB2"/>
    <w:rsid w:val="00C421C6"/>
    <w:rsid w:val="00C42CF9"/>
    <w:rsid w:val="00C46F61"/>
    <w:rsid w:val="00C53637"/>
    <w:rsid w:val="00C53892"/>
    <w:rsid w:val="00C66FFF"/>
    <w:rsid w:val="00C71A3E"/>
    <w:rsid w:val="00C922D5"/>
    <w:rsid w:val="00C9627F"/>
    <w:rsid w:val="00CA24EB"/>
    <w:rsid w:val="00CA618F"/>
    <w:rsid w:val="00CB0286"/>
    <w:rsid w:val="00CB142C"/>
    <w:rsid w:val="00CB42F5"/>
    <w:rsid w:val="00CB4B2D"/>
    <w:rsid w:val="00CD137B"/>
    <w:rsid w:val="00CD49C8"/>
    <w:rsid w:val="00CD49D9"/>
    <w:rsid w:val="00CD5092"/>
    <w:rsid w:val="00CD7E1E"/>
    <w:rsid w:val="00CE0F66"/>
    <w:rsid w:val="00CE5240"/>
    <w:rsid w:val="00CF2F12"/>
    <w:rsid w:val="00D04792"/>
    <w:rsid w:val="00D251D6"/>
    <w:rsid w:val="00D25E79"/>
    <w:rsid w:val="00D3258A"/>
    <w:rsid w:val="00D408C1"/>
    <w:rsid w:val="00D47D93"/>
    <w:rsid w:val="00D6439A"/>
    <w:rsid w:val="00D73B79"/>
    <w:rsid w:val="00D744AD"/>
    <w:rsid w:val="00D760AD"/>
    <w:rsid w:val="00D77973"/>
    <w:rsid w:val="00D820E7"/>
    <w:rsid w:val="00D91F53"/>
    <w:rsid w:val="00DA0084"/>
    <w:rsid w:val="00DA06A7"/>
    <w:rsid w:val="00DB222F"/>
    <w:rsid w:val="00DB43CC"/>
    <w:rsid w:val="00DB6CEA"/>
    <w:rsid w:val="00DB6F8F"/>
    <w:rsid w:val="00DC21CC"/>
    <w:rsid w:val="00DE0F85"/>
    <w:rsid w:val="00DF5FAA"/>
    <w:rsid w:val="00E13AC2"/>
    <w:rsid w:val="00E150DD"/>
    <w:rsid w:val="00E3062E"/>
    <w:rsid w:val="00E4156E"/>
    <w:rsid w:val="00E43D15"/>
    <w:rsid w:val="00E45285"/>
    <w:rsid w:val="00E575C2"/>
    <w:rsid w:val="00E63911"/>
    <w:rsid w:val="00E806C5"/>
    <w:rsid w:val="00E8125A"/>
    <w:rsid w:val="00E81D9C"/>
    <w:rsid w:val="00E86371"/>
    <w:rsid w:val="00E9707E"/>
    <w:rsid w:val="00EA1681"/>
    <w:rsid w:val="00EA1A49"/>
    <w:rsid w:val="00EA1F51"/>
    <w:rsid w:val="00EB454D"/>
    <w:rsid w:val="00EC26E2"/>
    <w:rsid w:val="00EC57A0"/>
    <w:rsid w:val="00EC5A35"/>
    <w:rsid w:val="00EC6589"/>
    <w:rsid w:val="00ED726D"/>
    <w:rsid w:val="00F10CD0"/>
    <w:rsid w:val="00F10F89"/>
    <w:rsid w:val="00F1671A"/>
    <w:rsid w:val="00F21CED"/>
    <w:rsid w:val="00F27E8C"/>
    <w:rsid w:val="00F345E5"/>
    <w:rsid w:val="00F74438"/>
    <w:rsid w:val="00F854BC"/>
    <w:rsid w:val="00F924BE"/>
    <w:rsid w:val="00FA47F6"/>
    <w:rsid w:val="00FB57E7"/>
    <w:rsid w:val="00FC479C"/>
    <w:rsid w:val="00FD37A9"/>
    <w:rsid w:val="01C1987F"/>
    <w:rsid w:val="02531FEA"/>
    <w:rsid w:val="05E75B4E"/>
    <w:rsid w:val="13FEBC81"/>
    <w:rsid w:val="1EF31F5C"/>
    <w:rsid w:val="27D3C3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4BF488"/>
  <w14:defaultImageDpi w14:val="300"/>
  <w15:docId w15:val="{B6CE526C-FD64-124D-BBBC-B3374781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BSPR"/>
    <w:qFormat/>
    <w:rsid w:val="00FB57E7"/>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7E7"/>
    <w:pPr>
      <w:tabs>
        <w:tab w:val="center" w:pos="4320"/>
        <w:tab w:val="right" w:pos="8640"/>
      </w:tabs>
    </w:pPr>
  </w:style>
  <w:style w:type="character" w:customStyle="1" w:styleId="HeaderChar">
    <w:name w:val="Header Char"/>
    <w:basedOn w:val="DefaultParagraphFont"/>
    <w:link w:val="Header"/>
    <w:rsid w:val="00FB57E7"/>
    <w:rPr>
      <w:rFonts w:ascii="Arial" w:hAnsi="Arial"/>
    </w:rPr>
  </w:style>
  <w:style w:type="paragraph" w:styleId="Footer">
    <w:name w:val="footer"/>
    <w:basedOn w:val="Normal"/>
    <w:link w:val="FooterChar"/>
    <w:unhideWhenUsed/>
    <w:rsid w:val="00FB57E7"/>
    <w:pPr>
      <w:tabs>
        <w:tab w:val="center" w:pos="4320"/>
        <w:tab w:val="right" w:pos="8640"/>
      </w:tabs>
    </w:pPr>
  </w:style>
  <w:style w:type="character" w:customStyle="1" w:styleId="FooterChar">
    <w:name w:val="Footer Char"/>
    <w:basedOn w:val="DefaultParagraphFont"/>
    <w:link w:val="Footer"/>
    <w:rsid w:val="00FB57E7"/>
    <w:rPr>
      <w:rFonts w:ascii="Arial" w:hAnsi="Arial"/>
    </w:rPr>
  </w:style>
  <w:style w:type="character" w:styleId="Hyperlink">
    <w:name w:val="Hyperlink"/>
    <w:uiPriority w:val="99"/>
    <w:rsid w:val="00FB57E7"/>
    <w:rPr>
      <w:color w:val="0000FF"/>
      <w:u w:val="single"/>
    </w:rPr>
  </w:style>
  <w:style w:type="character" w:styleId="FollowedHyperlink">
    <w:name w:val="FollowedHyperlink"/>
    <w:basedOn w:val="DefaultParagraphFont"/>
    <w:uiPriority w:val="99"/>
    <w:semiHidden/>
    <w:unhideWhenUsed/>
    <w:rsid w:val="00FB57E7"/>
    <w:rPr>
      <w:color w:val="800080" w:themeColor="followedHyperlink"/>
      <w:u w:val="single"/>
    </w:rPr>
  </w:style>
  <w:style w:type="paragraph" w:customStyle="1" w:styleId="PBSReleaseStyle">
    <w:name w:val="PBS Release Style"/>
    <w:basedOn w:val="Normal"/>
    <w:rsid w:val="00A703DC"/>
    <w:rPr>
      <w:rFonts w:eastAsia="Times New Roman" w:cs="Times New Roman"/>
    </w:rPr>
  </w:style>
  <w:style w:type="paragraph" w:customStyle="1" w:styleId="PBSHeadline">
    <w:name w:val="PBS Headline"/>
    <w:basedOn w:val="Normal"/>
    <w:rsid w:val="00A703DC"/>
    <w:pPr>
      <w:jc w:val="center"/>
    </w:pPr>
    <w:rPr>
      <w:rFonts w:ascii="Times New Roman" w:eastAsia="Times New Roman" w:hAnsi="Times New Roman" w:cs="Times New Roman"/>
      <w:b/>
      <w:sz w:val="32"/>
    </w:rPr>
  </w:style>
  <w:style w:type="paragraph" w:customStyle="1" w:styleId="PBSSubHead">
    <w:name w:val="PBS SubHead"/>
    <w:basedOn w:val="Normal"/>
    <w:rsid w:val="00A703DC"/>
    <w:pPr>
      <w:jc w:val="center"/>
    </w:pPr>
    <w:rPr>
      <w:rFonts w:ascii="Times New Roman" w:eastAsia="Times New Roman" w:hAnsi="Times New Roman" w:cs="Times New Roman"/>
      <w:sz w:val="26"/>
      <w:szCs w:val="28"/>
    </w:rPr>
  </w:style>
  <w:style w:type="paragraph" w:customStyle="1" w:styleId="PBSCaption">
    <w:name w:val="PBS Caption"/>
    <w:basedOn w:val="Normal"/>
    <w:rsid w:val="00A703DC"/>
    <w:pPr>
      <w:framePr w:hSpace="180" w:wrap="around" w:vAnchor="text" w:hAnchor="text" w:y="1"/>
      <w:suppressOverlap/>
    </w:pPr>
    <w:rPr>
      <w:rFonts w:ascii="Times New Roman" w:eastAsia="Times New Roman" w:hAnsi="Times New Roman" w:cs="Times New Roman"/>
      <w:i/>
      <w:sz w:val="18"/>
    </w:rPr>
  </w:style>
  <w:style w:type="paragraph" w:customStyle="1" w:styleId="PBSDateHeadline">
    <w:name w:val="PBS Date Headline"/>
    <w:basedOn w:val="PBSSubHead"/>
    <w:rsid w:val="00A703DC"/>
    <w:rPr>
      <w:b/>
    </w:rPr>
  </w:style>
  <w:style w:type="character" w:styleId="UnresolvedMention">
    <w:name w:val="Unresolved Mention"/>
    <w:basedOn w:val="DefaultParagraphFont"/>
    <w:uiPriority w:val="99"/>
    <w:semiHidden/>
    <w:unhideWhenUsed/>
    <w:rsid w:val="006B219D"/>
    <w:rPr>
      <w:color w:val="605E5C"/>
      <w:shd w:val="clear" w:color="auto" w:fill="E1DFDD"/>
    </w:rPr>
  </w:style>
  <w:style w:type="character" w:customStyle="1" w:styleId="apple-converted-space">
    <w:name w:val="apple-converted-space"/>
    <w:basedOn w:val="DefaultParagraphFont"/>
    <w:rsid w:val="005B6B19"/>
  </w:style>
  <w:style w:type="paragraph" w:styleId="NormalWeb">
    <w:name w:val="Normal (Web)"/>
    <w:basedOn w:val="Normal"/>
    <w:uiPriority w:val="99"/>
    <w:unhideWhenUsed/>
    <w:rsid w:val="0080709A"/>
    <w:pPr>
      <w:spacing w:before="100" w:beforeAutospacing="1" w:after="100" w:afterAutospacing="1"/>
    </w:pPr>
    <w:rPr>
      <w:rFonts w:ascii="Times New Roman" w:eastAsia="Times New Roman" w:hAnsi="Times New Roman" w:cs="Times New Roman"/>
    </w:rPr>
  </w:style>
  <w:style w:type="paragraph" w:customStyle="1" w:styleId="Dialogue">
    <w:name w:val="Dialogue"/>
    <w:autoRedefine/>
    <w:qFormat/>
    <w:rsid w:val="00CB4B2D"/>
    <w:pPr>
      <w:pBdr>
        <w:top w:val="nil"/>
        <w:left w:val="nil"/>
        <w:bottom w:val="nil"/>
        <w:right w:val="nil"/>
        <w:between w:val="nil"/>
        <w:bar w:val="nil"/>
      </w:pBdr>
      <w:ind w:left="1440"/>
      <w:jc w:val="both"/>
    </w:pPr>
    <w:rPr>
      <w:rFonts w:ascii="Calibri" w:eastAsia="Times New Roman" w:hAnsi="Calibri" w:cstheme="minorHAnsi"/>
      <w:i/>
      <w:color w:val="000000"/>
      <w:sz w:val="20"/>
      <w:szCs w:val="20"/>
      <w:u w:color="000000"/>
      <w:bdr w:val="nil"/>
      <w:lang w:val="fr-FR" w:eastAsia="fr-FR"/>
    </w:rPr>
  </w:style>
  <w:style w:type="character" w:styleId="CommentReference">
    <w:name w:val="annotation reference"/>
    <w:basedOn w:val="DefaultParagraphFont"/>
    <w:uiPriority w:val="99"/>
    <w:semiHidden/>
    <w:unhideWhenUsed/>
    <w:rsid w:val="00CB4B2D"/>
    <w:rPr>
      <w:sz w:val="16"/>
      <w:szCs w:val="16"/>
    </w:rPr>
  </w:style>
  <w:style w:type="paragraph" w:styleId="CommentText">
    <w:name w:val="annotation text"/>
    <w:basedOn w:val="Normal"/>
    <w:link w:val="CommentTextChar"/>
    <w:uiPriority w:val="99"/>
    <w:unhideWhenUsed/>
    <w:rsid w:val="00CB4B2D"/>
    <w:rPr>
      <w:sz w:val="20"/>
      <w:szCs w:val="20"/>
    </w:rPr>
  </w:style>
  <w:style w:type="character" w:customStyle="1" w:styleId="CommentTextChar">
    <w:name w:val="Comment Text Char"/>
    <w:basedOn w:val="DefaultParagraphFont"/>
    <w:link w:val="CommentText"/>
    <w:uiPriority w:val="99"/>
    <w:rsid w:val="00CB4B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A6630"/>
    <w:rPr>
      <w:b/>
      <w:bCs/>
    </w:rPr>
  </w:style>
  <w:style w:type="character" w:customStyle="1" w:styleId="CommentSubjectChar">
    <w:name w:val="Comment Subject Char"/>
    <w:basedOn w:val="CommentTextChar"/>
    <w:link w:val="CommentSubject"/>
    <w:uiPriority w:val="99"/>
    <w:semiHidden/>
    <w:rsid w:val="005A6630"/>
    <w:rPr>
      <w:rFonts w:ascii="Arial" w:hAnsi="Arial"/>
      <w:b/>
      <w:bCs/>
      <w:sz w:val="20"/>
      <w:szCs w:val="20"/>
    </w:rPr>
  </w:style>
  <w:style w:type="character" w:styleId="Emphasis">
    <w:name w:val="Emphasis"/>
    <w:basedOn w:val="DefaultParagraphFont"/>
    <w:uiPriority w:val="20"/>
    <w:qFormat/>
    <w:rsid w:val="009166DC"/>
    <w:rPr>
      <w:i/>
      <w:iCs/>
    </w:rPr>
  </w:style>
  <w:style w:type="character" w:styleId="Strong">
    <w:name w:val="Strong"/>
    <w:basedOn w:val="DefaultParagraphFont"/>
    <w:uiPriority w:val="22"/>
    <w:qFormat/>
    <w:rsid w:val="00B845EF"/>
    <w:rPr>
      <w:b/>
      <w:bCs/>
    </w:rPr>
  </w:style>
  <w:style w:type="paragraph" w:styleId="Revision">
    <w:name w:val="Revision"/>
    <w:hidden/>
    <w:uiPriority w:val="99"/>
    <w:semiHidden/>
    <w:rsid w:val="007A5800"/>
    <w:rPr>
      <w:rFonts w:ascii="Arial" w:hAnsi="Arial"/>
    </w:rPr>
  </w:style>
  <w:style w:type="paragraph" w:styleId="NoSpacing">
    <w:name w:val="No Spacing"/>
    <w:uiPriority w:val="1"/>
    <w:qFormat/>
    <w:rsid w:val="005B5CD9"/>
    <w:rPr>
      <w:rFonts w:ascii="Times New Roman" w:eastAsia="Times New Roman" w:hAnsi="Times New Roman" w:cs="Times New Roman"/>
      <w:lang w:val="en-AU" w:eastAsia="en-GB"/>
    </w:rPr>
  </w:style>
  <w:style w:type="paragraph" w:styleId="Caption">
    <w:name w:val="caption"/>
    <w:basedOn w:val="Normal"/>
    <w:next w:val="Normal"/>
    <w:uiPriority w:val="35"/>
    <w:unhideWhenUsed/>
    <w:qFormat/>
    <w:rsid w:val="0057196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829168">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help.pbs.org/support/solutions/5000121793" TargetMode="External"/><Relationship Id="rId26" Type="http://schemas.openxmlformats.org/officeDocument/2006/relationships/hyperlink" Target="https://www.pbs.org/" TargetMode="External"/><Relationship Id="rId39" Type="http://schemas.openxmlformats.org/officeDocument/2006/relationships/header" Target="header1.xml"/><Relationship Id="rId21" Type="http://schemas.openxmlformats.org/officeDocument/2006/relationships/hyperlink" Target="https://pbskids.org/" TargetMode="External"/><Relationship Id="rId34" Type="http://schemas.openxmlformats.org/officeDocument/2006/relationships/hyperlink" Target="mailto:mjtiger@pbs.org" TargetMode="External"/><Relationship Id="rId42" Type="http://schemas.openxmlformats.org/officeDocument/2006/relationships/footer" Target="footer2.xml"/><Relationship Id="rId7" Type="http://schemas.openxmlformats.org/officeDocument/2006/relationships/hyperlink" Target="https://www.pbs.org/video/trailer-nzahhi/" TargetMode="External"/><Relationship Id="rId2" Type="http://schemas.openxmlformats.org/officeDocument/2006/relationships/styles" Target="styles.xml"/><Relationship Id="rId16" Type="http://schemas.openxmlformats.org/officeDocument/2006/relationships/hyperlink" Target="https://www.pbs.org/pbs-video-app/" TargetMode="External"/><Relationship Id="rId29" Type="http://schemas.openxmlformats.org/officeDocument/2006/relationships/hyperlink" Target="https://www.instagram.com/pbs/?hl=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hyperlink" Target="https://pbskids.org/apps/pbs-kids-games.html" TargetMode="External"/><Relationship Id="rId32" Type="http://schemas.openxmlformats.org/officeDocument/2006/relationships/hyperlink" Target="https://x.com/PBS_PR" TargetMode="External"/><Relationship Id="rId37" Type="http://schemas.openxmlformats.org/officeDocument/2006/relationships/hyperlink" Target="mailto:heather.marohn@bullseyecomm.com"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bs.org/" TargetMode="External"/><Relationship Id="rId23" Type="http://schemas.openxmlformats.org/officeDocument/2006/relationships/hyperlink" Target="https://pbskids.org/apps/pbs-kids-video" TargetMode="External"/><Relationship Id="rId28" Type="http://schemas.openxmlformats.org/officeDocument/2006/relationships/hyperlink" Target="https://www.facebook.com/pbs" TargetMode="External"/><Relationship Id="rId36" Type="http://schemas.openxmlformats.org/officeDocument/2006/relationships/hyperlink" Target="mailto:lisa.dyer@bullseyecomm.com" TargetMode="External"/><Relationship Id="rId10" Type="http://schemas.openxmlformats.org/officeDocument/2006/relationships/hyperlink" Target="https://www.pbs.org/tv_schedules/" TargetMode="External"/><Relationship Id="rId19" Type="http://schemas.openxmlformats.org/officeDocument/2006/relationships/hyperlink" Target="http://www.pbs.org/about/about-pbs/stations/" TargetMode="External"/><Relationship Id="rId31" Type="http://schemas.openxmlformats.org/officeDocument/2006/relationships/hyperlink" Target="https://pressroom.pbs.org/" TargetMode="Externa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pbs.org/show/medicine-ball/" TargetMode="External"/><Relationship Id="rId14" Type="http://schemas.microsoft.com/office/2018/08/relationships/commentsExtensible" Target="commentsExtensible.xml"/><Relationship Id="rId22" Type="http://schemas.openxmlformats.org/officeDocument/2006/relationships/hyperlink" Target="https://pbskids.org/" TargetMode="External"/><Relationship Id="rId27" Type="http://schemas.openxmlformats.org/officeDocument/2006/relationships/hyperlink" Target="https://www.facebook.com/pbs" TargetMode="External"/><Relationship Id="rId30" Type="http://schemas.openxmlformats.org/officeDocument/2006/relationships/hyperlink" Target="https://www.pbs.org/pbs-app/" TargetMode="External"/><Relationship Id="rId35" Type="http://schemas.openxmlformats.org/officeDocument/2006/relationships/hyperlink" Target="mailto:admerrill@pbs.org" TargetMode="External"/><Relationship Id="rId43"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pbs.org/passport/videos/" TargetMode="External"/><Relationship Id="rId25" Type="http://schemas.openxmlformats.org/officeDocument/2006/relationships/hyperlink" Target="https://www.pbslearningmedia.org/" TargetMode="External"/><Relationship Id="rId33" Type="http://schemas.openxmlformats.org/officeDocument/2006/relationships/hyperlink" Target="https://x.com/PBS_PR" TargetMode="External"/><Relationship Id="rId38" Type="http://schemas.openxmlformats.org/officeDocument/2006/relationships/hyperlink" Target="http://pressroom.pbs.org/" TargetMode="External"/><Relationship Id="rId20" Type="http://schemas.openxmlformats.org/officeDocument/2006/relationships/hyperlink" Target="https://www.pbs.org/" TargetMode="External"/><Relationship Id="rId41"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www.twitter.com/pbspressroom" TargetMode="External"/><Relationship Id="rId4" Type="http://schemas.openxmlformats.org/officeDocument/2006/relationships/hyperlink" Target="http://www.youtube.com/pbs"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www.twitter.com/pbspressroom" TargetMode="External"/><Relationship Id="rId4" Type="http://schemas.openxmlformats.org/officeDocument/2006/relationships/hyperlink" Target="http://www.youtube.com/p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DB17F-1A44-4EBD-9F70-44A96D658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 M. Godwin</dc:creator>
  <cp:keywords/>
  <dc:description/>
  <cp:lastModifiedBy>Lisa Dyer</cp:lastModifiedBy>
  <cp:revision>2</cp:revision>
  <dcterms:created xsi:type="dcterms:W3CDTF">2026-10-30T15:33:00Z</dcterms:created>
  <dcterms:modified xsi:type="dcterms:W3CDTF">2026-10-30T15:33:00Z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1a2683d1-83ef-42ee-9754-312090ef977b</vt:lpwstr>
  </property>
</Properties>
</file>