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C50" w:rsidRDefault="00CB07B3">
      <w:pPr>
        <w:pStyle w:val="NoSpacing"/>
        <w:spacing w:line="240" w:lineRule="auto"/>
        <w:rPr>
          <w:rFonts w:ascii="Georgia" w:hAnsi="Georgia"/>
          <w:sz w:val="18"/>
          <w:szCs w:val="18"/>
        </w:rPr>
      </w:pPr>
      <w:r>
        <w:rPr>
          <w:rFonts w:ascii="Georgia" w:hAnsi="Georgia"/>
          <w:sz w:val="18"/>
          <w:szCs w:val="18"/>
        </w:rPr>
        <w:t>Press Contact: Chelsey Saatkamp, WNET</w:t>
      </w:r>
    </w:p>
    <w:p w:rsidR="00C30C50" w:rsidRDefault="00CB07B3">
      <w:pPr>
        <w:pStyle w:val="NoSpacing"/>
        <w:spacing w:line="240" w:lineRule="auto"/>
      </w:pPr>
      <w:r>
        <w:rPr>
          <w:rFonts w:ascii="Georgia" w:hAnsi="Georgia"/>
          <w:sz w:val="18"/>
          <w:szCs w:val="18"/>
        </w:rPr>
        <w:t xml:space="preserve">212.560.4905, </w:t>
      </w:r>
      <w:hyperlink r:id="rId8">
        <w:r>
          <w:rPr>
            <w:rStyle w:val="InternetLink"/>
            <w:rFonts w:ascii="Georgia" w:hAnsi="Georgia"/>
            <w:sz w:val="18"/>
            <w:szCs w:val="18"/>
          </w:rPr>
          <w:t>saatkampc@wnet.org</w:t>
        </w:r>
      </w:hyperlink>
      <w:r>
        <w:rPr>
          <w:rFonts w:ascii="Georgia" w:hAnsi="Georgia"/>
          <w:sz w:val="18"/>
          <w:szCs w:val="18"/>
        </w:rPr>
        <w:t xml:space="preserve"> </w:t>
      </w:r>
    </w:p>
    <w:p w:rsidR="00C30C50" w:rsidRDefault="00CB07B3" w:rsidP="005B01D1">
      <w:pPr>
        <w:pStyle w:val="NoSpacing"/>
        <w:spacing w:line="240" w:lineRule="auto"/>
        <w:rPr>
          <w:rStyle w:val="InternetLink"/>
          <w:rFonts w:ascii="Georgia" w:hAnsi="Georgia"/>
          <w:sz w:val="18"/>
          <w:szCs w:val="18"/>
        </w:rPr>
      </w:pPr>
      <w:r>
        <w:rPr>
          <w:rFonts w:ascii="Georgia" w:hAnsi="Georgia"/>
          <w:sz w:val="18"/>
          <w:szCs w:val="18"/>
        </w:rPr>
        <w:t xml:space="preserve">Press Materials: </w:t>
      </w:r>
      <w:hyperlink r:id="rId9">
        <w:r>
          <w:rPr>
            <w:rStyle w:val="InternetLink"/>
            <w:rFonts w:ascii="Georgia" w:hAnsi="Georgia"/>
            <w:sz w:val="18"/>
            <w:szCs w:val="18"/>
          </w:rPr>
          <w:t>http://pbs.org/pressroom</w:t>
        </w:r>
      </w:hyperlink>
      <w:r>
        <w:rPr>
          <w:rFonts w:ascii="Georgia" w:hAnsi="Georgia"/>
          <w:sz w:val="18"/>
          <w:szCs w:val="18"/>
        </w:rPr>
        <w:t xml:space="preserve"> or </w:t>
      </w:r>
      <w:hyperlink r:id="rId10">
        <w:r w:rsidR="005B01D1">
          <w:rPr>
            <w:rStyle w:val="InternetLink"/>
            <w:rFonts w:ascii="Georgia" w:hAnsi="Georgia"/>
            <w:sz w:val="18"/>
            <w:szCs w:val="18"/>
          </w:rPr>
          <w:t>http://thirteen.org/pressroom</w:t>
        </w:r>
      </w:hyperlink>
    </w:p>
    <w:p w:rsidR="005B01D1" w:rsidRDefault="005B01D1" w:rsidP="005B01D1">
      <w:pPr>
        <w:pStyle w:val="NoSpacing"/>
        <w:spacing w:line="240" w:lineRule="auto"/>
        <w:rPr>
          <w:rFonts w:ascii="Georgia" w:hAnsi="Georgia"/>
          <w:sz w:val="20"/>
        </w:rPr>
      </w:pPr>
    </w:p>
    <w:p w:rsidR="00C30C50" w:rsidRDefault="00CB07B3">
      <w:pPr>
        <w:pStyle w:val="NoSpacing"/>
        <w:spacing w:line="360" w:lineRule="auto"/>
        <w:jc w:val="center"/>
        <w:rPr>
          <w:rFonts w:ascii="Georgia" w:eastAsia="Times New Roman" w:hAnsi="Georgia"/>
          <w:b/>
          <w:bCs/>
          <w:i/>
          <w:iCs/>
          <w:sz w:val="32"/>
          <w:szCs w:val="32"/>
        </w:rPr>
      </w:pPr>
      <w:r>
        <w:rPr>
          <w:rFonts w:ascii="Georgia" w:eastAsia="Times New Roman" w:hAnsi="Georgia"/>
          <w:b/>
          <w:bCs/>
          <w:i/>
          <w:iCs/>
          <w:sz w:val="32"/>
          <w:szCs w:val="32"/>
        </w:rPr>
        <w:t xml:space="preserve">Nature: </w:t>
      </w:r>
      <w:r w:rsidR="00CA1AF0">
        <w:rPr>
          <w:rFonts w:ascii="Georgia" w:eastAsia="Times New Roman" w:hAnsi="Georgia"/>
          <w:b/>
          <w:bCs/>
          <w:i/>
          <w:iCs/>
          <w:sz w:val="32"/>
          <w:szCs w:val="32"/>
        </w:rPr>
        <w:t>Equus: Story of the Hors</w:t>
      </w:r>
      <w:r w:rsidR="0093445C">
        <w:rPr>
          <w:rFonts w:ascii="Georgia" w:eastAsia="Times New Roman" w:hAnsi="Georgia"/>
          <w:b/>
          <w:bCs/>
          <w:i/>
          <w:iCs/>
          <w:sz w:val="32"/>
          <w:szCs w:val="32"/>
        </w:rPr>
        <w:t>e</w:t>
      </w:r>
    </w:p>
    <w:p w:rsidR="00C30C50" w:rsidRDefault="00CA1AF0">
      <w:pPr>
        <w:pStyle w:val="NoSpacing"/>
        <w:spacing w:line="276" w:lineRule="auto"/>
        <w:jc w:val="center"/>
      </w:pPr>
      <w:r w:rsidRPr="00CA1AF0">
        <w:rPr>
          <w:rFonts w:ascii="Georgia" w:eastAsia="Cambria" w:hAnsi="Georgia" w:cs="Cambria"/>
          <w:i/>
          <w:iCs/>
          <w:sz w:val="28"/>
          <w:szCs w:val="28"/>
        </w:rPr>
        <w:t xml:space="preserve">Premieres </w:t>
      </w:r>
      <w:r>
        <w:rPr>
          <w:rFonts w:ascii="Georgia" w:eastAsia="Cambria" w:hAnsi="Georgia" w:cs="Cambria"/>
          <w:i/>
          <w:iCs/>
          <w:sz w:val="28"/>
          <w:szCs w:val="28"/>
        </w:rPr>
        <w:t>Wednesdays, January 16-23 at 8 p.m.</w:t>
      </w:r>
      <w:r w:rsidR="005B01D1">
        <w:rPr>
          <w:rFonts w:ascii="Georgia" w:eastAsia="Cambria" w:hAnsi="Georgia" w:cs="Cambria"/>
          <w:i/>
          <w:iCs/>
          <w:sz w:val="28"/>
          <w:szCs w:val="28"/>
        </w:rPr>
        <w:t xml:space="preserve"> on PBS</w:t>
      </w:r>
      <w:r w:rsidRPr="00CA1AF0">
        <w:rPr>
          <w:rFonts w:ascii="Georgia" w:eastAsia="Cambria" w:hAnsi="Georgia" w:cs="Cambria"/>
          <w:i/>
          <w:iCs/>
          <w:sz w:val="28"/>
          <w:szCs w:val="28"/>
        </w:rPr>
        <w:t xml:space="preserve"> (check local listings) </w:t>
      </w:r>
      <w:r w:rsidR="00CB07B3">
        <w:rPr>
          <w:rFonts w:ascii="Georgia" w:eastAsia="Times New Roman" w:hAnsi="Georgia"/>
          <w:i/>
          <w:sz w:val="24"/>
          <w:szCs w:val="24"/>
        </w:rPr>
        <w:br/>
      </w:r>
    </w:p>
    <w:p w:rsidR="00C30C50" w:rsidRPr="005B01D1" w:rsidRDefault="00CB07B3" w:rsidP="00CB07B3">
      <w:pPr>
        <w:spacing w:line="360" w:lineRule="auto"/>
        <w:contextualSpacing/>
        <w:jc w:val="left"/>
        <w:rPr>
          <w:b/>
          <w:iCs/>
          <w:color w:val="auto"/>
          <w:sz w:val="22"/>
          <w:szCs w:val="22"/>
        </w:rPr>
      </w:pPr>
      <w:r w:rsidRPr="005B01D1">
        <w:rPr>
          <w:b/>
          <w:bCs/>
          <w:color w:val="auto"/>
          <w:sz w:val="22"/>
          <w:szCs w:val="22"/>
        </w:rPr>
        <w:t xml:space="preserve">Synopsis: </w:t>
      </w:r>
    </w:p>
    <w:p w:rsidR="00365DCA" w:rsidRPr="005B01D1" w:rsidRDefault="00365DCA" w:rsidP="00365DCA">
      <w:pPr>
        <w:spacing w:line="360" w:lineRule="auto"/>
        <w:jc w:val="left"/>
        <w:rPr>
          <w:color w:val="auto"/>
          <w:sz w:val="22"/>
          <w:szCs w:val="22"/>
        </w:rPr>
      </w:pPr>
      <w:r w:rsidRPr="005B01D1">
        <w:rPr>
          <w:color w:val="auto"/>
          <w:sz w:val="22"/>
          <w:szCs w:val="22"/>
        </w:rPr>
        <w:t>The relationship between man and his noble steed is almost as old</w:t>
      </w:r>
      <w:r w:rsidR="00CA6920" w:rsidRPr="005B01D1">
        <w:rPr>
          <w:color w:val="auto"/>
          <w:sz w:val="22"/>
          <w:szCs w:val="22"/>
        </w:rPr>
        <w:t xml:space="preserve"> as civilization itself. </w:t>
      </w:r>
      <w:r w:rsidRPr="005B01D1">
        <w:rPr>
          <w:color w:val="auto"/>
          <w:sz w:val="22"/>
          <w:szCs w:val="22"/>
        </w:rPr>
        <w:t>Ever since the mysterious beginning of our extraordinary partnership, horses</w:t>
      </w:r>
      <w:r w:rsidR="006C5B84" w:rsidRPr="005B01D1">
        <w:rPr>
          <w:color w:val="auto"/>
          <w:sz w:val="22"/>
          <w:szCs w:val="22"/>
        </w:rPr>
        <w:t xml:space="preserve"> helped shape the human world. </w:t>
      </w:r>
      <w:r w:rsidRPr="005B01D1">
        <w:rPr>
          <w:color w:val="auto"/>
          <w:sz w:val="22"/>
          <w:szCs w:val="22"/>
        </w:rPr>
        <w:t>At the speed of a horse, our ancestors conquer</w:t>
      </w:r>
      <w:r w:rsidR="000B2A1E" w:rsidRPr="005B01D1">
        <w:rPr>
          <w:color w:val="auto"/>
          <w:sz w:val="22"/>
          <w:szCs w:val="22"/>
        </w:rPr>
        <w:t>ed distance</w:t>
      </w:r>
      <w:r w:rsidR="001A639E">
        <w:rPr>
          <w:color w:val="auto"/>
          <w:sz w:val="22"/>
          <w:szCs w:val="22"/>
        </w:rPr>
        <w:t>s</w:t>
      </w:r>
      <w:r w:rsidR="000B2A1E" w:rsidRPr="005B01D1">
        <w:rPr>
          <w:color w:val="auto"/>
          <w:sz w:val="22"/>
          <w:szCs w:val="22"/>
        </w:rPr>
        <w:t xml:space="preserve"> and built empires. </w:t>
      </w:r>
      <w:r w:rsidRPr="005B01D1">
        <w:rPr>
          <w:color w:val="auto"/>
          <w:sz w:val="22"/>
          <w:szCs w:val="22"/>
        </w:rPr>
        <w:t xml:space="preserve">Together, humans and horses flourished side </w:t>
      </w:r>
      <w:r w:rsidR="006C5B84" w:rsidRPr="005B01D1">
        <w:rPr>
          <w:color w:val="auto"/>
          <w:sz w:val="22"/>
          <w:szCs w:val="22"/>
        </w:rPr>
        <w:t xml:space="preserve">by side. </w:t>
      </w:r>
      <w:r w:rsidRPr="005B01D1">
        <w:rPr>
          <w:color w:val="auto"/>
          <w:sz w:val="22"/>
          <w:szCs w:val="22"/>
        </w:rPr>
        <w:t>What makes</w:t>
      </w:r>
      <w:r w:rsidR="006C5B84" w:rsidRPr="005B01D1">
        <w:rPr>
          <w:color w:val="auto"/>
          <w:sz w:val="22"/>
          <w:szCs w:val="22"/>
        </w:rPr>
        <w:t xml:space="preserve"> us so perfect for each other?</w:t>
      </w:r>
      <w:bookmarkStart w:id="0" w:name="_GoBack"/>
      <w:bookmarkEnd w:id="0"/>
    </w:p>
    <w:p w:rsidR="00365DCA" w:rsidRPr="005B01D1" w:rsidRDefault="00365DCA" w:rsidP="00365DCA">
      <w:pPr>
        <w:spacing w:line="360" w:lineRule="auto"/>
        <w:jc w:val="left"/>
        <w:rPr>
          <w:color w:val="auto"/>
          <w:sz w:val="22"/>
          <w:szCs w:val="22"/>
        </w:rPr>
      </w:pPr>
      <w:r w:rsidRPr="005B01D1">
        <w:rPr>
          <w:color w:val="auto"/>
          <w:sz w:val="22"/>
          <w:szCs w:val="22"/>
        </w:rPr>
        <w:t xml:space="preserve">  </w:t>
      </w:r>
    </w:p>
    <w:p w:rsidR="00365DCA" w:rsidRPr="005B01D1" w:rsidRDefault="00365DCA" w:rsidP="00365DCA">
      <w:pPr>
        <w:spacing w:line="360" w:lineRule="auto"/>
        <w:jc w:val="left"/>
        <w:rPr>
          <w:color w:val="auto"/>
          <w:sz w:val="22"/>
          <w:szCs w:val="22"/>
        </w:rPr>
      </w:pPr>
      <w:r w:rsidRPr="005B01D1">
        <w:rPr>
          <w:color w:val="auto"/>
          <w:sz w:val="22"/>
          <w:szCs w:val="22"/>
        </w:rPr>
        <w:t xml:space="preserve">Join anthropologist Dr. Niobe Thompson and equine experts on a two-part adventure around the world and </w:t>
      </w:r>
      <w:r w:rsidR="004B3EAA">
        <w:rPr>
          <w:color w:val="auto"/>
          <w:sz w:val="22"/>
          <w:szCs w:val="22"/>
        </w:rPr>
        <w:t>throughout</w:t>
      </w:r>
      <w:r w:rsidRPr="005B01D1">
        <w:rPr>
          <w:color w:val="auto"/>
          <w:sz w:val="22"/>
          <w:szCs w:val="22"/>
        </w:rPr>
        <w:t xml:space="preserve"> time to disc</w:t>
      </w:r>
      <w:r w:rsidR="006C5B84" w:rsidRPr="005B01D1">
        <w:rPr>
          <w:color w:val="auto"/>
          <w:sz w:val="22"/>
          <w:szCs w:val="22"/>
        </w:rPr>
        <w:t xml:space="preserve">over the origins of the horse. </w:t>
      </w:r>
      <w:r w:rsidRPr="005B01D1">
        <w:rPr>
          <w:color w:val="auto"/>
          <w:sz w:val="22"/>
          <w:szCs w:val="22"/>
        </w:rPr>
        <w:t>In a stunning 3D reconstruction, see the earliest member of the horse family rise from a fossil bed and begin a transformation into the mag</w:t>
      </w:r>
      <w:r w:rsidR="006C5B84" w:rsidRPr="005B01D1">
        <w:rPr>
          <w:color w:val="auto"/>
          <w:sz w:val="22"/>
          <w:szCs w:val="22"/>
        </w:rPr>
        <w:t xml:space="preserve">nificent animal we know today. </w:t>
      </w:r>
      <w:r w:rsidRPr="005B01D1">
        <w:rPr>
          <w:color w:val="auto"/>
          <w:sz w:val="22"/>
          <w:szCs w:val="22"/>
        </w:rPr>
        <w:t>Discover why horses have 360-degree visi</w:t>
      </w:r>
      <w:r w:rsidR="000B2A1E" w:rsidRPr="005B01D1">
        <w:rPr>
          <w:color w:val="auto"/>
          <w:sz w:val="22"/>
          <w:szCs w:val="22"/>
        </w:rPr>
        <w:t xml:space="preserve">on and gallop on a single toe. </w:t>
      </w:r>
      <w:r w:rsidRPr="005B01D1">
        <w:rPr>
          <w:color w:val="auto"/>
          <w:sz w:val="22"/>
          <w:szCs w:val="22"/>
        </w:rPr>
        <w:t>Explore the science of speed wit</w:t>
      </w:r>
      <w:r w:rsidR="006C5B84" w:rsidRPr="005B01D1">
        <w:rPr>
          <w:color w:val="auto"/>
          <w:sz w:val="22"/>
          <w:szCs w:val="22"/>
        </w:rPr>
        <w:t xml:space="preserve">h renowned racehorse trainers. </w:t>
      </w:r>
      <w:r w:rsidRPr="005B01D1">
        <w:rPr>
          <w:color w:val="auto"/>
          <w:sz w:val="22"/>
          <w:szCs w:val="22"/>
        </w:rPr>
        <w:t>Uncover the emotional intelligence of horses and their deep connection wit</w:t>
      </w:r>
      <w:r w:rsidR="006C5B84" w:rsidRPr="005B01D1">
        <w:rPr>
          <w:color w:val="auto"/>
          <w:sz w:val="22"/>
          <w:szCs w:val="22"/>
        </w:rPr>
        <w:t xml:space="preserve">h humans. </w:t>
      </w:r>
      <w:r w:rsidRPr="005B01D1">
        <w:rPr>
          <w:color w:val="auto"/>
          <w:sz w:val="22"/>
          <w:szCs w:val="22"/>
        </w:rPr>
        <w:t>Encounter extraordinary horse breeds from Saudi Arabia to Kentucky to Siberia, and meet the horses of Sable Island that are truly returning to the wild ways of their ancestors.</w:t>
      </w:r>
      <w:r w:rsidR="001A639E" w:rsidRPr="001A639E">
        <w:rPr>
          <w:color w:val="auto"/>
          <w:sz w:val="22"/>
          <w:szCs w:val="22"/>
        </w:rPr>
        <w:t xml:space="preserve"> </w:t>
      </w:r>
      <w:r w:rsidR="001A639E" w:rsidRPr="005B01D1">
        <w:rPr>
          <w:color w:val="auto"/>
          <w:sz w:val="22"/>
          <w:szCs w:val="22"/>
        </w:rPr>
        <w:t>Filmed over 18 months across 3 continents, featuring drone and helicopter-mounted RED aerials, extensive Phantom slow-motion footage, and a live-recorded symphonic score.</w:t>
      </w:r>
    </w:p>
    <w:p w:rsidR="0061057B" w:rsidRPr="005B01D1" w:rsidRDefault="0061057B" w:rsidP="0061057B">
      <w:pPr>
        <w:spacing w:line="360" w:lineRule="auto"/>
        <w:jc w:val="left"/>
        <w:rPr>
          <w:b/>
          <w:color w:val="auto"/>
          <w:sz w:val="22"/>
          <w:szCs w:val="22"/>
        </w:rPr>
      </w:pPr>
    </w:p>
    <w:p w:rsidR="0061057B" w:rsidRPr="005B01D1" w:rsidRDefault="0061057B" w:rsidP="0061057B">
      <w:pPr>
        <w:spacing w:line="360" w:lineRule="auto"/>
        <w:jc w:val="left"/>
        <w:rPr>
          <w:color w:val="auto"/>
          <w:sz w:val="22"/>
          <w:szCs w:val="22"/>
        </w:rPr>
      </w:pPr>
      <w:r w:rsidRPr="005B01D1">
        <w:rPr>
          <w:b/>
          <w:color w:val="auto"/>
          <w:sz w:val="22"/>
          <w:szCs w:val="22"/>
        </w:rPr>
        <w:t>Running Time:</w:t>
      </w:r>
      <w:r w:rsidRPr="005B01D1">
        <w:rPr>
          <w:color w:val="auto"/>
          <w:sz w:val="22"/>
          <w:szCs w:val="22"/>
        </w:rPr>
        <w:t xml:space="preserve"> Two 60-minute episodes</w:t>
      </w:r>
    </w:p>
    <w:p w:rsidR="0061057B" w:rsidRPr="005B01D1" w:rsidRDefault="0061057B" w:rsidP="0061057B">
      <w:pPr>
        <w:spacing w:line="360" w:lineRule="auto"/>
        <w:jc w:val="left"/>
        <w:rPr>
          <w:rFonts w:eastAsia="Cambria" w:cs="Cambria"/>
          <w:b/>
          <w:bCs/>
          <w:color w:val="auto"/>
          <w:sz w:val="22"/>
          <w:szCs w:val="22"/>
        </w:rPr>
      </w:pPr>
    </w:p>
    <w:p w:rsidR="0061057B" w:rsidRPr="005B01D1" w:rsidRDefault="0061057B" w:rsidP="0061057B">
      <w:pPr>
        <w:spacing w:line="360" w:lineRule="auto"/>
        <w:jc w:val="left"/>
        <w:rPr>
          <w:rFonts w:eastAsia="Cambria" w:cs="Cambria"/>
          <w:b/>
          <w:bCs/>
          <w:color w:val="auto"/>
          <w:sz w:val="22"/>
          <w:szCs w:val="22"/>
        </w:rPr>
      </w:pPr>
      <w:r w:rsidRPr="005B01D1">
        <w:rPr>
          <w:rFonts w:eastAsia="Cambria" w:cs="Cambria"/>
          <w:b/>
          <w:bCs/>
          <w:color w:val="auto"/>
          <w:sz w:val="22"/>
          <w:szCs w:val="22"/>
        </w:rPr>
        <w:t>Long TV Listing:</w:t>
      </w:r>
    </w:p>
    <w:p w:rsidR="00A52DE6" w:rsidRPr="005B01D1" w:rsidRDefault="00A52DE6" w:rsidP="0061057B">
      <w:pPr>
        <w:spacing w:line="360" w:lineRule="auto"/>
        <w:jc w:val="left"/>
        <w:rPr>
          <w:rFonts w:eastAsia="Cambria" w:cs="Cambria"/>
          <w:bCs/>
          <w:color w:val="auto"/>
          <w:sz w:val="22"/>
          <w:szCs w:val="22"/>
        </w:rPr>
      </w:pPr>
      <w:r w:rsidRPr="005B01D1">
        <w:rPr>
          <w:rFonts w:eastAsia="Cambria" w:cs="Cambria"/>
          <w:bCs/>
          <w:color w:val="auto"/>
          <w:sz w:val="22"/>
          <w:szCs w:val="22"/>
        </w:rPr>
        <w:t>Travel around the</w:t>
      </w:r>
      <w:r w:rsidR="00170441">
        <w:rPr>
          <w:rFonts w:eastAsia="Cambria" w:cs="Cambria"/>
          <w:bCs/>
          <w:color w:val="auto"/>
          <w:sz w:val="22"/>
          <w:szCs w:val="22"/>
        </w:rPr>
        <w:t xml:space="preserve"> world</w:t>
      </w:r>
      <w:r w:rsidRPr="005B01D1">
        <w:rPr>
          <w:rFonts w:eastAsia="Cambria" w:cs="Cambria"/>
          <w:bCs/>
          <w:color w:val="auto"/>
          <w:sz w:val="22"/>
          <w:szCs w:val="22"/>
        </w:rPr>
        <w:t xml:space="preserve"> to uncover the history of mankind’s relationship with the horse. Discover the habits and biology of these majestic animals and why some 400 breeds are thriving today.</w:t>
      </w:r>
      <w:r w:rsidR="00836AFF" w:rsidRPr="00836AFF">
        <w:rPr>
          <w:rFonts w:eastAsia="Cambria" w:cs="Cambria"/>
          <w:bCs/>
          <w:color w:val="auto"/>
          <w:sz w:val="22"/>
          <w:szCs w:val="22"/>
        </w:rPr>
        <w:t xml:space="preserve"> </w:t>
      </w:r>
      <w:r w:rsidR="00836AFF">
        <w:rPr>
          <w:rFonts w:eastAsia="Cambria" w:cs="Cambria"/>
          <w:bCs/>
          <w:color w:val="auto"/>
          <w:sz w:val="22"/>
          <w:szCs w:val="22"/>
        </w:rPr>
        <w:t xml:space="preserve">Featuring </w:t>
      </w:r>
      <w:r w:rsidR="00836AFF" w:rsidRPr="005B01D1">
        <w:rPr>
          <w:rFonts w:eastAsia="Cambria" w:cs="Cambria"/>
          <w:bCs/>
          <w:color w:val="auto"/>
          <w:sz w:val="22"/>
          <w:szCs w:val="22"/>
        </w:rPr>
        <w:t>anthropologist Niobe Thompson</w:t>
      </w:r>
      <w:r w:rsidR="00836AFF">
        <w:rPr>
          <w:rFonts w:eastAsia="Cambria" w:cs="Cambria"/>
          <w:bCs/>
          <w:color w:val="auto"/>
          <w:sz w:val="22"/>
          <w:szCs w:val="22"/>
        </w:rPr>
        <w:t>.</w:t>
      </w:r>
    </w:p>
    <w:p w:rsidR="0061057B" w:rsidRDefault="0061057B" w:rsidP="0061057B">
      <w:pPr>
        <w:spacing w:line="360" w:lineRule="auto"/>
        <w:jc w:val="left"/>
        <w:rPr>
          <w:rFonts w:eastAsia="Cambria" w:cs="Cambria"/>
          <w:b/>
          <w:bCs/>
          <w:sz w:val="22"/>
          <w:szCs w:val="22"/>
        </w:rPr>
      </w:pPr>
    </w:p>
    <w:p w:rsidR="0061057B" w:rsidRPr="0061057B" w:rsidRDefault="0061057B" w:rsidP="0061057B">
      <w:pPr>
        <w:spacing w:line="360" w:lineRule="auto"/>
        <w:jc w:val="left"/>
        <w:rPr>
          <w:rFonts w:eastAsia="Cambria" w:cs="Cambria"/>
          <w:b/>
          <w:bCs/>
          <w:sz w:val="22"/>
          <w:szCs w:val="22"/>
        </w:rPr>
      </w:pPr>
      <w:r w:rsidRPr="0061057B">
        <w:rPr>
          <w:rFonts w:eastAsia="Cambria" w:cs="Cambria"/>
          <w:b/>
          <w:bCs/>
          <w:sz w:val="22"/>
          <w:szCs w:val="22"/>
        </w:rPr>
        <w:t>Short TV Listing:</w:t>
      </w:r>
    </w:p>
    <w:p w:rsidR="00C30C50" w:rsidRPr="0061057B" w:rsidRDefault="0061057B" w:rsidP="0061057B">
      <w:pPr>
        <w:spacing w:line="360" w:lineRule="auto"/>
        <w:jc w:val="left"/>
        <w:rPr>
          <w:rFonts w:eastAsia="Cambria" w:cs="Cambria"/>
          <w:bCs/>
          <w:sz w:val="22"/>
          <w:szCs w:val="22"/>
        </w:rPr>
      </w:pPr>
      <w:r w:rsidRPr="0061057B">
        <w:rPr>
          <w:rFonts w:eastAsia="Cambria" w:cs="Cambria"/>
          <w:bCs/>
          <w:sz w:val="22"/>
          <w:szCs w:val="22"/>
        </w:rPr>
        <w:t>Travel around the world to uncover the history of mankind’s relationship with the horse.</w:t>
      </w:r>
    </w:p>
    <w:p w:rsidR="0061057B" w:rsidRPr="0061057B" w:rsidRDefault="0061057B" w:rsidP="0061057B">
      <w:pPr>
        <w:spacing w:line="360" w:lineRule="auto"/>
        <w:jc w:val="left"/>
        <w:rPr>
          <w:rFonts w:eastAsia="Cambria" w:cs="Cambria"/>
          <w:b/>
          <w:bCs/>
          <w:sz w:val="22"/>
          <w:szCs w:val="22"/>
        </w:rPr>
      </w:pPr>
    </w:p>
    <w:p w:rsidR="0061057B" w:rsidRPr="0061057B" w:rsidRDefault="0061057B" w:rsidP="0061057B">
      <w:pPr>
        <w:pStyle w:val="NormalIndent"/>
        <w:spacing w:line="360" w:lineRule="auto"/>
        <w:ind w:firstLine="0"/>
        <w:rPr>
          <w:sz w:val="22"/>
          <w:szCs w:val="22"/>
        </w:rPr>
      </w:pPr>
      <w:r w:rsidRPr="0061057B">
        <w:rPr>
          <w:b/>
          <w:bCs/>
          <w:sz w:val="22"/>
          <w:szCs w:val="22"/>
        </w:rPr>
        <w:t>Episode 1</w:t>
      </w:r>
      <w:r w:rsidR="000F2A76">
        <w:rPr>
          <w:b/>
          <w:bCs/>
          <w:sz w:val="22"/>
          <w:szCs w:val="22"/>
        </w:rPr>
        <w:t>:</w:t>
      </w:r>
      <w:r w:rsidRPr="0061057B">
        <w:rPr>
          <w:b/>
          <w:bCs/>
          <w:sz w:val="22"/>
          <w:szCs w:val="22"/>
        </w:rPr>
        <w:t xml:space="preserve"> “</w:t>
      </w:r>
      <w:r>
        <w:rPr>
          <w:b/>
          <w:bCs/>
          <w:sz w:val="22"/>
          <w:szCs w:val="22"/>
        </w:rPr>
        <w:t>Origins</w:t>
      </w:r>
      <w:r w:rsidRPr="0061057B">
        <w:rPr>
          <w:b/>
          <w:bCs/>
          <w:sz w:val="22"/>
          <w:szCs w:val="22"/>
        </w:rPr>
        <w:t>”</w:t>
      </w:r>
      <w:r w:rsidRPr="0061057B">
        <w:rPr>
          <w:sz w:val="22"/>
          <w:szCs w:val="22"/>
        </w:rPr>
        <w:t> </w:t>
      </w:r>
    </w:p>
    <w:p w:rsidR="000F2A76" w:rsidRDefault="00D039BA" w:rsidP="0061057B">
      <w:pPr>
        <w:pStyle w:val="NormalIndent"/>
        <w:spacing w:line="360" w:lineRule="auto"/>
        <w:ind w:firstLine="0"/>
        <w:rPr>
          <w:i/>
          <w:sz w:val="22"/>
          <w:szCs w:val="22"/>
        </w:rPr>
      </w:pPr>
      <w:r>
        <w:rPr>
          <w:i/>
          <w:sz w:val="22"/>
          <w:szCs w:val="22"/>
        </w:rPr>
        <w:t xml:space="preserve">Premieres </w:t>
      </w:r>
      <w:r w:rsidR="0061057B" w:rsidRPr="0061057B">
        <w:rPr>
          <w:i/>
          <w:sz w:val="22"/>
          <w:szCs w:val="22"/>
        </w:rPr>
        <w:t xml:space="preserve">Wednesday, </w:t>
      </w:r>
      <w:r w:rsidR="0061057B">
        <w:rPr>
          <w:i/>
          <w:sz w:val="22"/>
          <w:szCs w:val="22"/>
        </w:rPr>
        <w:t>January 16</w:t>
      </w:r>
      <w:r w:rsidR="0061057B" w:rsidRPr="0061057B">
        <w:rPr>
          <w:i/>
          <w:sz w:val="22"/>
          <w:szCs w:val="22"/>
        </w:rPr>
        <w:t xml:space="preserve"> at 8 p.m.</w:t>
      </w:r>
      <w:r w:rsidR="000F2A76">
        <w:rPr>
          <w:i/>
          <w:sz w:val="22"/>
          <w:szCs w:val="22"/>
        </w:rPr>
        <w:t xml:space="preserve"> on PBS (check local listings)</w:t>
      </w:r>
    </w:p>
    <w:p w:rsidR="0061057B" w:rsidRPr="0061057B" w:rsidRDefault="0061057B" w:rsidP="0061057B">
      <w:pPr>
        <w:pStyle w:val="NormalIndent"/>
        <w:spacing w:line="360" w:lineRule="auto"/>
        <w:ind w:firstLine="0"/>
        <w:rPr>
          <w:i/>
          <w:sz w:val="22"/>
          <w:szCs w:val="22"/>
        </w:rPr>
      </w:pPr>
      <w:r w:rsidRPr="0061057B">
        <w:rPr>
          <w:i/>
          <w:sz w:val="22"/>
          <w:szCs w:val="22"/>
        </w:rPr>
        <w:t>Available to stream the following day at</w:t>
      </w:r>
      <w:r w:rsidR="000F2A76">
        <w:rPr>
          <w:i/>
          <w:sz w:val="22"/>
          <w:szCs w:val="22"/>
        </w:rPr>
        <w:t xml:space="preserve"> pbs.org/nature and on PBS apps</w:t>
      </w:r>
    </w:p>
    <w:p w:rsidR="0061057B" w:rsidRPr="0061057B" w:rsidRDefault="0061057B" w:rsidP="00506495">
      <w:pPr>
        <w:spacing w:line="360" w:lineRule="auto"/>
        <w:jc w:val="left"/>
        <w:rPr>
          <w:sz w:val="22"/>
          <w:szCs w:val="22"/>
        </w:rPr>
      </w:pPr>
      <w:r>
        <w:rPr>
          <w:sz w:val="22"/>
          <w:szCs w:val="22"/>
        </w:rPr>
        <w:br/>
      </w:r>
      <w:r w:rsidR="00506495" w:rsidRPr="00506495">
        <w:rPr>
          <w:color w:val="000000"/>
          <w:sz w:val="22"/>
          <w:szCs w:val="22"/>
        </w:rPr>
        <w:t xml:space="preserve">Explore the fascinating evolutionary journey of </w:t>
      </w:r>
      <w:r w:rsidR="00506495">
        <w:rPr>
          <w:color w:val="000000"/>
          <w:sz w:val="22"/>
          <w:szCs w:val="22"/>
        </w:rPr>
        <w:t>the horse,</w:t>
      </w:r>
      <w:r w:rsidR="00506495" w:rsidRPr="00506495">
        <w:rPr>
          <w:color w:val="000000"/>
          <w:sz w:val="22"/>
          <w:szCs w:val="22"/>
        </w:rPr>
        <w:t xml:space="preserve"> from its tiny forest-dwelling </w:t>
      </w:r>
      <w:r w:rsidR="00506495" w:rsidRPr="00170441">
        <w:rPr>
          <w:color w:val="auto"/>
          <w:sz w:val="22"/>
          <w:szCs w:val="22"/>
        </w:rPr>
        <w:t xml:space="preserve">ancestor </w:t>
      </w:r>
      <w:r w:rsidR="00627F76" w:rsidRPr="00170441">
        <w:rPr>
          <w:color w:val="auto"/>
          <w:sz w:val="22"/>
          <w:szCs w:val="22"/>
        </w:rPr>
        <w:t>called the Dawn H</w:t>
      </w:r>
      <w:r w:rsidR="00FA0815" w:rsidRPr="00170441">
        <w:rPr>
          <w:color w:val="auto"/>
          <w:sz w:val="22"/>
          <w:szCs w:val="22"/>
        </w:rPr>
        <w:t xml:space="preserve">orse </w:t>
      </w:r>
      <w:r w:rsidR="00506495" w:rsidRPr="00170441">
        <w:rPr>
          <w:color w:val="auto"/>
          <w:sz w:val="22"/>
          <w:szCs w:val="22"/>
        </w:rPr>
        <w:t xml:space="preserve">to </w:t>
      </w:r>
      <w:r w:rsidR="00506495" w:rsidRPr="00506495">
        <w:rPr>
          <w:color w:val="000000"/>
          <w:sz w:val="22"/>
          <w:szCs w:val="22"/>
        </w:rPr>
        <w:t xml:space="preserve">the modern </w:t>
      </w:r>
      <w:r w:rsidR="00506495">
        <w:rPr>
          <w:color w:val="000000"/>
          <w:sz w:val="22"/>
          <w:szCs w:val="22"/>
        </w:rPr>
        <w:t>steed</w:t>
      </w:r>
      <w:r w:rsidR="00506495" w:rsidRPr="00506495">
        <w:rPr>
          <w:color w:val="000000"/>
          <w:sz w:val="22"/>
          <w:szCs w:val="22"/>
        </w:rPr>
        <w:t>.  Encounter scientists unlocking the genetic basis of</w:t>
      </w:r>
      <w:r w:rsidR="00506495">
        <w:rPr>
          <w:color w:val="000000"/>
          <w:sz w:val="22"/>
          <w:szCs w:val="22"/>
        </w:rPr>
        <w:t xml:space="preserve"> horsepower a</w:t>
      </w:r>
      <w:r w:rsidR="00506495" w:rsidRPr="00506495">
        <w:rPr>
          <w:color w:val="000000"/>
          <w:sz w:val="22"/>
          <w:szCs w:val="22"/>
        </w:rPr>
        <w:t>nd decod</w:t>
      </w:r>
      <w:r w:rsidR="00B12C3C">
        <w:rPr>
          <w:color w:val="000000"/>
          <w:sz w:val="22"/>
          <w:szCs w:val="22"/>
        </w:rPr>
        <w:t>ing</w:t>
      </w:r>
      <w:r w:rsidR="00506495" w:rsidRPr="00506495">
        <w:rPr>
          <w:color w:val="000000"/>
          <w:sz w:val="22"/>
          <w:szCs w:val="22"/>
        </w:rPr>
        <w:t xml:space="preserve"> the</w:t>
      </w:r>
      <w:r w:rsidR="00B12C3C">
        <w:rPr>
          <w:color w:val="000000"/>
          <w:sz w:val="22"/>
          <w:szCs w:val="22"/>
        </w:rPr>
        <w:t>ir</w:t>
      </w:r>
      <w:r w:rsidR="00506495" w:rsidRPr="00506495">
        <w:rPr>
          <w:color w:val="000000"/>
          <w:sz w:val="22"/>
          <w:szCs w:val="22"/>
        </w:rPr>
        <w:t xml:space="preserve"> </w:t>
      </w:r>
      <w:r w:rsidR="00B12C3C">
        <w:rPr>
          <w:color w:val="000000"/>
          <w:sz w:val="22"/>
          <w:szCs w:val="22"/>
        </w:rPr>
        <w:t>emotional intelligence.</w:t>
      </w:r>
    </w:p>
    <w:p w:rsidR="0061057B" w:rsidRPr="0061057B" w:rsidRDefault="0061057B" w:rsidP="0061057B">
      <w:pPr>
        <w:spacing w:line="360" w:lineRule="auto"/>
        <w:contextualSpacing/>
        <w:rPr>
          <w:b/>
          <w:sz w:val="22"/>
          <w:szCs w:val="22"/>
        </w:rPr>
      </w:pPr>
    </w:p>
    <w:p w:rsidR="0061057B" w:rsidRPr="0061057B" w:rsidRDefault="0061057B" w:rsidP="0061057B">
      <w:pPr>
        <w:keepNext/>
        <w:keepLines/>
        <w:spacing w:line="360" w:lineRule="auto"/>
        <w:contextualSpacing/>
        <w:rPr>
          <w:b/>
          <w:sz w:val="22"/>
          <w:szCs w:val="22"/>
        </w:rPr>
      </w:pPr>
      <w:r w:rsidRPr="0061057B">
        <w:rPr>
          <w:b/>
          <w:sz w:val="22"/>
          <w:szCs w:val="22"/>
        </w:rPr>
        <w:t>Noteworthy Facts:</w:t>
      </w:r>
    </w:p>
    <w:p w:rsidR="0061057B" w:rsidRPr="00B95050" w:rsidRDefault="00B95050" w:rsidP="00B95050">
      <w:pPr>
        <w:pStyle w:val="ListParagraph"/>
        <w:widowControl/>
        <w:numPr>
          <w:ilvl w:val="0"/>
          <w:numId w:val="5"/>
        </w:numPr>
        <w:spacing w:line="360" w:lineRule="auto"/>
        <w:jc w:val="left"/>
        <w:textAlignment w:val="auto"/>
        <w:rPr>
          <w:color w:val="auto"/>
        </w:rPr>
      </w:pPr>
      <w:r>
        <w:rPr>
          <w:rFonts w:ascii="Georgia" w:hAnsi="Georgia"/>
        </w:rPr>
        <w:t>A horse can gallop twice the speed of humans.</w:t>
      </w:r>
    </w:p>
    <w:p w:rsidR="00B95050" w:rsidRPr="0090271B" w:rsidRDefault="00B95050" w:rsidP="00B95050">
      <w:pPr>
        <w:pStyle w:val="ListParagraph"/>
        <w:widowControl/>
        <w:numPr>
          <w:ilvl w:val="0"/>
          <w:numId w:val="5"/>
        </w:numPr>
        <w:spacing w:line="360" w:lineRule="auto"/>
        <w:jc w:val="left"/>
        <w:textAlignment w:val="auto"/>
        <w:rPr>
          <w:rFonts w:ascii="Georgia" w:hAnsi="Georgia"/>
        </w:rPr>
      </w:pPr>
      <w:r>
        <w:rPr>
          <w:rFonts w:ascii="Georgia" w:hAnsi="Georgia"/>
        </w:rPr>
        <w:t>Horses have the bigg</w:t>
      </w:r>
      <w:r w:rsidR="00AC2D9B">
        <w:rPr>
          <w:rFonts w:ascii="Georgia" w:hAnsi="Georgia"/>
        </w:rPr>
        <w:t xml:space="preserve">est eyes of any animal on land and have almost </w:t>
      </w:r>
      <w:r w:rsidRPr="00B95050">
        <w:rPr>
          <w:rFonts w:ascii="Georgia" w:hAnsi="Georgia"/>
        </w:rPr>
        <w:t>360° vision</w:t>
      </w:r>
      <w:r>
        <w:rPr>
          <w:rFonts w:ascii="Georgia" w:hAnsi="Georgia"/>
        </w:rPr>
        <w:t>. The</w:t>
      </w:r>
      <w:r w:rsidR="00AC2D9B">
        <w:rPr>
          <w:rFonts w:ascii="Georgia" w:hAnsi="Georgia"/>
        </w:rPr>
        <w:t>ir</w:t>
      </w:r>
      <w:r>
        <w:rPr>
          <w:rFonts w:ascii="Georgia" w:hAnsi="Georgia"/>
        </w:rPr>
        <w:t xml:space="preserve"> only two blind spots are</w:t>
      </w:r>
      <w:r w:rsidRPr="00B95050">
        <w:rPr>
          <w:rFonts w:ascii="Georgia" w:hAnsi="Georgia"/>
        </w:rPr>
        <w:t xml:space="preserve"> just behind</w:t>
      </w:r>
      <w:r w:rsidR="00AC2D9B">
        <w:rPr>
          <w:rFonts w:ascii="Georgia" w:hAnsi="Georgia"/>
        </w:rPr>
        <w:t xml:space="preserve"> </w:t>
      </w:r>
      <w:r w:rsidRPr="00B95050">
        <w:rPr>
          <w:rFonts w:ascii="Georgia" w:hAnsi="Georgia"/>
        </w:rPr>
        <w:t>and directly in front</w:t>
      </w:r>
      <w:r w:rsidR="00AC2D9B">
        <w:rPr>
          <w:rFonts w:ascii="Georgia" w:hAnsi="Georgia"/>
        </w:rPr>
        <w:t xml:space="preserve"> of them</w:t>
      </w:r>
      <w:r w:rsidRPr="00B95050">
        <w:rPr>
          <w:rFonts w:ascii="Georgia" w:hAnsi="Georgia"/>
        </w:rPr>
        <w:t>.</w:t>
      </w:r>
    </w:p>
    <w:p w:rsidR="0090271B" w:rsidRDefault="0090271B" w:rsidP="00CF09F2">
      <w:pPr>
        <w:pStyle w:val="ListParagraph"/>
        <w:widowControl/>
        <w:numPr>
          <w:ilvl w:val="0"/>
          <w:numId w:val="5"/>
        </w:numPr>
        <w:spacing w:line="360" w:lineRule="auto"/>
        <w:jc w:val="left"/>
        <w:textAlignment w:val="auto"/>
        <w:rPr>
          <w:rFonts w:ascii="Georgia" w:hAnsi="Georgia"/>
        </w:rPr>
      </w:pPr>
      <w:r w:rsidRPr="0090271B">
        <w:rPr>
          <w:rFonts w:ascii="Georgia" w:hAnsi="Georgia"/>
        </w:rPr>
        <w:lastRenderedPageBreak/>
        <w:t xml:space="preserve">When </w:t>
      </w:r>
      <w:r w:rsidR="00CF09F2">
        <w:rPr>
          <w:rFonts w:ascii="Georgia" w:hAnsi="Georgia"/>
        </w:rPr>
        <w:t>a</w:t>
      </w:r>
      <w:r w:rsidRPr="0090271B">
        <w:rPr>
          <w:rFonts w:ascii="Georgia" w:hAnsi="Georgia"/>
        </w:rPr>
        <w:t xml:space="preserve"> horse runs, </w:t>
      </w:r>
      <w:r w:rsidR="00CF09F2">
        <w:rPr>
          <w:rFonts w:ascii="Georgia" w:hAnsi="Georgia"/>
        </w:rPr>
        <w:t xml:space="preserve">it </w:t>
      </w:r>
      <w:r w:rsidRPr="0090271B">
        <w:rPr>
          <w:rFonts w:ascii="Georgia" w:hAnsi="Georgia"/>
        </w:rPr>
        <w:t xml:space="preserve">must breathe out when </w:t>
      </w:r>
      <w:r w:rsidR="00704126">
        <w:rPr>
          <w:rFonts w:ascii="Georgia" w:hAnsi="Georgia"/>
        </w:rPr>
        <w:t>its</w:t>
      </w:r>
      <w:r w:rsidRPr="0090271B">
        <w:rPr>
          <w:rFonts w:ascii="Georgia" w:hAnsi="Georgia"/>
        </w:rPr>
        <w:t xml:space="preserve"> front legs hit the ground and can only breathe in when up in the air.</w:t>
      </w:r>
      <w:r w:rsidR="00CF09F2" w:rsidRPr="00CF09F2">
        <w:t xml:space="preserve"> </w:t>
      </w:r>
      <w:r w:rsidR="00CF09F2" w:rsidRPr="00CF09F2">
        <w:rPr>
          <w:rFonts w:ascii="Georgia" w:hAnsi="Georgia"/>
        </w:rPr>
        <w:t>Th</w:t>
      </w:r>
      <w:r w:rsidR="00CF09F2">
        <w:rPr>
          <w:rFonts w:ascii="Georgia" w:hAnsi="Georgia"/>
        </w:rPr>
        <w:t>e</w:t>
      </w:r>
      <w:r w:rsidR="00CF09F2" w:rsidRPr="00CF09F2">
        <w:rPr>
          <w:rFonts w:ascii="Georgia" w:hAnsi="Georgia"/>
        </w:rPr>
        <w:t xml:space="preserve"> ability to run on very little oxygen is </w:t>
      </w:r>
      <w:r w:rsidR="00CF09F2">
        <w:rPr>
          <w:rFonts w:ascii="Georgia" w:hAnsi="Georgia"/>
        </w:rPr>
        <w:t xml:space="preserve">one of the main reasons horses are able to outrun their predators and race for long distances. </w:t>
      </w:r>
    </w:p>
    <w:p w:rsidR="00921614" w:rsidRPr="0090271B" w:rsidRDefault="00921614" w:rsidP="00921614">
      <w:pPr>
        <w:pStyle w:val="ListParagraph"/>
        <w:widowControl/>
        <w:numPr>
          <w:ilvl w:val="0"/>
          <w:numId w:val="5"/>
        </w:numPr>
        <w:spacing w:line="360" w:lineRule="auto"/>
        <w:jc w:val="left"/>
        <w:textAlignment w:val="auto"/>
        <w:rPr>
          <w:rFonts w:ascii="Georgia" w:hAnsi="Georgia"/>
        </w:rPr>
      </w:pPr>
      <w:r w:rsidRPr="00921614">
        <w:rPr>
          <w:rFonts w:ascii="Georgia" w:hAnsi="Georgia"/>
        </w:rPr>
        <w:t xml:space="preserve">A horse's hooves create minimal friction and serve as shock absorbers, helping them run at an incredible pace.  </w:t>
      </w:r>
    </w:p>
    <w:p w:rsidR="0061057B" w:rsidRPr="0061057B" w:rsidRDefault="0061057B" w:rsidP="0061057B">
      <w:pPr>
        <w:keepNext/>
        <w:keepLines/>
        <w:spacing w:line="360" w:lineRule="auto"/>
        <w:contextualSpacing/>
        <w:rPr>
          <w:b/>
          <w:color w:val="auto"/>
          <w:sz w:val="22"/>
          <w:szCs w:val="22"/>
        </w:rPr>
      </w:pPr>
      <w:r w:rsidRPr="0061057B">
        <w:rPr>
          <w:b/>
          <w:bCs/>
          <w:color w:val="auto"/>
          <w:sz w:val="22"/>
          <w:szCs w:val="22"/>
        </w:rPr>
        <w:t>Buzzworthy Moments:</w:t>
      </w:r>
    </w:p>
    <w:p w:rsidR="00E2729B" w:rsidRPr="00E2729B" w:rsidRDefault="00E2729B" w:rsidP="003A500C">
      <w:pPr>
        <w:pStyle w:val="ListParagraph"/>
        <w:widowControl/>
        <w:numPr>
          <w:ilvl w:val="0"/>
          <w:numId w:val="5"/>
        </w:numPr>
        <w:spacing w:line="360" w:lineRule="auto"/>
        <w:jc w:val="left"/>
        <w:textAlignment w:val="auto"/>
        <w:rPr>
          <w:rFonts w:ascii="Georgia" w:hAnsi="Georgia"/>
          <w:color w:val="auto"/>
        </w:rPr>
      </w:pPr>
      <w:r w:rsidRPr="00E2729B">
        <w:rPr>
          <w:rFonts w:ascii="Georgia" w:hAnsi="Georgia"/>
          <w:color w:val="auto"/>
        </w:rPr>
        <w:t>The series presents the first realistic animation of the 45</w:t>
      </w:r>
      <w:r w:rsidR="00B95050">
        <w:rPr>
          <w:rFonts w:ascii="Georgia" w:hAnsi="Georgia"/>
          <w:color w:val="auto"/>
        </w:rPr>
        <w:t xml:space="preserve"> </w:t>
      </w:r>
      <w:r w:rsidRPr="00E2729B">
        <w:rPr>
          <w:rFonts w:ascii="Georgia" w:hAnsi="Georgia"/>
          <w:color w:val="auto"/>
        </w:rPr>
        <w:t>million-year</w:t>
      </w:r>
      <w:r w:rsidR="00430AE2">
        <w:rPr>
          <w:rFonts w:ascii="Georgia" w:hAnsi="Georgia"/>
          <w:color w:val="auto"/>
        </w:rPr>
        <w:t>-</w:t>
      </w:r>
      <w:r w:rsidRPr="00E2729B">
        <w:rPr>
          <w:rFonts w:ascii="Georgia" w:hAnsi="Georgia"/>
          <w:color w:val="auto"/>
        </w:rPr>
        <w:t>old ancestor of the horse</w:t>
      </w:r>
      <w:r w:rsidR="00B95050">
        <w:rPr>
          <w:rFonts w:ascii="Georgia" w:hAnsi="Georgia"/>
          <w:color w:val="auto"/>
        </w:rPr>
        <w:t xml:space="preserve">, the Dawn </w:t>
      </w:r>
      <w:r w:rsidR="00430AE2">
        <w:rPr>
          <w:rFonts w:ascii="Georgia" w:hAnsi="Georgia"/>
          <w:color w:val="auto"/>
        </w:rPr>
        <w:t>h</w:t>
      </w:r>
      <w:r w:rsidR="00B95050">
        <w:rPr>
          <w:rFonts w:ascii="Georgia" w:hAnsi="Georgia"/>
          <w:color w:val="auto"/>
        </w:rPr>
        <w:t xml:space="preserve">orse. A fossil of the Dawn </w:t>
      </w:r>
      <w:r w:rsidR="00430AE2">
        <w:rPr>
          <w:rFonts w:ascii="Georgia" w:hAnsi="Georgia"/>
          <w:color w:val="auto"/>
        </w:rPr>
        <w:t>h</w:t>
      </w:r>
      <w:r w:rsidR="00B95050">
        <w:rPr>
          <w:rFonts w:ascii="Georgia" w:hAnsi="Georgia"/>
          <w:color w:val="auto"/>
        </w:rPr>
        <w:t xml:space="preserve">orse shows that it had toes instead of hooves, large canine teeth, and a flexible spine. </w:t>
      </w:r>
      <w:r w:rsidR="00B95050" w:rsidRPr="00B95050">
        <w:rPr>
          <w:rFonts w:ascii="Georgia" w:hAnsi="Georgia"/>
          <w:color w:val="auto"/>
        </w:rPr>
        <w:t xml:space="preserve">Compared to horses today, </w:t>
      </w:r>
      <w:r w:rsidR="00B95050">
        <w:rPr>
          <w:rFonts w:ascii="Georgia" w:hAnsi="Georgia"/>
          <w:color w:val="auto"/>
        </w:rPr>
        <w:t xml:space="preserve">it was tiny and did not gallop. </w:t>
      </w:r>
      <w:r w:rsidR="00B95050" w:rsidRPr="00B95050">
        <w:rPr>
          <w:rFonts w:ascii="Georgia" w:hAnsi="Georgia"/>
          <w:color w:val="auto"/>
        </w:rPr>
        <w:t xml:space="preserve"> </w:t>
      </w:r>
      <w:r w:rsidR="00B95050">
        <w:rPr>
          <w:rFonts w:ascii="Georgia" w:hAnsi="Georgia"/>
          <w:color w:val="auto"/>
        </w:rPr>
        <w:t xml:space="preserve"> </w:t>
      </w:r>
    </w:p>
    <w:p w:rsidR="00E2729B" w:rsidRPr="003A500C" w:rsidRDefault="003A500C" w:rsidP="003A500C">
      <w:pPr>
        <w:pStyle w:val="ListParagraph"/>
        <w:numPr>
          <w:ilvl w:val="0"/>
          <w:numId w:val="5"/>
        </w:numPr>
        <w:spacing w:line="360" w:lineRule="auto"/>
        <w:rPr>
          <w:rFonts w:ascii="Georgia" w:hAnsi="Georgia"/>
          <w:color w:val="auto"/>
        </w:rPr>
      </w:pPr>
      <w:r w:rsidRPr="003A500C">
        <w:rPr>
          <w:rFonts w:ascii="Georgia" w:hAnsi="Georgia"/>
          <w:color w:val="auto"/>
        </w:rPr>
        <w:t xml:space="preserve">In Mongolia’s Gobi Desert, a wild group of Przewalski </w:t>
      </w:r>
      <w:r>
        <w:rPr>
          <w:rFonts w:ascii="Georgia" w:hAnsi="Georgia"/>
          <w:color w:val="auto"/>
        </w:rPr>
        <w:t>stallions</w:t>
      </w:r>
      <w:r w:rsidR="005433DA">
        <w:rPr>
          <w:rFonts w:ascii="Georgia" w:hAnsi="Georgia"/>
          <w:color w:val="auto"/>
        </w:rPr>
        <w:t xml:space="preserve"> play-</w:t>
      </w:r>
      <w:r>
        <w:rPr>
          <w:rFonts w:ascii="Georgia" w:hAnsi="Georgia"/>
          <w:color w:val="auto"/>
        </w:rPr>
        <w:t xml:space="preserve">fight to help prepare for eventual encounters with predators. </w:t>
      </w:r>
      <w:r w:rsidRPr="003A500C">
        <w:rPr>
          <w:rFonts w:ascii="Georgia" w:hAnsi="Georgia"/>
          <w:color w:val="auto"/>
        </w:rPr>
        <w:t xml:space="preserve">The Przewalski horse is </w:t>
      </w:r>
      <w:r>
        <w:rPr>
          <w:rFonts w:ascii="Georgia" w:hAnsi="Georgia"/>
          <w:color w:val="auto"/>
        </w:rPr>
        <w:t xml:space="preserve">extremely rare, but their numbers are returning thanks to </w:t>
      </w:r>
      <w:r w:rsidR="005433DA">
        <w:rPr>
          <w:rFonts w:ascii="Georgia" w:hAnsi="Georgia"/>
          <w:color w:val="auto"/>
        </w:rPr>
        <w:t>conservation biologist</w:t>
      </w:r>
      <w:r w:rsidRPr="003A500C">
        <w:rPr>
          <w:rFonts w:ascii="Georgia" w:hAnsi="Georgia"/>
          <w:color w:val="auto"/>
        </w:rPr>
        <w:t xml:space="preserve"> Claudia Feh</w:t>
      </w:r>
      <w:r w:rsidR="005433DA">
        <w:rPr>
          <w:rFonts w:ascii="Georgia" w:hAnsi="Georgia"/>
          <w:color w:val="auto"/>
        </w:rPr>
        <w:t>,</w:t>
      </w:r>
      <w:r>
        <w:rPr>
          <w:rFonts w:ascii="Georgia" w:hAnsi="Georgia"/>
          <w:color w:val="auto"/>
        </w:rPr>
        <w:t xml:space="preserve"> who </w:t>
      </w:r>
      <w:r w:rsidRPr="003A500C">
        <w:rPr>
          <w:rFonts w:ascii="Georgia" w:hAnsi="Georgia"/>
          <w:color w:val="auto"/>
        </w:rPr>
        <w:t xml:space="preserve">fought to bring </w:t>
      </w:r>
      <w:r w:rsidR="003C3C06">
        <w:rPr>
          <w:rFonts w:ascii="Georgia" w:hAnsi="Georgia"/>
          <w:color w:val="auto"/>
        </w:rPr>
        <w:t>them</w:t>
      </w:r>
      <w:r w:rsidRPr="003A500C">
        <w:rPr>
          <w:rFonts w:ascii="Georgia" w:hAnsi="Georgia"/>
          <w:color w:val="auto"/>
        </w:rPr>
        <w:t xml:space="preserve"> out of captivity and back to their native habitat. </w:t>
      </w:r>
      <w:r>
        <w:rPr>
          <w:rFonts w:ascii="Georgia" w:hAnsi="Georgia"/>
          <w:color w:val="auto"/>
        </w:rPr>
        <w:t xml:space="preserve"> </w:t>
      </w:r>
      <w:r w:rsidRPr="003A500C">
        <w:rPr>
          <w:rFonts w:ascii="Georgia" w:hAnsi="Georgia"/>
          <w:color w:val="auto"/>
        </w:rPr>
        <w:t xml:space="preserve">  </w:t>
      </w:r>
    </w:p>
    <w:p w:rsidR="00E2729B" w:rsidRPr="005C3617" w:rsidRDefault="005C3617" w:rsidP="003A500C">
      <w:pPr>
        <w:pStyle w:val="ListParagraph"/>
        <w:numPr>
          <w:ilvl w:val="0"/>
          <w:numId w:val="5"/>
        </w:numPr>
        <w:spacing w:line="360" w:lineRule="auto"/>
        <w:rPr>
          <w:rFonts w:ascii="Georgia" w:hAnsi="Georgia"/>
          <w:color w:val="auto"/>
        </w:rPr>
      </w:pPr>
      <w:r w:rsidRPr="005C3617">
        <w:rPr>
          <w:rFonts w:ascii="Georgia" w:hAnsi="Georgia"/>
          <w:color w:val="auto"/>
        </w:rPr>
        <w:t xml:space="preserve">Horses are intensely social animals, evolved to live in herds and family groups.  </w:t>
      </w:r>
      <w:r w:rsidR="0020575F">
        <w:rPr>
          <w:rFonts w:ascii="Georgia" w:hAnsi="Georgia"/>
          <w:color w:val="auto"/>
        </w:rPr>
        <w:t xml:space="preserve">Animal psychologist Karen McComb creates </w:t>
      </w:r>
      <w:r w:rsidRPr="005C3617">
        <w:rPr>
          <w:rFonts w:ascii="Georgia" w:hAnsi="Georgia"/>
          <w:color w:val="auto"/>
        </w:rPr>
        <w:t>a series of tests to uncover how horses use non-verbal signals t</w:t>
      </w:r>
      <w:r>
        <w:rPr>
          <w:rFonts w:ascii="Georgia" w:hAnsi="Georgia"/>
          <w:color w:val="auto"/>
        </w:rPr>
        <w:t xml:space="preserve">o communicate with each other. </w:t>
      </w:r>
      <w:r w:rsidR="0020575F">
        <w:rPr>
          <w:rFonts w:ascii="Georgia" w:hAnsi="Georgia"/>
          <w:color w:val="auto"/>
        </w:rPr>
        <w:t xml:space="preserve">Her team discovers that </w:t>
      </w:r>
      <w:r w:rsidR="00E2729B" w:rsidRPr="00E2729B">
        <w:rPr>
          <w:rFonts w:ascii="Georgia" w:hAnsi="Georgia"/>
          <w:color w:val="auto"/>
        </w:rPr>
        <w:t xml:space="preserve">horses use 17 different facial expressions, </w:t>
      </w:r>
      <w:r w:rsidR="0020575F">
        <w:rPr>
          <w:rFonts w:ascii="Georgia" w:hAnsi="Georgia"/>
          <w:color w:val="auto"/>
        </w:rPr>
        <w:t xml:space="preserve">not only to </w:t>
      </w:r>
      <w:r w:rsidRPr="005C3617">
        <w:rPr>
          <w:rFonts w:ascii="Georgia" w:hAnsi="Georgia"/>
          <w:color w:val="auto"/>
        </w:rPr>
        <w:t xml:space="preserve">communicate their own feelings, </w:t>
      </w:r>
      <w:r w:rsidR="0020575F">
        <w:rPr>
          <w:rFonts w:ascii="Georgia" w:hAnsi="Georgia"/>
          <w:color w:val="auto"/>
        </w:rPr>
        <w:t>but to understand human expressions</w:t>
      </w:r>
      <w:r w:rsidR="00A37060">
        <w:rPr>
          <w:rFonts w:ascii="Georgia" w:hAnsi="Georgia"/>
          <w:color w:val="auto"/>
        </w:rPr>
        <w:t xml:space="preserve"> as well</w:t>
      </w:r>
      <w:r w:rsidR="0020575F">
        <w:rPr>
          <w:rFonts w:ascii="Georgia" w:hAnsi="Georgia"/>
          <w:color w:val="auto"/>
        </w:rPr>
        <w:t xml:space="preserve">. In a test, it’s revealed that horses can </w:t>
      </w:r>
      <w:r w:rsidRPr="005C3617">
        <w:rPr>
          <w:rFonts w:ascii="Georgia" w:hAnsi="Georgia"/>
          <w:color w:val="auto"/>
        </w:rPr>
        <w:t>distinguish between friendly and hostile human expressions</w:t>
      </w:r>
      <w:r w:rsidR="00FB79E7">
        <w:rPr>
          <w:rFonts w:ascii="Georgia" w:hAnsi="Georgia"/>
          <w:color w:val="auto"/>
        </w:rPr>
        <w:t>.</w:t>
      </w:r>
    </w:p>
    <w:p w:rsidR="0061057B" w:rsidRPr="0061057B" w:rsidRDefault="0061057B" w:rsidP="0061057B">
      <w:pPr>
        <w:spacing w:line="360" w:lineRule="auto"/>
        <w:rPr>
          <w:b/>
          <w:sz w:val="22"/>
          <w:szCs w:val="22"/>
        </w:rPr>
      </w:pPr>
      <w:r w:rsidRPr="0061057B">
        <w:rPr>
          <w:b/>
          <w:sz w:val="22"/>
          <w:szCs w:val="22"/>
        </w:rPr>
        <w:t xml:space="preserve">Featured </w:t>
      </w:r>
      <w:r w:rsidR="005C3617">
        <w:rPr>
          <w:b/>
          <w:sz w:val="22"/>
          <w:szCs w:val="22"/>
        </w:rPr>
        <w:t>Breeds</w:t>
      </w:r>
      <w:r w:rsidRPr="0061057B">
        <w:rPr>
          <w:b/>
          <w:sz w:val="22"/>
          <w:szCs w:val="22"/>
        </w:rPr>
        <w:t>:</w:t>
      </w:r>
    </w:p>
    <w:p w:rsidR="0061057B" w:rsidRPr="005C3617" w:rsidRDefault="005C3617" w:rsidP="0061057B">
      <w:pPr>
        <w:pStyle w:val="NormalIndent"/>
        <w:widowControl/>
        <w:numPr>
          <w:ilvl w:val="0"/>
          <w:numId w:val="5"/>
        </w:numPr>
        <w:spacing w:line="360" w:lineRule="auto"/>
        <w:jc w:val="left"/>
        <w:textAlignment w:val="auto"/>
      </w:pPr>
      <w:r>
        <w:rPr>
          <w:color w:val="auto"/>
          <w:sz w:val="22"/>
          <w:szCs w:val="22"/>
        </w:rPr>
        <w:t>Thoroughbred</w:t>
      </w:r>
      <w:r w:rsidR="009A65AD">
        <w:rPr>
          <w:color w:val="auto"/>
          <w:sz w:val="22"/>
          <w:szCs w:val="22"/>
        </w:rPr>
        <w:t xml:space="preserve"> H</w:t>
      </w:r>
      <w:r w:rsidR="001433B5">
        <w:rPr>
          <w:color w:val="auto"/>
          <w:sz w:val="22"/>
          <w:szCs w:val="22"/>
        </w:rPr>
        <w:t>orses</w:t>
      </w:r>
    </w:p>
    <w:p w:rsidR="001433B5" w:rsidRPr="001433B5" w:rsidRDefault="009A65AD" w:rsidP="001433B5">
      <w:pPr>
        <w:pStyle w:val="NormalIndent"/>
        <w:widowControl/>
        <w:numPr>
          <w:ilvl w:val="0"/>
          <w:numId w:val="5"/>
        </w:numPr>
        <w:spacing w:line="360" w:lineRule="auto"/>
        <w:jc w:val="left"/>
        <w:textAlignment w:val="auto"/>
      </w:pPr>
      <w:r>
        <w:rPr>
          <w:color w:val="auto"/>
          <w:sz w:val="22"/>
          <w:szCs w:val="22"/>
        </w:rPr>
        <w:t>Przewalski H</w:t>
      </w:r>
      <w:r w:rsidR="001433B5" w:rsidRPr="001433B5">
        <w:rPr>
          <w:color w:val="auto"/>
          <w:sz w:val="22"/>
          <w:szCs w:val="22"/>
        </w:rPr>
        <w:t xml:space="preserve">orses </w:t>
      </w:r>
    </w:p>
    <w:p w:rsidR="005C3617" w:rsidRPr="005C3617" w:rsidRDefault="005C3617" w:rsidP="001433B5">
      <w:pPr>
        <w:pStyle w:val="NormalIndent"/>
        <w:widowControl/>
        <w:numPr>
          <w:ilvl w:val="0"/>
          <w:numId w:val="5"/>
        </w:numPr>
        <w:spacing w:line="360" w:lineRule="auto"/>
        <w:jc w:val="left"/>
        <w:textAlignment w:val="auto"/>
      </w:pPr>
      <w:r>
        <w:rPr>
          <w:color w:val="auto"/>
          <w:sz w:val="22"/>
          <w:szCs w:val="22"/>
        </w:rPr>
        <w:t>Quarter</w:t>
      </w:r>
      <w:r w:rsidR="001433B5">
        <w:rPr>
          <w:color w:val="auto"/>
          <w:sz w:val="22"/>
          <w:szCs w:val="22"/>
        </w:rPr>
        <w:t xml:space="preserve"> </w:t>
      </w:r>
      <w:r w:rsidR="009A65AD">
        <w:rPr>
          <w:color w:val="auto"/>
          <w:sz w:val="22"/>
          <w:szCs w:val="22"/>
        </w:rPr>
        <w:t>H</w:t>
      </w:r>
      <w:r>
        <w:rPr>
          <w:color w:val="auto"/>
          <w:sz w:val="22"/>
          <w:szCs w:val="22"/>
        </w:rPr>
        <w:t>orse</w:t>
      </w:r>
      <w:r w:rsidR="001433B5">
        <w:rPr>
          <w:color w:val="auto"/>
          <w:sz w:val="22"/>
          <w:szCs w:val="22"/>
        </w:rPr>
        <w:t>s</w:t>
      </w:r>
    </w:p>
    <w:p w:rsidR="0061057B" w:rsidRDefault="0061057B" w:rsidP="00CB07B3">
      <w:pPr>
        <w:spacing w:line="360" w:lineRule="auto"/>
        <w:jc w:val="left"/>
        <w:rPr>
          <w:rFonts w:eastAsia="Cambria" w:cs="Cambria"/>
          <w:b/>
          <w:bCs/>
          <w:sz w:val="22"/>
          <w:szCs w:val="22"/>
        </w:rPr>
      </w:pPr>
    </w:p>
    <w:p w:rsidR="0082012E" w:rsidRPr="0061057B" w:rsidRDefault="0082012E" w:rsidP="0082012E">
      <w:pPr>
        <w:pStyle w:val="NormalIndent"/>
        <w:spacing w:line="360" w:lineRule="auto"/>
        <w:ind w:firstLine="0"/>
        <w:rPr>
          <w:sz w:val="22"/>
          <w:szCs w:val="22"/>
        </w:rPr>
      </w:pPr>
      <w:r>
        <w:rPr>
          <w:b/>
          <w:bCs/>
          <w:sz w:val="22"/>
          <w:szCs w:val="22"/>
        </w:rPr>
        <w:t>Episode 2</w:t>
      </w:r>
      <w:r w:rsidR="000F2A76">
        <w:rPr>
          <w:b/>
          <w:bCs/>
          <w:sz w:val="22"/>
          <w:szCs w:val="22"/>
        </w:rPr>
        <w:t>:</w:t>
      </w:r>
      <w:r w:rsidRPr="0061057B">
        <w:rPr>
          <w:b/>
          <w:bCs/>
          <w:sz w:val="22"/>
          <w:szCs w:val="22"/>
        </w:rPr>
        <w:t xml:space="preserve"> “</w:t>
      </w:r>
      <w:r>
        <w:rPr>
          <w:b/>
          <w:bCs/>
          <w:sz w:val="22"/>
          <w:szCs w:val="22"/>
        </w:rPr>
        <w:t>Chasing the Wind</w:t>
      </w:r>
      <w:r w:rsidRPr="0061057B">
        <w:rPr>
          <w:b/>
          <w:bCs/>
          <w:sz w:val="22"/>
          <w:szCs w:val="22"/>
        </w:rPr>
        <w:t>”</w:t>
      </w:r>
      <w:r w:rsidRPr="0061057B">
        <w:rPr>
          <w:sz w:val="22"/>
          <w:szCs w:val="22"/>
        </w:rPr>
        <w:t> </w:t>
      </w:r>
    </w:p>
    <w:p w:rsidR="0088356D" w:rsidRDefault="00B35C9D" w:rsidP="0082012E">
      <w:pPr>
        <w:pStyle w:val="NormalIndent"/>
        <w:spacing w:line="360" w:lineRule="auto"/>
        <w:ind w:firstLine="0"/>
        <w:rPr>
          <w:i/>
          <w:sz w:val="22"/>
          <w:szCs w:val="22"/>
        </w:rPr>
      </w:pPr>
      <w:r>
        <w:rPr>
          <w:i/>
          <w:sz w:val="22"/>
          <w:szCs w:val="22"/>
        </w:rPr>
        <w:t xml:space="preserve">Premieres </w:t>
      </w:r>
      <w:r w:rsidR="0082012E" w:rsidRPr="0061057B">
        <w:rPr>
          <w:i/>
          <w:sz w:val="22"/>
          <w:szCs w:val="22"/>
        </w:rPr>
        <w:t xml:space="preserve">Wednesday, </w:t>
      </w:r>
      <w:r w:rsidR="0082012E">
        <w:rPr>
          <w:i/>
          <w:sz w:val="22"/>
          <w:szCs w:val="22"/>
        </w:rPr>
        <w:t>January 23</w:t>
      </w:r>
      <w:r w:rsidR="0082012E" w:rsidRPr="0061057B">
        <w:rPr>
          <w:i/>
          <w:sz w:val="22"/>
          <w:szCs w:val="22"/>
        </w:rPr>
        <w:t xml:space="preserve"> at 8 p.m.</w:t>
      </w:r>
      <w:r w:rsidR="0088356D">
        <w:rPr>
          <w:i/>
          <w:sz w:val="22"/>
          <w:szCs w:val="22"/>
        </w:rPr>
        <w:t xml:space="preserve"> on PBS (check local listings)</w:t>
      </w:r>
    </w:p>
    <w:p w:rsidR="0082012E" w:rsidRPr="0061057B" w:rsidRDefault="0082012E" w:rsidP="0082012E">
      <w:pPr>
        <w:pStyle w:val="NormalIndent"/>
        <w:spacing w:line="360" w:lineRule="auto"/>
        <w:ind w:firstLine="0"/>
        <w:rPr>
          <w:i/>
          <w:sz w:val="22"/>
          <w:szCs w:val="22"/>
        </w:rPr>
      </w:pPr>
      <w:r w:rsidRPr="0061057B">
        <w:rPr>
          <w:i/>
          <w:sz w:val="22"/>
          <w:szCs w:val="22"/>
        </w:rPr>
        <w:t>Available to stream the following day at</w:t>
      </w:r>
      <w:r w:rsidR="0088356D">
        <w:rPr>
          <w:i/>
          <w:sz w:val="22"/>
          <w:szCs w:val="22"/>
        </w:rPr>
        <w:t xml:space="preserve"> pbs.org/nature and on PBS apps</w:t>
      </w:r>
    </w:p>
    <w:p w:rsidR="0082012E" w:rsidRPr="0088356D" w:rsidRDefault="0082012E" w:rsidP="0082012E">
      <w:pPr>
        <w:spacing w:line="360" w:lineRule="auto"/>
        <w:jc w:val="left"/>
        <w:rPr>
          <w:color w:val="auto"/>
          <w:sz w:val="22"/>
          <w:szCs w:val="22"/>
        </w:rPr>
      </w:pPr>
      <w:r>
        <w:rPr>
          <w:sz w:val="22"/>
          <w:szCs w:val="22"/>
        </w:rPr>
        <w:br/>
      </w:r>
      <w:r w:rsidR="006B5CF9" w:rsidRPr="006B5CF9">
        <w:rPr>
          <w:color w:val="000000"/>
          <w:sz w:val="22"/>
          <w:szCs w:val="22"/>
        </w:rPr>
        <w:t xml:space="preserve">Discover how </w:t>
      </w:r>
      <w:r w:rsidR="006B5CF9">
        <w:rPr>
          <w:color w:val="000000"/>
          <w:sz w:val="22"/>
          <w:szCs w:val="22"/>
        </w:rPr>
        <w:t>humans</w:t>
      </w:r>
      <w:r w:rsidR="006B5CF9" w:rsidRPr="006B5CF9">
        <w:rPr>
          <w:color w:val="000000"/>
          <w:sz w:val="22"/>
          <w:szCs w:val="22"/>
        </w:rPr>
        <w:t xml:space="preserve"> </w:t>
      </w:r>
      <w:r w:rsidR="002F59CD">
        <w:rPr>
          <w:color w:val="000000"/>
          <w:sz w:val="22"/>
          <w:szCs w:val="22"/>
        </w:rPr>
        <w:t>have</w:t>
      </w:r>
      <w:r w:rsidR="006B5CF9" w:rsidRPr="006B5CF9">
        <w:rPr>
          <w:color w:val="000000"/>
          <w:sz w:val="22"/>
          <w:szCs w:val="22"/>
        </w:rPr>
        <w:t xml:space="preserve"> </w:t>
      </w:r>
      <w:r w:rsidR="006B5CF9" w:rsidRPr="0088356D">
        <w:rPr>
          <w:color w:val="auto"/>
          <w:sz w:val="22"/>
          <w:szCs w:val="22"/>
        </w:rPr>
        <w:t xml:space="preserve">partnered with </w:t>
      </w:r>
      <w:r w:rsidR="002F59CD" w:rsidRPr="0088356D">
        <w:rPr>
          <w:color w:val="auto"/>
          <w:sz w:val="22"/>
          <w:szCs w:val="22"/>
        </w:rPr>
        <w:t>the horse throughout the centuries</w:t>
      </w:r>
      <w:r w:rsidR="006B5CF9" w:rsidRPr="0088356D">
        <w:rPr>
          <w:color w:val="auto"/>
          <w:sz w:val="22"/>
          <w:szCs w:val="22"/>
        </w:rPr>
        <w:t>, creating more than 400 breeds</w:t>
      </w:r>
      <w:r w:rsidR="00FA0815" w:rsidRPr="0088356D">
        <w:rPr>
          <w:color w:val="auto"/>
          <w:sz w:val="22"/>
          <w:szCs w:val="22"/>
        </w:rPr>
        <w:t xml:space="preserve">, from </w:t>
      </w:r>
      <w:r w:rsidR="00CA37D9" w:rsidRPr="0088356D">
        <w:rPr>
          <w:color w:val="auto"/>
          <w:sz w:val="22"/>
          <w:szCs w:val="22"/>
        </w:rPr>
        <w:t>the Yakutian Horse</w:t>
      </w:r>
      <w:r w:rsidR="00FA0815" w:rsidRPr="0088356D">
        <w:rPr>
          <w:color w:val="auto"/>
          <w:sz w:val="22"/>
          <w:szCs w:val="22"/>
        </w:rPr>
        <w:t xml:space="preserve"> to </w:t>
      </w:r>
      <w:r w:rsidR="00CA37D9" w:rsidRPr="0088356D">
        <w:rPr>
          <w:color w:val="auto"/>
          <w:sz w:val="22"/>
          <w:szCs w:val="22"/>
        </w:rPr>
        <w:t>the Arab Horse</w:t>
      </w:r>
      <w:r w:rsidR="00FA0815" w:rsidRPr="0088356D">
        <w:rPr>
          <w:color w:val="auto"/>
          <w:sz w:val="22"/>
          <w:szCs w:val="22"/>
        </w:rPr>
        <w:t>,</w:t>
      </w:r>
      <w:r w:rsidR="006B5CF9" w:rsidRPr="0088356D">
        <w:rPr>
          <w:color w:val="auto"/>
          <w:sz w:val="22"/>
          <w:szCs w:val="22"/>
        </w:rPr>
        <w:t xml:space="preserve"> found all around the world.  </w:t>
      </w:r>
    </w:p>
    <w:p w:rsidR="0082012E" w:rsidRPr="0061057B" w:rsidRDefault="0082012E" w:rsidP="0082012E">
      <w:pPr>
        <w:spacing w:line="360" w:lineRule="auto"/>
        <w:contextualSpacing/>
        <w:rPr>
          <w:b/>
          <w:sz w:val="22"/>
          <w:szCs w:val="22"/>
        </w:rPr>
      </w:pPr>
    </w:p>
    <w:p w:rsidR="0082012E" w:rsidRPr="0061057B" w:rsidRDefault="0082012E" w:rsidP="0082012E">
      <w:pPr>
        <w:keepNext/>
        <w:keepLines/>
        <w:spacing w:line="360" w:lineRule="auto"/>
        <w:contextualSpacing/>
        <w:rPr>
          <w:b/>
          <w:sz w:val="22"/>
          <w:szCs w:val="22"/>
        </w:rPr>
      </w:pPr>
      <w:r w:rsidRPr="0061057B">
        <w:rPr>
          <w:b/>
          <w:sz w:val="22"/>
          <w:szCs w:val="22"/>
        </w:rPr>
        <w:t>Noteworthy Facts:</w:t>
      </w:r>
    </w:p>
    <w:p w:rsidR="00FE6AD8" w:rsidRPr="00FE6AD8" w:rsidRDefault="00FE6AD8" w:rsidP="00FE6AD8">
      <w:pPr>
        <w:pStyle w:val="ListParagraph"/>
        <w:widowControl/>
        <w:numPr>
          <w:ilvl w:val="0"/>
          <w:numId w:val="5"/>
        </w:numPr>
        <w:spacing w:line="360" w:lineRule="auto"/>
        <w:jc w:val="left"/>
        <w:textAlignment w:val="auto"/>
        <w:rPr>
          <w:rFonts w:ascii="Georgia" w:hAnsi="Georgia"/>
        </w:rPr>
      </w:pPr>
      <w:r w:rsidRPr="00395163">
        <w:rPr>
          <w:rFonts w:ascii="Georgia" w:hAnsi="Georgia"/>
        </w:rPr>
        <w:t>Horse</w:t>
      </w:r>
      <w:r w:rsidR="00DE3164" w:rsidRPr="00395163">
        <w:rPr>
          <w:rFonts w:ascii="Georgia" w:hAnsi="Georgia"/>
        </w:rPr>
        <w:t>s are the stars of Ice Age art; o</w:t>
      </w:r>
      <w:r w:rsidRPr="00395163">
        <w:rPr>
          <w:rFonts w:ascii="Georgia" w:hAnsi="Georgia"/>
        </w:rPr>
        <w:t>ur ancestors drew them</w:t>
      </w:r>
      <w:r w:rsidRPr="00FE6AD8">
        <w:rPr>
          <w:rFonts w:ascii="Georgia" w:hAnsi="Georgia"/>
        </w:rPr>
        <w:t xml:space="preserve"> more than any other animal.</w:t>
      </w:r>
      <w:r>
        <w:rPr>
          <w:rFonts w:ascii="Georgia" w:hAnsi="Georgia"/>
        </w:rPr>
        <w:t xml:space="preserve"> </w:t>
      </w:r>
      <w:r w:rsidR="00DE3164" w:rsidRPr="00FE6AD8">
        <w:rPr>
          <w:rFonts w:ascii="Georgia" w:hAnsi="Georgia"/>
        </w:rPr>
        <w:t>The</w:t>
      </w:r>
      <w:r w:rsidRPr="00FE6AD8">
        <w:rPr>
          <w:rFonts w:ascii="Georgia" w:hAnsi="Georgia"/>
        </w:rPr>
        <w:t xml:space="preserve"> first piece of art to depict a living thing</w:t>
      </w:r>
      <w:r w:rsidR="00DE3164">
        <w:rPr>
          <w:rFonts w:ascii="Georgia" w:hAnsi="Georgia"/>
        </w:rPr>
        <w:t xml:space="preserve"> was </w:t>
      </w:r>
      <w:r w:rsidRPr="00FE6AD8">
        <w:rPr>
          <w:rFonts w:ascii="Georgia" w:hAnsi="Georgia"/>
        </w:rPr>
        <w:t xml:space="preserve">a tiny figurine of a wild horse living somewhere in Europe </w:t>
      </w:r>
      <w:r w:rsidR="00377E13">
        <w:rPr>
          <w:rFonts w:ascii="Georgia" w:hAnsi="Georgia"/>
        </w:rPr>
        <w:t xml:space="preserve">more than </w:t>
      </w:r>
      <w:r w:rsidRPr="00FE6AD8">
        <w:rPr>
          <w:rFonts w:ascii="Georgia" w:hAnsi="Georgia"/>
        </w:rPr>
        <w:t>35,000 years ago.</w:t>
      </w:r>
    </w:p>
    <w:p w:rsidR="00921614" w:rsidRPr="00921614" w:rsidRDefault="0077167B" w:rsidP="00921614">
      <w:pPr>
        <w:pStyle w:val="ListParagraph"/>
        <w:widowControl/>
        <w:numPr>
          <w:ilvl w:val="0"/>
          <w:numId w:val="5"/>
        </w:numPr>
        <w:spacing w:line="360" w:lineRule="auto"/>
        <w:jc w:val="left"/>
        <w:textAlignment w:val="auto"/>
        <w:rPr>
          <w:rFonts w:ascii="Georgia" w:hAnsi="Georgia"/>
        </w:rPr>
      </w:pPr>
      <w:r>
        <w:rPr>
          <w:rFonts w:ascii="Georgia" w:hAnsi="Georgia"/>
        </w:rPr>
        <w:t xml:space="preserve">Humans began to domesticate the wild horse about 6,000 years ago. </w:t>
      </w:r>
      <w:r w:rsidR="00921614">
        <w:rPr>
          <w:rFonts w:ascii="Georgia" w:hAnsi="Georgia"/>
        </w:rPr>
        <w:t xml:space="preserve"> </w:t>
      </w:r>
    </w:p>
    <w:p w:rsidR="00921614" w:rsidRDefault="00921614" w:rsidP="00921614">
      <w:pPr>
        <w:pStyle w:val="ListParagraph"/>
        <w:widowControl/>
        <w:numPr>
          <w:ilvl w:val="0"/>
          <w:numId w:val="5"/>
        </w:numPr>
        <w:spacing w:line="360" w:lineRule="auto"/>
        <w:jc w:val="left"/>
        <w:textAlignment w:val="auto"/>
        <w:rPr>
          <w:rFonts w:ascii="Georgia" w:hAnsi="Georgia"/>
        </w:rPr>
      </w:pPr>
      <w:r w:rsidRPr="00921614">
        <w:rPr>
          <w:rFonts w:ascii="Georgia" w:hAnsi="Georgia"/>
        </w:rPr>
        <w:t>There is only one species of domestic horse, but around 400 different breeds that range dramatically in shape and size.</w:t>
      </w:r>
    </w:p>
    <w:p w:rsidR="00921614" w:rsidRDefault="00921614" w:rsidP="00921614">
      <w:pPr>
        <w:pStyle w:val="ListParagraph"/>
        <w:widowControl/>
        <w:numPr>
          <w:ilvl w:val="0"/>
          <w:numId w:val="5"/>
        </w:numPr>
        <w:spacing w:line="360" w:lineRule="auto"/>
        <w:jc w:val="left"/>
        <w:textAlignment w:val="auto"/>
        <w:rPr>
          <w:rFonts w:ascii="Georgia" w:hAnsi="Georgia"/>
        </w:rPr>
      </w:pPr>
      <w:r>
        <w:rPr>
          <w:rFonts w:ascii="Georgia" w:hAnsi="Georgia"/>
        </w:rPr>
        <w:t>Horses have e</w:t>
      </w:r>
      <w:r w:rsidR="00880DE9">
        <w:rPr>
          <w:rFonts w:ascii="Georgia" w:hAnsi="Georgia"/>
        </w:rPr>
        <w:t xml:space="preserve">volved to be able to survive </w:t>
      </w:r>
      <w:r>
        <w:rPr>
          <w:rFonts w:ascii="Georgia" w:hAnsi="Georgia"/>
        </w:rPr>
        <w:t xml:space="preserve">the most extreme climates on earth, from the </w:t>
      </w:r>
      <w:r w:rsidR="00880DE9">
        <w:rPr>
          <w:rFonts w:ascii="Georgia" w:hAnsi="Georgia"/>
        </w:rPr>
        <w:t>bitter</w:t>
      </w:r>
      <w:r>
        <w:rPr>
          <w:rFonts w:ascii="Georgia" w:hAnsi="Georgia"/>
        </w:rPr>
        <w:t xml:space="preserve"> cold of the Siberian Arctic to the scorching heat of the Arabian Desert. </w:t>
      </w:r>
    </w:p>
    <w:p w:rsidR="00DE3164" w:rsidRPr="00921614" w:rsidRDefault="00DE3164" w:rsidP="00DE3164">
      <w:pPr>
        <w:pStyle w:val="ListParagraph"/>
        <w:widowControl/>
        <w:numPr>
          <w:ilvl w:val="0"/>
          <w:numId w:val="5"/>
        </w:numPr>
        <w:spacing w:line="360" w:lineRule="auto"/>
        <w:jc w:val="left"/>
        <w:textAlignment w:val="auto"/>
        <w:rPr>
          <w:rFonts w:ascii="Georgia" w:hAnsi="Georgia"/>
        </w:rPr>
      </w:pPr>
      <w:r w:rsidRPr="00DE3164">
        <w:rPr>
          <w:rFonts w:ascii="Georgia" w:hAnsi="Georgia"/>
          <w:lang w:val="en-CA"/>
        </w:rPr>
        <w:t xml:space="preserve">All </w:t>
      </w:r>
      <w:r w:rsidR="00DD2699">
        <w:rPr>
          <w:rFonts w:ascii="Georgia" w:hAnsi="Georgia"/>
          <w:lang w:val="en-CA"/>
        </w:rPr>
        <w:t>t</w:t>
      </w:r>
      <w:r w:rsidRPr="00DE3164">
        <w:rPr>
          <w:rFonts w:ascii="Georgia" w:hAnsi="Georgia"/>
          <w:lang w:val="en-CA"/>
        </w:rPr>
        <w:t xml:space="preserve">horoughbreds </w:t>
      </w:r>
      <w:r w:rsidR="00DD2699">
        <w:rPr>
          <w:rFonts w:ascii="Georgia" w:hAnsi="Georgia"/>
          <w:lang w:val="en-CA"/>
        </w:rPr>
        <w:t>are</w:t>
      </w:r>
      <w:r w:rsidRPr="00DE3164">
        <w:rPr>
          <w:rFonts w:ascii="Georgia" w:hAnsi="Georgia"/>
          <w:lang w:val="en-CA"/>
        </w:rPr>
        <w:t xml:space="preserve"> a descendant of one of three stallions who lived 200 years ago.</w:t>
      </w:r>
      <w:r w:rsidRPr="00DE3164">
        <w:t xml:space="preserve"> </w:t>
      </w:r>
      <w:r w:rsidRPr="00DE3164">
        <w:rPr>
          <w:rFonts w:ascii="Georgia" w:hAnsi="Georgia"/>
          <w:lang w:val="en-CA"/>
        </w:rPr>
        <w:t xml:space="preserve">The </w:t>
      </w:r>
      <w:r w:rsidR="00DD2699">
        <w:rPr>
          <w:rFonts w:ascii="Georgia" w:hAnsi="Georgia"/>
          <w:lang w:val="en-CA"/>
        </w:rPr>
        <w:t>t</w:t>
      </w:r>
      <w:r w:rsidRPr="00DE3164">
        <w:rPr>
          <w:rFonts w:ascii="Georgia" w:hAnsi="Georgia"/>
          <w:lang w:val="en-CA"/>
        </w:rPr>
        <w:t xml:space="preserve">horoughbred has been a closed Stud Book since the early 1800s, when it was determined that no further input from exotic gene pools would improve the breed. </w:t>
      </w:r>
    </w:p>
    <w:p w:rsidR="0082012E" w:rsidRPr="0061057B" w:rsidRDefault="0082012E" w:rsidP="0082012E">
      <w:pPr>
        <w:keepNext/>
        <w:keepLines/>
        <w:spacing w:line="360" w:lineRule="auto"/>
        <w:contextualSpacing/>
        <w:rPr>
          <w:b/>
          <w:color w:val="auto"/>
          <w:sz w:val="22"/>
          <w:szCs w:val="22"/>
        </w:rPr>
      </w:pPr>
      <w:r w:rsidRPr="0061057B">
        <w:rPr>
          <w:b/>
          <w:bCs/>
          <w:color w:val="auto"/>
          <w:sz w:val="22"/>
          <w:szCs w:val="22"/>
        </w:rPr>
        <w:t>Buzzworthy Moments:</w:t>
      </w:r>
    </w:p>
    <w:p w:rsidR="00263644" w:rsidRDefault="00263644" w:rsidP="00263644">
      <w:pPr>
        <w:pStyle w:val="ListParagraph"/>
        <w:numPr>
          <w:ilvl w:val="0"/>
          <w:numId w:val="6"/>
        </w:numPr>
        <w:spacing w:line="360" w:lineRule="auto"/>
        <w:rPr>
          <w:rFonts w:ascii="Georgia" w:hAnsi="Georgia"/>
          <w:color w:val="auto"/>
        </w:rPr>
      </w:pPr>
      <w:r w:rsidRPr="00BA7606">
        <w:rPr>
          <w:rFonts w:ascii="Georgia" w:hAnsi="Georgia"/>
          <w:color w:val="auto"/>
        </w:rPr>
        <w:t>The coldest place humans live is the Verkhoyansk Mountains of northeastern Siberia.  Most of the population is comprised of ethnic Yakuts, and they wouldn’t survive</w:t>
      </w:r>
      <w:r>
        <w:rPr>
          <w:rFonts w:ascii="Georgia" w:hAnsi="Georgia"/>
          <w:color w:val="auto"/>
        </w:rPr>
        <w:t xml:space="preserve"> without their Yakutian h</w:t>
      </w:r>
      <w:r w:rsidRPr="00BA7606">
        <w:rPr>
          <w:rFonts w:ascii="Georgia" w:hAnsi="Georgia"/>
          <w:color w:val="auto"/>
        </w:rPr>
        <w:t>orses</w:t>
      </w:r>
      <w:r>
        <w:rPr>
          <w:rFonts w:ascii="Georgia" w:hAnsi="Georgia"/>
          <w:color w:val="auto"/>
        </w:rPr>
        <w:t>, who can survive</w:t>
      </w:r>
      <w:r w:rsidRPr="00BA7606">
        <w:rPr>
          <w:rFonts w:ascii="Georgia" w:hAnsi="Georgia"/>
          <w:color w:val="auto"/>
        </w:rPr>
        <w:t xml:space="preserve"> wint</w:t>
      </w:r>
      <w:r w:rsidR="00C240AC">
        <w:rPr>
          <w:rFonts w:ascii="Georgia" w:hAnsi="Georgia"/>
          <w:color w:val="auto"/>
        </w:rPr>
        <w:t>er temperatures that fall to -58 degrees Fahrenheit</w:t>
      </w:r>
      <w:r w:rsidRPr="00BA7606">
        <w:rPr>
          <w:rFonts w:ascii="Georgia" w:hAnsi="Georgia"/>
          <w:color w:val="auto"/>
        </w:rPr>
        <w:t xml:space="preserve"> for weeks at a time</w:t>
      </w:r>
      <w:r>
        <w:rPr>
          <w:rFonts w:ascii="Georgia" w:hAnsi="Georgia"/>
          <w:color w:val="auto"/>
        </w:rPr>
        <w:t xml:space="preserve">. Apart </w:t>
      </w:r>
      <w:r w:rsidRPr="00BA7606">
        <w:rPr>
          <w:rFonts w:ascii="Georgia" w:hAnsi="Georgia"/>
          <w:color w:val="auto"/>
        </w:rPr>
        <w:t xml:space="preserve">from their extremely thick coat of hair and their stocky </w:t>
      </w:r>
      <w:r w:rsidRPr="00BA7606">
        <w:rPr>
          <w:rFonts w:ascii="Georgia" w:hAnsi="Georgia"/>
          <w:color w:val="auto"/>
        </w:rPr>
        <w:lastRenderedPageBreak/>
        <w:t>build, Yakutian</w:t>
      </w:r>
      <w:r>
        <w:rPr>
          <w:rFonts w:ascii="Georgia" w:hAnsi="Georgia"/>
          <w:color w:val="auto"/>
        </w:rPr>
        <w:t xml:space="preserve"> horse</w:t>
      </w:r>
      <w:r w:rsidRPr="00BA7606">
        <w:rPr>
          <w:rFonts w:ascii="Georgia" w:hAnsi="Georgia"/>
          <w:color w:val="auto"/>
        </w:rPr>
        <w:t>s have developed a</w:t>
      </w:r>
      <w:r>
        <w:rPr>
          <w:rFonts w:ascii="Georgia" w:hAnsi="Georgia"/>
          <w:color w:val="auto"/>
        </w:rPr>
        <w:t xml:space="preserve"> form of “standing hibernation” by</w:t>
      </w:r>
      <w:r w:rsidRPr="00BA7606">
        <w:rPr>
          <w:rFonts w:ascii="Georgia" w:hAnsi="Georgia"/>
          <w:color w:val="auto"/>
        </w:rPr>
        <w:t xml:space="preserve"> lower</w:t>
      </w:r>
      <w:r>
        <w:rPr>
          <w:rFonts w:ascii="Georgia" w:hAnsi="Georgia"/>
          <w:color w:val="auto"/>
        </w:rPr>
        <w:t>ing</w:t>
      </w:r>
      <w:r w:rsidRPr="00BA7606">
        <w:rPr>
          <w:rFonts w:ascii="Georgia" w:hAnsi="Georgia"/>
          <w:color w:val="auto"/>
        </w:rPr>
        <w:t xml:space="preserve"> their </w:t>
      </w:r>
      <w:r>
        <w:rPr>
          <w:rFonts w:ascii="Georgia" w:hAnsi="Georgia"/>
          <w:color w:val="auto"/>
        </w:rPr>
        <w:t>metabolism</w:t>
      </w:r>
      <w:r w:rsidRPr="00BA7606">
        <w:rPr>
          <w:rFonts w:ascii="Georgia" w:hAnsi="Georgia"/>
          <w:color w:val="auto"/>
        </w:rPr>
        <w:t xml:space="preserve"> during the coldest weather and enter</w:t>
      </w:r>
      <w:r>
        <w:rPr>
          <w:rFonts w:ascii="Georgia" w:hAnsi="Georgia"/>
          <w:color w:val="auto"/>
        </w:rPr>
        <w:t>ing</w:t>
      </w:r>
      <w:r w:rsidRPr="00BA7606">
        <w:rPr>
          <w:rFonts w:ascii="Georgia" w:hAnsi="Georgia"/>
          <w:color w:val="auto"/>
        </w:rPr>
        <w:t xml:space="preserve"> a form of semi-hibernation.</w:t>
      </w:r>
    </w:p>
    <w:p w:rsidR="00BA7606" w:rsidRDefault="00BA7606" w:rsidP="00BA7606">
      <w:pPr>
        <w:pStyle w:val="ListParagraph"/>
        <w:numPr>
          <w:ilvl w:val="0"/>
          <w:numId w:val="6"/>
        </w:numPr>
        <w:spacing w:line="360" w:lineRule="auto"/>
        <w:rPr>
          <w:rFonts w:ascii="Georgia" w:hAnsi="Georgia"/>
          <w:color w:val="auto"/>
        </w:rPr>
      </w:pPr>
      <w:r w:rsidRPr="00BA7606">
        <w:rPr>
          <w:rFonts w:ascii="Georgia" w:hAnsi="Georgia"/>
          <w:color w:val="auto"/>
        </w:rPr>
        <w:t xml:space="preserve">Irish geneticist </w:t>
      </w:r>
      <w:r w:rsidR="005A1BA3">
        <w:rPr>
          <w:rFonts w:ascii="Georgia" w:hAnsi="Georgia"/>
          <w:color w:val="auto"/>
        </w:rPr>
        <w:t>Emmeline Hill discovered a genetic code in t</w:t>
      </w:r>
      <w:r w:rsidRPr="00BA7606">
        <w:rPr>
          <w:rFonts w:ascii="Georgia" w:hAnsi="Georgia"/>
          <w:color w:val="auto"/>
        </w:rPr>
        <w:t>horoughbreds that reveals their racing potential.</w:t>
      </w:r>
      <w:r>
        <w:rPr>
          <w:rFonts w:ascii="Georgia" w:hAnsi="Georgia"/>
          <w:color w:val="auto"/>
        </w:rPr>
        <w:t xml:space="preserve"> </w:t>
      </w:r>
      <w:r w:rsidR="005A1BA3">
        <w:rPr>
          <w:rFonts w:ascii="Georgia" w:hAnsi="Georgia"/>
          <w:color w:val="auto"/>
        </w:rPr>
        <w:t xml:space="preserve">Horse </w:t>
      </w:r>
      <w:r w:rsidRPr="00BA7606">
        <w:rPr>
          <w:rFonts w:ascii="Georgia" w:hAnsi="Georgia"/>
          <w:color w:val="auto"/>
        </w:rPr>
        <w:t>breeders now</w:t>
      </w:r>
      <w:r w:rsidR="005A1BA3">
        <w:rPr>
          <w:rFonts w:ascii="Georgia" w:hAnsi="Georgia"/>
          <w:color w:val="auto"/>
        </w:rPr>
        <w:t xml:space="preserve"> have access to a genetic test </w:t>
      </w:r>
      <w:r w:rsidRPr="00BA7606">
        <w:rPr>
          <w:rFonts w:ascii="Georgia" w:hAnsi="Georgia"/>
          <w:color w:val="auto"/>
        </w:rPr>
        <w:t xml:space="preserve">that </w:t>
      </w:r>
      <w:r w:rsidR="005A1BA3">
        <w:rPr>
          <w:rFonts w:ascii="Georgia" w:hAnsi="Georgia"/>
          <w:color w:val="auto"/>
        </w:rPr>
        <w:t>predicts at birth whether a t</w:t>
      </w:r>
      <w:r w:rsidRPr="00BA7606">
        <w:rPr>
          <w:rFonts w:ascii="Georgia" w:hAnsi="Georgia"/>
          <w:color w:val="auto"/>
        </w:rPr>
        <w:t xml:space="preserve">horoughbred will be a distance, sprint or mixed-distance runner.  Hill’s “speed gene” test is now used at top horse training </w:t>
      </w:r>
      <w:r w:rsidR="005A1BA3" w:rsidRPr="00BA7606">
        <w:rPr>
          <w:rFonts w:ascii="Georgia" w:hAnsi="Georgia"/>
          <w:color w:val="auto"/>
        </w:rPr>
        <w:t>centers</w:t>
      </w:r>
      <w:r w:rsidR="005A1BA3">
        <w:rPr>
          <w:rFonts w:ascii="Georgia" w:hAnsi="Georgia"/>
          <w:color w:val="auto"/>
        </w:rPr>
        <w:t xml:space="preserve"> to select the most promising t</w:t>
      </w:r>
      <w:r w:rsidRPr="00BA7606">
        <w:rPr>
          <w:rFonts w:ascii="Georgia" w:hAnsi="Georgia"/>
          <w:color w:val="auto"/>
        </w:rPr>
        <w:t xml:space="preserve">horoughbreds for training, and to determine which races are best suited to their genetic profile.  </w:t>
      </w:r>
    </w:p>
    <w:p w:rsidR="00BA7606" w:rsidRPr="00BE792D" w:rsidRDefault="00BA7606" w:rsidP="00540457">
      <w:pPr>
        <w:pStyle w:val="ListParagraph"/>
        <w:numPr>
          <w:ilvl w:val="0"/>
          <w:numId w:val="6"/>
        </w:numPr>
        <w:spacing w:line="360" w:lineRule="auto"/>
        <w:rPr>
          <w:rFonts w:ascii="Georgia" w:hAnsi="Georgia"/>
          <w:color w:val="auto"/>
        </w:rPr>
      </w:pPr>
      <w:r w:rsidRPr="00BA7606">
        <w:rPr>
          <w:rFonts w:ascii="Georgia" w:hAnsi="Georgia"/>
          <w:color w:val="auto"/>
        </w:rPr>
        <w:t>The world’s only truly wild horses live on Canada’s Sable Island</w:t>
      </w:r>
      <w:r w:rsidR="00394FD9">
        <w:rPr>
          <w:rFonts w:ascii="Georgia" w:hAnsi="Georgia"/>
          <w:color w:val="auto"/>
        </w:rPr>
        <w:t>, where a population of</w:t>
      </w:r>
      <w:r w:rsidRPr="00BA7606">
        <w:rPr>
          <w:rFonts w:ascii="Georgia" w:hAnsi="Georgia"/>
          <w:color w:val="auto"/>
        </w:rPr>
        <w:t xml:space="preserve"> 500 horses has been living for at least 40 horse generations.  Although descended from domesticated horses abandoned or shipwrecked in the 19th century, these horses receive no care from humans today.  </w:t>
      </w:r>
      <w:r w:rsidR="00394FD9">
        <w:rPr>
          <w:rFonts w:ascii="Georgia" w:hAnsi="Georgia"/>
          <w:color w:val="auto"/>
        </w:rPr>
        <w:t xml:space="preserve">Population biologist Philip McLoughlin </w:t>
      </w:r>
      <w:r w:rsidRPr="00BA7606">
        <w:rPr>
          <w:rFonts w:ascii="Georgia" w:hAnsi="Georgia"/>
          <w:color w:val="auto"/>
        </w:rPr>
        <w:t>has discovered how the horses are changing in r</w:t>
      </w:r>
      <w:r w:rsidR="00540457">
        <w:rPr>
          <w:rFonts w:ascii="Georgia" w:hAnsi="Georgia"/>
          <w:color w:val="auto"/>
        </w:rPr>
        <w:t xml:space="preserve">esponse to their environment.  </w:t>
      </w:r>
      <w:r w:rsidRPr="00BA7606">
        <w:rPr>
          <w:rFonts w:ascii="Georgia" w:hAnsi="Georgia"/>
          <w:color w:val="auto"/>
        </w:rPr>
        <w:t>With no natural predators, they do not startle and</w:t>
      </w:r>
      <w:r w:rsidR="00540457">
        <w:rPr>
          <w:rFonts w:ascii="Georgia" w:hAnsi="Georgia"/>
          <w:color w:val="auto"/>
        </w:rPr>
        <w:t xml:space="preserve"> run like typical </w:t>
      </w:r>
      <w:r w:rsidR="00540457" w:rsidRPr="001207C3">
        <w:rPr>
          <w:rFonts w:ascii="Georgia" w:hAnsi="Georgia"/>
          <w:color w:val="auto"/>
        </w:rPr>
        <w:t xml:space="preserve">wild horses.  They live in partnership with the seals, who provide </w:t>
      </w:r>
      <w:r w:rsidR="00AD1D70" w:rsidRPr="001207C3">
        <w:rPr>
          <w:rFonts w:ascii="Georgia" w:hAnsi="Georgia"/>
          <w:color w:val="auto"/>
        </w:rPr>
        <w:t xml:space="preserve">natural fertilizer </w:t>
      </w:r>
      <w:r w:rsidR="001501A5" w:rsidRPr="001207C3">
        <w:rPr>
          <w:rFonts w:ascii="Georgia" w:hAnsi="Georgia"/>
          <w:color w:val="auto"/>
        </w:rPr>
        <w:t xml:space="preserve">to the barren dunes </w:t>
      </w:r>
      <w:r w:rsidR="00540457" w:rsidRPr="001207C3">
        <w:rPr>
          <w:rFonts w:ascii="Georgia" w:hAnsi="Georgia"/>
          <w:color w:val="auto"/>
        </w:rPr>
        <w:t>every winter when they gather to give birth on the island</w:t>
      </w:r>
      <w:r w:rsidR="00AD1D70" w:rsidRPr="001207C3">
        <w:rPr>
          <w:rFonts w:ascii="Georgia" w:hAnsi="Georgia"/>
          <w:color w:val="auto"/>
        </w:rPr>
        <w:t xml:space="preserve">, ensuring a healthy </w:t>
      </w:r>
      <w:r w:rsidR="001501A5" w:rsidRPr="001207C3">
        <w:rPr>
          <w:rFonts w:ascii="Georgia" w:hAnsi="Georgia"/>
          <w:color w:val="auto"/>
        </w:rPr>
        <w:t xml:space="preserve">grass </w:t>
      </w:r>
      <w:r w:rsidR="00AD1D70" w:rsidRPr="001501A5">
        <w:rPr>
          <w:rFonts w:ascii="Georgia" w:hAnsi="Georgia"/>
          <w:color w:val="auto"/>
        </w:rPr>
        <w:t>diet for</w:t>
      </w:r>
      <w:r w:rsidR="00AD1D70">
        <w:rPr>
          <w:rFonts w:ascii="Georgia" w:hAnsi="Georgia"/>
          <w:color w:val="auto"/>
        </w:rPr>
        <w:t xml:space="preserve"> the horses</w:t>
      </w:r>
      <w:r w:rsidR="00540457">
        <w:rPr>
          <w:rFonts w:ascii="Georgia" w:hAnsi="Georgia"/>
          <w:color w:val="auto"/>
        </w:rPr>
        <w:t xml:space="preserve">. </w:t>
      </w:r>
      <w:r w:rsidR="00540457" w:rsidRPr="00540457">
        <w:rPr>
          <w:rFonts w:ascii="Georgia" w:hAnsi="Georgia"/>
          <w:color w:val="auto"/>
        </w:rPr>
        <w:t xml:space="preserve"> </w:t>
      </w:r>
    </w:p>
    <w:p w:rsidR="0082012E" w:rsidRPr="0061057B" w:rsidRDefault="0082012E" w:rsidP="0082012E">
      <w:pPr>
        <w:spacing w:line="360" w:lineRule="auto"/>
        <w:rPr>
          <w:b/>
          <w:sz w:val="22"/>
          <w:szCs w:val="22"/>
        </w:rPr>
      </w:pPr>
      <w:r w:rsidRPr="0061057B">
        <w:rPr>
          <w:b/>
          <w:sz w:val="22"/>
          <w:szCs w:val="22"/>
        </w:rPr>
        <w:t xml:space="preserve">Featured </w:t>
      </w:r>
      <w:r>
        <w:rPr>
          <w:b/>
          <w:sz w:val="22"/>
          <w:szCs w:val="22"/>
        </w:rPr>
        <w:t>Breeds</w:t>
      </w:r>
      <w:r w:rsidRPr="0061057B">
        <w:rPr>
          <w:b/>
          <w:sz w:val="22"/>
          <w:szCs w:val="22"/>
        </w:rPr>
        <w:t>:</w:t>
      </w:r>
    </w:p>
    <w:p w:rsidR="009734FA" w:rsidRPr="00921614" w:rsidRDefault="009A65AD" w:rsidP="0092018D">
      <w:pPr>
        <w:pStyle w:val="NormalIndent"/>
        <w:widowControl/>
        <w:numPr>
          <w:ilvl w:val="0"/>
          <w:numId w:val="5"/>
        </w:numPr>
        <w:spacing w:line="360" w:lineRule="auto"/>
        <w:jc w:val="left"/>
        <w:textAlignment w:val="auto"/>
      </w:pPr>
      <w:r>
        <w:rPr>
          <w:color w:val="auto"/>
          <w:sz w:val="22"/>
          <w:szCs w:val="22"/>
        </w:rPr>
        <w:t>Yakutian H</w:t>
      </w:r>
      <w:r w:rsidR="009734FA">
        <w:rPr>
          <w:color w:val="auto"/>
          <w:sz w:val="22"/>
          <w:szCs w:val="22"/>
        </w:rPr>
        <w:t>orses</w:t>
      </w:r>
    </w:p>
    <w:p w:rsidR="00921614" w:rsidRPr="00921614" w:rsidRDefault="009A65AD" w:rsidP="0092018D">
      <w:pPr>
        <w:pStyle w:val="NormalIndent"/>
        <w:widowControl/>
        <w:numPr>
          <w:ilvl w:val="0"/>
          <w:numId w:val="5"/>
        </w:numPr>
        <w:spacing w:line="360" w:lineRule="auto"/>
        <w:jc w:val="left"/>
        <w:textAlignment w:val="auto"/>
      </w:pPr>
      <w:r>
        <w:rPr>
          <w:color w:val="auto"/>
          <w:sz w:val="22"/>
          <w:szCs w:val="22"/>
        </w:rPr>
        <w:t>Arab H</w:t>
      </w:r>
      <w:r w:rsidR="00921614">
        <w:rPr>
          <w:color w:val="auto"/>
          <w:sz w:val="22"/>
          <w:szCs w:val="22"/>
        </w:rPr>
        <w:t>orses</w:t>
      </w:r>
    </w:p>
    <w:p w:rsidR="00921614" w:rsidRPr="009734FA" w:rsidRDefault="009A65AD" w:rsidP="00921614">
      <w:pPr>
        <w:pStyle w:val="NormalIndent"/>
        <w:widowControl/>
        <w:numPr>
          <w:ilvl w:val="0"/>
          <w:numId w:val="5"/>
        </w:numPr>
        <w:spacing w:line="360" w:lineRule="auto"/>
        <w:jc w:val="left"/>
        <w:textAlignment w:val="auto"/>
      </w:pPr>
      <w:r>
        <w:rPr>
          <w:color w:val="auto"/>
          <w:sz w:val="22"/>
          <w:szCs w:val="22"/>
        </w:rPr>
        <w:t>Thoroughbred H</w:t>
      </w:r>
      <w:r w:rsidR="00921614">
        <w:rPr>
          <w:color w:val="auto"/>
          <w:sz w:val="22"/>
          <w:szCs w:val="22"/>
        </w:rPr>
        <w:t>orses</w:t>
      </w:r>
    </w:p>
    <w:p w:rsidR="009734FA" w:rsidRPr="005C3617" w:rsidRDefault="009A65AD" w:rsidP="0092018D">
      <w:pPr>
        <w:pStyle w:val="NormalIndent"/>
        <w:widowControl/>
        <w:numPr>
          <w:ilvl w:val="0"/>
          <w:numId w:val="5"/>
        </w:numPr>
        <w:spacing w:line="360" w:lineRule="auto"/>
        <w:jc w:val="left"/>
        <w:textAlignment w:val="auto"/>
      </w:pPr>
      <w:r>
        <w:rPr>
          <w:color w:val="auto"/>
          <w:sz w:val="22"/>
          <w:szCs w:val="22"/>
        </w:rPr>
        <w:t>Sable Island H</w:t>
      </w:r>
      <w:r w:rsidR="009734FA">
        <w:rPr>
          <w:color w:val="auto"/>
          <w:sz w:val="22"/>
          <w:szCs w:val="22"/>
        </w:rPr>
        <w:t xml:space="preserve">orses </w:t>
      </w:r>
    </w:p>
    <w:p w:rsidR="00C30C50" w:rsidRDefault="00C30C50" w:rsidP="00CB07B3">
      <w:pPr>
        <w:spacing w:line="360" w:lineRule="auto"/>
        <w:jc w:val="left"/>
        <w:rPr>
          <w:rFonts w:eastAsia="Georgia" w:cs="Georgia"/>
        </w:rPr>
      </w:pPr>
    </w:p>
    <w:p w:rsidR="00C30C50" w:rsidRDefault="00CB07B3" w:rsidP="00CB07B3">
      <w:pPr>
        <w:spacing w:line="360" w:lineRule="auto"/>
        <w:jc w:val="left"/>
        <w:rPr>
          <w:b/>
          <w:sz w:val="22"/>
          <w:szCs w:val="22"/>
        </w:rPr>
      </w:pPr>
      <w:r>
        <w:rPr>
          <w:b/>
          <w:sz w:val="22"/>
          <w:szCs w:val="22"/>
        </w:rPr>
        <w:t>Series Overview:</w:t>
      </w:r>
    </w:p>
    <w:p w:rsidR="00C30C50" w:rsidRDefault="00CB07B3" w:rsidP="00CB07B3">
      <w:pPr>
        <w:spacing w:line="360" w:lineRule="auto"/>
        <w:contextualSpacing/>
        <w:jc w:val="left"/>
        <w:rPr>
          <w:color w:val="000000" w:themeColor="text1"/>
        </w:rPr>
      </w:pPr>
      <w:r>
        <w:rPr>
          <w:rStyle w:val="Emphasis"/>
          <w:b/>
          <w:bCs/>
          <w:color w:val="000000" w:themeColor="text1"/>
          <w:sz w:val="22"/>
          <w:szCs w:val="22"/>
        </w:rPr>
        <w:lastRenderedPageBreak/>
        <w:t>Nature</w:t>
      </w:r>
      <w:r>
        <w:rPr>
          <w:color w:val="000000" w:themeColor="text1"/>
          <w:sz w:val="22"/>
          <w:szCs w:val="22"/>
        </w:rPr>
        <w:t xml:space="preserve"> is a voice for the natural world, bringing the wonders of wildlife and stories of conservation to millions of American viewers. </w:t>
      </w:r>
      <w:r>
        <w:rPr>
          <w:b/>
          <w:i/>
          <w:color w:val="000000" w:themeColor="text1"/>
          <w:sz w:val="22"/>
          <w:szCs w:val="22"/>
        </w:rPr>
        <w:t>N</w:t>
      </w:r>
      <w:r>
        <w:rPr>
          <w:rStyle w:val="Emphasis"/>
          <w:b/>
          <w:bCs/>
          <w:color w:val="000000" w:themeColor="text1"/>
          <w:sz w:val="22"/>
          <w:szCs w:val="22"/>
        </w:rPr>
        <w:t xml:space="preserve">ature </w:t>
      </w:r>
      <w:r>
        <w:rPr>
          <w:color w:val="000000" w:themeColor="text1"/>
          <w:sz w:val="22"/>
          <w:szCs w:val="22"/>
        </w:rPr>
        <w:t>has won more than 700 honors from the television industry, the international wildlife film communities and environmental organizations, including 18 Emmys and three Peabody Awards.</w:t>
      </w:r>
    </w:p>
    <w:p w:rsidR="00C30C50" w:rsidRDefault="00C30C50" w:rsidP="00CB07B3">
      <w:pPr>
        <w:spacing w:line="360" w:lineRule="auto"/>
        <w:jc w:val="left"/>
        <w:rPr>
          <w:b/>
          <w:sz w:val="22"/>
          <w:szCs w:val="22"/>
        </w:rPr>
      </w:pPr>
    </w:p>
    <w:p w:rsidR="00C30C50" w:rsidRDefault="00CB07B3" w:rsidP="00CB07B3">
      <w:pPr>
        <w:spacing w:line="360" w:lineRule="auto"/>
        <w:jc w:val="left"/>
        <w:rPr>
          <w:rFonts w:cs="Georgia"/>
          <w:b/>
          <w:sz w:val="22"/>
          <w:szCs w:val="22"/>
        </w:rPr>
      </w:pPr>
      <w:r>
        <w:rPr>
          <w:rFonts w:cs="Georgia"/>
          <w:b/>
          <w:sz w:val="22"/>
          <w:szCs w:val="22"/>
        </w:rPr>
        <w:t>Production Credits:</w:t>
      </w:r>
    </w:p>
    <w:p w:rsidR="00C30C50" w:rsidRDefault="00CB07B3" w:rsidP="00CB07B3">
      <w:pPr>
        <w:spacing w:line="360" w:lineRule="auto"/>
        <w:jc w:val="left"/>
      </w:pPr>
      <w:r>
        <w:rPr>
          <w:rStyle w:val="Emphasis"/>
          <w:b/>
          <w:bCs/>
          <w:sz w:val="22"/>
          <w:szCs w:val="22"/>
        </w:rPr>
        <w:t>Nature</w:t>
      </w:r>
      <w:r>
        <w:rPr>
          <w:sz w:val="22"/>
          <w:szCs w:val="22"/>
        </w:rPr>
        <w:t xml:space="preserve"> is a production of THIRTEEN PRODUCTIONS LLC for WNET and PBS. For </w:t>
      </w:r>
      <w:r>
        <w:rPr>
          <w:rStyle w:val="Emphasis"/>
          <w:b/>
          <w:bCs/>
          <w:sz w:val="22"/>
          <w:szCs w:val="22"/>
        </w:rPr>
        <w:t>Nature</w:t>
      </w:r>
      <w:r>
        <w:rPr>
          <w:rStyle w:val="Emphasis"/>
          <w:i w:val="0"/>
          <w:iCs w:val="0"/>
          <w:sz w:val="22"/>
          <w:szCs w:val="22"/>
        </w:rPr>
        <w:t xml:space="preserve">: </w:t>
      </w:r>
      <w:r>
        <w:rPr>
          <w:sz w:val="22"/>
          <w:szCs w:val="22"/>
        </w:rPr>
        <w:t xml:space="preserve">Fred Kaufman is Executive Producer. Bill Murphy is Series Producer and Janet Hess is Series Editor. </w:t>
      </w:r>
      <w:r w:rsidR="00882F64">
        <w:rPr>
          <w:b/>
          <w:bCs/>
          <w:i/>
          <w:iCs/>
          <w:sz w:val="22"/>
          <w:szCs w:val="22"/>
        </w:rPr>
        <w:t xml:space="preserve">Equus: Story of the </w:t>
      </w:r>
      <w:r w:rsidR="00882F64" w:rsidRPr="00D538C7">
        <w:rPr>
          <w:b/>
          <w:bCs/>
          <w:i/>
          <w:iCs/>
          <w:color w:val="auto"/>
          <w:sz w:val="22"/>
          <w:szCs w:val="22"/>
        </w:rPr>
        <w:t>Horse</w:t>
      </w:r>
      <w:r w:rsidRPr="00D538C7">
        <w:rPr>
          <w:b/>
          <w:bCs/>
          <w:i/>
          <w:iCs/>
          <w:color w:val="auto"/>
          <w:sz w:val="22"/>
          <w:szCs w:val="22"/>
        </w:rPr>
        <w:t xml:space="preserve"> </w:t>
      </w:r>
      <w:r w:rsidRPr="00D538C7">
        <w:rPr>
          <w:color w:val="auto"/>
          <w:sz w:val="22"/>
          <w:szCs w:val="22"/>
        </w:rPr>
        <w:t xml:space="preserve">is a </w:t>
      </w:r>
      <w:r w:rsidR="00882F64" w:rsidRPr="00D538C7">
        <w:rPr>
          <w:color w:val="auto"/>
          <w:sz w:val="22"/>
          <w:szCs w:val="22"/>
        </w:rPr>
        <w:t>production of Handful of Films in association</w:t>
      </w:r>
      <w:r w:rsidRPr="00D538C7">
        <w:rPr>
          <w:color w:val="auto"/>
          <w:sz w:val="22"/>
          <w:szCs w:val="22"/>
        </w:rPr>
        <w:t xml:space="preserve"> with THIRTEEN PRODUCTIONS LLC</w:t>
      </w:r>
      <w:r w:rsidR="00442967" w:rsidRPr="00D538C7">
        <w:rPr>
          <w:color w:val="auto"/>
          <w:sz w:val="22"/>
          <w:szCs w:val="22"/>
        </w:rPr>
        <w:t xml:space="preserve"> and WNET</w:t>
      </w:r>
      <w:r w:rsidRPr="00D538C7">
        <w:rPr>
          <w:color w:val="auto"/>
          <w:sz w:val="22"/>
          <w:szCs w:val="22"/>
        </w:rPr>
        <w:t xml:space="preserve">. The documentary is </w:t>
      </w:r>
      <w:r w:rsidR="00442967" w:rsidRPr="00D538C7">
        <w:rPr>
          <w:color w:val="auto"/>
          <w:sz w:val="22"/>
          <w:szCs w:val="22"/>
        </w:rPr>
        <w:t xml:space="preserve">written, </w:t>
      </w:r>
      <w:r w:rsidRPr="00D538C7">
        <w:rPr>
          <w:color w:val="auto"/>
          <w:sz w:val="22"/>
          <w:szCs w:val="22"/>
        </w:rPr>
        <w:t>directed</w:t>
      </w:r>
      <w:r w:rsidR="00442967" w:rsidRPr="00D538C7">
        <w:rPr>
          <w:color w:val="auto"/>
          <w:sz w:val="22"/>
          <w:szCs w:val="22"/>
        </w:rPr>
        <w:t xml:space="preserve"> and produced</w:t>
      </w:r>
      <w:r w:rsidRPr="00D538C7">
        <w:rPr>
          <w:color w:val="auto"/>
          <w:sz w:val="22"/>
          <w:szCs w:val="22"/>
        </w:rPr>
        <w:t xml:space="preserve"> by </w:t>
      </w:r>
      <w:r w:rsidR="00882F64" w:rsidRPr="00D538C7">
        <w:rPr>
          <w:color w:val="auto"/>
          <w:sz w:val="22"/>
          <w:szCs w:val="22"/>
        </w:rPr>
        <w:t>Niobe Thompson</w:t>
      </w:r>
      <w:r w:rsidRPr="00D538C7">
        <w:rPr>
          <w:color w:val="auto"/>
          <w:sz w:val="22"/>
          <w:szCs w:val="22"/>
        </w:rPr>
        <w:t xml:space="preserve">. </w:t>
      </w:r>
      <w:r w:rsidR="00882F64" w:rsidRPr="00D538C7">
        <w:rPr>
          <w:color w:val="auto"/>
          <w:sz w:val="22"/>
          <w:szCs w:val="22"/>
        </w:rPr>
        <w:t>Caroline Underwood</w:t>
      </w:r>
      <w:r w:rsidRPr="00D538C7">
        <w:rPr>
          <w:color w:val="auto"/>
          <w:sz w:val="22"/>
          <w:szCs w:val="22"/>
        </w:rPr>
        <w:t xml:space="preserve"> is Executive Producer. </w:t>
      </w:r>
      <w:r w:rsidR="00931F3E" w:rsidRPr="00D538C7">
        <w:rPr>
          <w:color w:val="auto"/>
          <w:sz w:val="22"/>
          <w:szCs w:val="22"/>
        </w:rPr>
        <w:t xml:space="preserve">Edited by </w:t>
      </w:r>
      <w:r w:rsidR="00882F64" w:rsidRPr="00D538C7">
        <w:rPr>
          <w:color w:val="auto"/>
          <w:sz w:val="22"/>
          <w:szCs w:val="22"/>
        </w:rPr>
        <w:t>Brenda Terning and Krystal Moss</w:t>
      </w:r>
      <w:r w:rsidR="00931F3E" w:rsidRPr="00D538C7">
        <w:rPr>
          <w:color w:val="auto"/>
          <w:sz w:val="22"/>
          <w:szCs w:val="22"/>
        </w:rPr>
        <w:t xml:space="preserve">. </w:t>
      </w:r>
      <w:r w:rsidRPr="00D538C7">
        <w:rPr>
          <w:color w:val="auto"/>
          <w:sz w:val="22"/>
          <w:szCs w:val="22"/>
        </w:rPr>
        <w:t xml:space="preserve">Cinematography </w:t>
      </w:r>
      <w:r>
        <w:rPr>
          <w:sz w:val="22"/>
          <w:szCs w:val="22"/>
        </w:rPr>
        <w:t xml:space="preserve">by </w:t>
      </w:r>
      <w:r w:rsidR="00882F64">
        <w:rPr>
          <w:sz w:val="22"/>
          <w:szCs w:val="22"/>
        </w:rPr>
        <w:t>Daron Donahue and aAron Munson</w:t>
      </w:r>
      <w:r>
        <w:rPr>
          <w:sz w:val="22"/>
          <w:szCs w:val="22"/>
        </w:rPr>
        <w:t xml:space="preserve">. Original Music by </w:t>
      </w:r>
      <w:r w:rsidR="00882F64">
        <w:rPr>
          <w:sz w:val="22"/>
          <w:szCs w:val="22"/>
        </w:rPr>
        <w:t>Darren Fung</w:t>
      </w:r>
      <w:r>
        <w:rPr>
          <w:sz w:val="22"/>
          <w:szCs w:val="22"/>
        </w:rPr>
        <w:t xml:space="preserve">. Presented by </w:t>
      </w:r>
      <w:r w:rsidR="00882F64">
        <w:rPr>
          <w:sz w:val="22"/>
          <w:szCs w:val="22"/>
        </w:rPr>
        <w:t xml:space="preserve">Niobe Thompson. </w:t>
      </w:r>
      <w:r>
        <w:rPr>
          <w:sz w:val="22"/>
          <w:szCs w:val="22"/>
        </w:rPr>
        <w:t xml:space="preserve">  </w:t>
      </w:r>
    </w:p>
    <w:p w:rsidR="00C30C50" w:rsidRDefault="00C30C50" w:rsidP="00CB07B3">
      <w:pPr>
        <w:spacing w:line="360" w:lineRule="auto"/>
        <w:jc w:val="left"/>
        <w:rPr>
          <w:rFonts w:cs="Georgia"/>
          <w:b/>
          <w:sz w:val="22"/>
          <w:szCs w:val="22"/>
        </w:rPr>
      </w:pPr>
    </w:p>
    <w:p w:rsidR="00C30C50" w:rsidRDefault="00CB07B3" w:rsidP="00CB07B3">
      <w:pPr>
        <w:spacing w:line="360" w:lineRule="auto"/>
        <w:jc w:val="left"/>
        <w:rPr>
          <w:rFonts w:cs="Georgia"/>
          <w:b/>
          <w:sz w:val="22"/>
          <w:szCs w:val="22"/>
        </w:rPr>
      </w:pPr>
      <w:r>
        <w:rPr>
          <w:rFonts w:cs="Georgia"/>
          <w:b/>
          <w:sz w:val="22"/>
          <w:szCs w:val="22"/>
        </w:rPr>
        <w:t>Underwriters:</w:t>
      </w:r>
    </w:p>
    <w:p w:rsidR="00C30C50" w:rsidRPr="00F63F88" w:rsidRDefault="00CB07B3" w:rsidP="00CB07B3">
      <w:pPr>
        <w:pStyle w:val="NormalIndent"/>
        <w:spacing w:line="360" w:lineRule="auto"/>
        <w:ind w:firstLine="0"/>
        <w:jc w:val="left"/>
        <w:rPr>
          <w:color w:val="auto"/>
        </w:rPr>
      </w:pPr>
      <w:r>
        <w:rPr>
          <w:sz w:val="22"/>
          <w:szCs w:val="22"/>
        </w:rPr>
        <w:t xml:space="preserve">Support for this </w:t>
      </w:r>
      <w:r>
        <w:rPr>
          <w:rStyle w:val="Emphasis"/>
          <w:b/>
          <w:bCs/>
          <w:sz w:val="22"/>
          <w:szCs w:val="22"/>
        </w:rPr>
        <w:t>Nature</w:t>
      </w:r>
      <w:r>
        <w:rPr>
          <w:sz w:val="22"/>
          <w:szCs w:val="22"/>
        </w:rPr>
        <w:t xml:space="preserve"> progra</w:t>
      </w:r>
      <w:r w:rsidR="001501A5">
        <w:rPr>
          <w:sz w:val="22"/>
          <w:szCs w:val="22"/>
        </w:rPr>
        <w:t xml:space="preserve">m was made possible </w:t>
      </w:r>
      <w:r w:rsidR="001501A5" w:rsidRPr="00F63F88">
        <w:rPr>
          <w:color w:val="auto"/>
          <w:sz w:val="22"/>
          <w:szCs w:val="22"/>
        </w:rPr>
        <w:t xml:space="preserve">in part by The Canada Media Fund and </w:t>
      </w:r>
      <w:r w:rsidR="00DE20ED" w:rsidRPr="00F63F88">
        <w:rPr>
          <w:color w:val="auto"/>
          <w:sz w:val="22"/>
          <w:szCs w:val="22"/>
        </w:rPr>
        <w:t xml:space="preserve">the </w:t>
      </w:r>
      <w:r w:rsidR="001501A5" w:rsidRPr="00F63F88">
        <w:rPr>
          <w:color w:val="auto"/>
          <w:sz w:val="22"/>
          <w:szCs w:val="22"/>
        </w:rPr>
        <w:t>Rogers Documentary Fund. Additional financial support for this episode is provided by t</w:t>
      </w:r>
      <w:r w:rsidRPr="00F63F88">
        <w:rPr>
          <w:color w:val="auto"/>
          <w:sz w:val="22"/>
          <w:szCs w:val="22"/>
        </w:rPr>
        <w:t>he Arnhold Family in memory of Clarisse Arnhold, Sue and Edgar Wachenheim III, the Kate W. Cassidy Foundation, the Lillian Goldman Charitable Trust, Kathy Chiao and Ken Hao, the Anderson Family Fund, the Filomen M. D’Agostino Foundation, Rosalind P. Walter, the Halmi Family in memory of Robert Halmi, Sr., Sandra Atlas Bass,</w:t>
      </w:r>
      <w:r w:rsidR="001501A5" w:rsidRPr="00F63F88">
        <w:rPr>
          <w:color w:val="auto"/>
          <w:sz w:val="22"/>
          <w:szCs w:val="22"/>
        </w:rPr>
        <w:t xml:space="preserve"> the Hite Foundation,</w:t>
      </w:r>
      <w:r w:rsidRPr="00F63F88">
        <w:rPr>
          <w:color w:val="auto"/>
          <w:sz w:val="22"/>
          <w:szCs w:val="22"/>
        </w:rPr>
        <w:t xml:space="preserve"> by the Corporation for Public Broadcasting, and by the nation’s public television stations.</w:t>
      </w:r>
    </w:p>
    <w:p w:rsidR="00C30C50" w:rsidRDefault="00CB07B3" w:rsidP="00CB07B3">
      <w:pPr>
        <w:spacing w:before="240" w:line="360" w:lineRule="auto"/>
        <w:jc w:val="left"/>
      </w:pPr>
      <w:r>
        <w:rPr>
          <w:rFonts w:cs="Arial"/>
          <w:b/>
          <w:bCs/>
          <w:sz w:val="22"/>
          <w:szCs w:val="22"/>
        </w:rPr>
        <w:t xml:space="preserve">Websites: </w:t>
      </w:r>
      <w:r>
        <w:rPr>
          <w:rFonts w:cs="Arial"/>
          <w:b/>
          <w:bCs/>
          <w:sz w:val="22"/>
          <w:szCs w:val="22"/>
        </w:rPr>
        <w:br/>
      </w:r>
      <w:hyperlink r:id="rId11">
        <w:r>
          <w:rPr>
            <w:rStyle w:val="InternetLink"/>
            <w:rFonts w:cs="Arial"/>
            <w:bCs/>
            <w:sz w:val="22"/>
            <w:szCs w:val="22"/>
          </w:rPr>
          <w:t>pbs.org/nature</w:t>
        </w:r>
      </w:hyperlink>
      <w:r>
        <w:rPr>
          <w:rFonts w:cs="Arial"/>
          <w:bCs/>
          <w:sz w:val="22"/>
          <w:szCs w:val="22"/>
          <w:u w:val="single"/>
        </w:rPr>
        <w:t xml:space="preserve"> </w:t>
      </w:r>
      <w:r>
        <w:rPr>
          <w:rFonts w:cs="Arial"/>
          <w:bCs/>
          <w:sz w:val="22"/>
          <w:szCs w:val="22"/>
          <w:u w:val="single"/>
        </w:rPr>
        <w:br/>
      </w:r>
      <w:hyperlink r:id="rId12">
        <w:r>
          <w:rPr>
            <w:rStyle w:val="InternetLink"/>
            <w:rFonts w:cs="Arial"/>
            <w:bCs/>
            <w:sz w:val="22"/>
            <w:szCs w:val="22"/>
          </w:rPr>
          <w:t>facebook.com/PBSNature</w:t>
        </w:r>
      </w:hyperlink>
      <w:r>
        <w:rPr>
          <w:rFonts w:cs="Arial"/>
          <w:bCs/>
          <w:sz w:val="22"/>
          <w:szCs w:val="22"/>
          <w:u w:val="single"/>
        </w:rPr>
        <w:br/>
      </w:r>
      <w:hyperlink r:id="rId13">
        <w:r>
          <w:rPr>
            <w:rStyle w:val="InternetLink"/>
            <w:rFonts w:cs="Arial"/>
            <w:bCs/>
            <w:sz w:val="22"/>
            <w:szCs w:val="22"/>
          </w:rPr>
          <w:t>twitter.com/PBSNature</w:t>
        </w:r>
      </w:hyperlink>
      <w:r>
        <w:rPr>
          <w:rFonts w:cs="Arial"/>
          <w:bCs/>
          <w:sz w:val="22"/>
          <w:szCs w:val="22"/>
          <w:u w:val="single"/>
        </w:rPr>
        <w:br/>
      </w:r>
      <w:hyperlink r:id="rId14">
        <w:r>
          <w:rPr>
            <w:rStyle w:val="InternetLink"/>
            <w:rFonts w:cs="Arial"/>
            <w:bCs/>
            <w:sz w:val="22"/>
            <w:szCs w:val="22"/>
          </w:rPr>
          <w:t>instagram.com/pbsnature</w:t>
        </w:r>
      </w:hyperlink>
      <w:r>
        <w:rPr>
          <w:rFonts w:cs="Arial"/>
          <w:bCs/>
          <w:sz w:val="22"/>
          <w:szCs w:val="22"/>
          <w:u w:val="single"/>
        </w:rPr>
        <w:br/>
      </w:r>
      <w:hyperlink r:id="rId15">
        <w:r>
          <w:rPr>
            <w:rStyle w:val="InternetLink"/>
            <w:rFonts w:cs="Arial"/>
            <w:bCs/>
            <w:sz w:val="22"/>
            <w:szCs w:val="22"/>
          </w:rPr>
          <w:t>youtube.com/naturepbs</w:t>
        </w:r>
      </w:hyperlink>
      <w:r>
        <w:rPr>
          <w:rFonts w:cs="Arial"/>
          <w:bCs/>
          <w:sz w:val="22"/>
          <w:szCs w:val="22"/>
          <w:u w:val="single"/>
        </w:rPr>
        <w:t xml:space="preserve"> </w:t>
      </w:r>
    </w:p>
    <w:p w:rsidR="00C30C50" w:rsidRDefault="00CB07B3" w:rsidP="00CB07B3">
      <w:pPr>
        <w:pStyle w:val="NormalIndent"/>
        <w:ind w:firstLine="0"/>
        <w:jc w:val="left"/>
        <w:rPr>
          <w:sz w:val="22"/>
          <w:szCs w:val="22"/>
        </w:rPr>
      </w:pPr>
      <w:r>
        <w:rPr>
          <w:sz w:val="22"/>
          <w:szCs w:val="22"/>
        </w:rPr>
        <w:t>#NaturePBS</w:t>
      </w:r>
    </w:p>
    <w:p w:rsidR="00C30C50" w:rsidRPr="00B35C9D" w:rsidRDefault="00CB07B3" w:rsidP="00CB07B3">
      <w:pPr>
        <w:spacing w:before="240" w:line="240" w:lineRule="auto"/>
        <w:jc w:val="left"/>
        <w:rPr>
          <w:sz w:val="22"/>
          <w:szCs w:val="22"/>
          <w:lang w:val="en"/>
        </w:rPr>
      </w:pPr>
      <w:r>
        <w:rPr>
          <w:rFonts w:cs="Arial"/>
          <w:b/>
          <w:bCs/>
          <w:sz w:val="22"/>
          <w:szCs w:val="22"/>
        </w:rPr>
        <w:t>About WNET</w:t>
      </w:r>
      <w:r>
        <w:rPr>
          <w:rFonts w:cs="Arial"/>
          <w:b/>
          <w:bCs/>
          <w:sz w:val="22"/>
          <w:szCs w:val="22"/>
        </w:rPr>
        <w:br/>
      </w:r>
      <w:proofErr w:type="spellStart"/>
      <w:r w:rsidR="00B35C9D" w:rsidRPr="00B35C9D">
        <w:rPr>
          <w:sz w:val="22"/>
          <w:szCs w:val="22"/>
          <w:lang w:val="en"/>
        </w:rPr>
        <w:t>WNET</w:t>
      </w:r>
      <w:proofErr w:type="spellEnd"/>
      <w:r w:rsidR="00B35C9D" w:rsidRPr="00B35C9D">
        <w:rPr>
          <w:sz w:val="22"/>
          <w:szCs w:val="22"/>
          <w:lang w:val="en"/>
        </w:rPr>
        <w:t xml:space="preserve"> is America’s flagship PBS station: parent company of New York’s </w:t>
      </w:r>
      <w:hyperlink r:id="rId16" w:history="1">
        <w:r w:rsidR="00B35C9D" w:rsidRPr="00B35C9D">
          <w:rPr>
            <w:rStyle w:val="Hyperlink"/>
            <w:sz w:val="22"/>
            <w:szCs w:val="22"/>
            <w:lang w:val="en"/>
          </w:rPr>
          <w:t>THIRTEEN</w:t>
        </w:r>
      </w:hyperlink>
      <w:r w:rsidR="00B35C9D" w:rsidRPr="00B35C9D">
        <w:rPr>
          <w:sz w:val="22"/>
          <w:szCs w:val="22"/>
          <w:lang w:val="en"/>
        </w:rPr>
        <w:t xml:space="preserve"> and </w:t>
      </w:r>
      <w:hyperlink r:id="rId17" w:history="1">
        <w:r w:rsidR="00B35C9D" w:rsidRPr="00B35C9D">
          <w:rPr>
            <w:rStyle w:val="Hyperlink"/>
            <w:sz w:val="22"/>
            <w:szCs w:val="22"/>
            <w:lang w:val="en"/>
          </w:rPr>
          <w:t>WLIW21</w:t>
        </w:r>
      </w:hyperlink>
      <w:r w:rsidR="00B35C9D" w:rsidRPr="00B35C9D">
        <w:rPr>
          <w:sz w:val="22"/>
          <w:szCs w:val="22"/>
          <w:lang w:val="en"/>
        </w:rPr>
        <w:t xml:space="preserve"> and operator of </w:t>
      </w:r>
      <w:hyperlink r:id="rId18" w:history="1">
        <w:r w:rsidR="00B35C9D" w:rsidRPr="00B35C9D">
          <w:rPr>
            <w:rStyle w:val="Hyperlink"/>
            <w:sz w:val="22"/>
            <w:szCs w:val="22"/>
            <w:lang w:val="en"/>
          </w:rPr>
          <w:t>NJTV</w:t>
        </w:r>
      </w:hyperlink>
      <w:r w:rsidR="00B35C9D" w:rsidRPr="00B35C9D">
        <w:rPr>
          <w:sz w:val="22"/>
          <w:szCs w:val="22"/>
          <w:lang w:val="en"/>
        </w:rPr>
        <w:t xml:space="preserve">, the statewide public media network in New Jersey. Through its new </w:t>
      </w:r>
      <w:hyperlink r:id="rId19" w:history="1">
        <w:r w:rsidR="00B35C9D" w:rsidRPr="00B35C9D">
          <w:rPr>
            <w:rStyle w:val="Hyperlink"/>
            <w:sz w:val="22"/>
            <w:szCs w:val="22"/>
            <w:lang w:val="en"/>
          </w:rPr>
          <w:t>ALL ARTS</w:t>
        </w:r>
      </w:hyperlink>
      <w:r w:rsidR="00B35C9D" w:rsidRPr="00B35C9D">
        <w:rPr>
          <w:sz w:val="22"/>
          <w:szCs w:val="22"/>
          <w:lang w:val="en"/>
        </w:rPr>
        <w:t xml:space="preserve"> multi-platform initiative, its broadcast channels, three cable services (THIRTEEN </w:t>
      </w:r>
      <w:proofErr w:type="spellStart"/>
      <w:r w:rsidR="00B35C9D" w:rsidRPr="00B35C9D">
        <w:rPr>
          <w:sz w:val="22"/>
          <w:szCs w:val="22"/>
          <w:lang w:val="en"/>
        </w:rPr>
        <w:t>PBSKids</w:t>
      </w:r>
      <w:proofErr w:type="spellEnd"/>
      <w:r w:rsidR="00B35C9D" w:rsidRPr="00B35C9D">
        <w:rPr>
          <w:sz w:val="22"/>
          <w:szCs w:val="22"/>
          <w:lang w:val="en"/>
        </w:rPr>
        <w:t xml:space="preserve">, Create and World) and online streaming sites, WNET brings quality arts, education and public affairs programming to more than five million viewers each week. WNET produces and presents a wide range of acclaimed PBS series, including </w:t>
      </w:r>
      <w:r w:rsidR="00B35C9D" w:rsidRPr="00B35C9D">
        <w:rPr>
          <w:b/>
          <w:i/>
          <w:sz w:val="22"/>
          <w:szCs w:val="22"/>
          <w:lang w:val="en"/>
        </w:rPr>
        <w:t>Nature</w:t>
      </w:r>
      <w:r w:rsidR="00B35C9D" w:rsidRPr="00B35C9D">
        <w:rPr>
          <w:sz w:val="22"/>
          <w:szCs w:val="22"/>
          <w:lang w:val="en"/>
        </w:rPr>
        <w:t xml:space="preserve">, </w:t>
      </w:r>
      <w:r w:rsidR="00B35C9D" w:rsidRPr="00B35C9D">
        <w:rPr>
          <w:b/>
          <w:i/>
          <w:sz w:val="22"/>
          <w:szCs w:val="22"/>
          <w:lang w:val="en"/>
        </w:rPr>
        <w:t>Great Performances</w:t>
      </w:r>
      <w:r w:rsidR="00B35C9D" w:rsidRPr="00B35C9D">
        <w:rPr>
          <w:sz w:val="22"/>
          <w:szCs w:val="22"/>
          <w:lang w:val="en"/>
        </w:rPr>
        <w:t xml:space="preserve">, </w:t>
      </w:r>
      <w:r w:rsidR="00B35C9D" w:rsidRPr="00B35C9D">
        <w:rPr>
          <w:b/>
          <w:i/>
          <w:sz w:val="22"/>
          <w:szCs w:val="22"/>
          <w:lang w:val="en"/>
        </w:rPr>
        <w:t>American Masters</w:t>
      </w:r>
      <w:r w:rsidR="00B35C9D" w:rsidRPr="00B35C9D">
        <w:rPr>
          <w:sz w:val="22"/>
          <w:szCs w:val="22"/>
          <w:lang w:val="en"/>
        </w:rPr>
        <w:t xml:space="preserve">, </w:t>
      </w:r>
      <w:r w:rsidR="00B35C9D" w:rsidRPr="00B35C9D">
        <w:rPr>
          <w:b/>
          <w:i/>
          <w:sz w:val="22"/>
          <w:szCs w:val="22"/>
          <w:lang w:val="en"/>
        </w:rPr>
        <w:t xml:space="preserve">PBS </w:t>
      </w:r>
      <w:proofErr w:type="spellStart"/>
      <w:r w:rsidR="00B35C9D" w:rsidRPr="00B35C9D">
        <w:rPr>
          <w:b/>
          <w:i/>
          <w:sz w:val="22"/>
          <w:szCs w:val="22"/>
          <w:lang w:val="en"/>
        </w:rPr>
        <w:t>NewsHour</w:t>
      </w:r>
      <w:proofErr w:type="spellEnd"/>
      <w:r w:rsidR="00B35C9D" w:rsidRPr="00B35C9D">
        <w:rPr>
          <w:b/>
          <w:i/>
          <w:sz w:val="22"/>
          <w:szCs w:val="22"/>
          <w:lang w:val="en"/>
        </w:rPr>
        <w:t xml:space="preserve"> Weekend</w:t>
      </w:r>
      <w:r w:rsidR="00B35C9D" w:rsidRPr="00B35C9D">
        <w:rPr>
          <w:sz w:val="22"/>
          <w:szCs w:val="22"/>
          <w:lang w:val="en"/>
        </w:rPr>
        <w:t xml:space="preserve">, and the nightly interview program </w:t>
      </w:r>
      <w:proofErr w:type="spellStart"/>
      <w:r w:rsidR="00B35C9D" w:rsidRPr="00B35C9D">
        <w:rPr>
          <w:b/>
          <w:i/>
          <w:sz w:val="22"/>
          <w:szCs w:val="22"/>
          <w:lang w:val="en"/>
        </w:rPr>
        <w:t>Amanpour</w:t>
      </w:r>
      <w:proofErr w:type="spellEnd"/>
      <w:r w:rsidR="00B35C9D" w:rsidRPr="00B35C9D">
        <w:rPr>
          <w:b/>
          <w:i/>
          <w:sz w:val="22"/>
          <w:szCs w:val="22"/>
          <w:lang w:val="en"/>
        </w:rPr>
        <w:t xml:space="preserve"> and Company</w:t>
      </w:r>
      <w:r w:rsidR="00B35C9D" w:rsidRPr="00B35C9D">
        <w:rPr>
          <w:sz w:val="22"/>
          <w:szCs w:val="22"/>
          <w:lang w:val="en"/>
        </w:rPr>
        <w:t>. In addition, WNET produces numerous documentaries, children’s programs, and local news and cultural offerings, as well as multi-platform initiatives addressing poverty and climate. Through THIRTEEN Passport and WLIW Passport, station members can stream new and archival THIRTEEN, WLIW and PBS programming anytime, anywhere.</w:t>
      </w:r>
    </w:p>
    <w:p w:rsidR="00C30C50" w:rsidRDefault="00C30C50" w:rsidP="00CB07B3">
      <w:pPr>
        <w:pStyle w:val="NormalIndent"/>
        <w:ind w:firstLine="0"/>
        <w:jc w:val="left"/>
        <w:rPr>
          <w:szCs w:val="21"/>
        </w:rPr>
      </w:pPr>
    </w:p>
    <w:p w:rsidR="00C30C50" w:rsidRDefault="00CB07B3">
      <w:pPr>
        <w:pStyle w:val="NormalIndent"/>
        <w:ind w:firstLine="0"/>
        <w:jc w:val="center"/>
      </w:pPr>
      <w:r>
        <w:rPr>
          <w:szCs w:val="21"/>
        </w:rPr>
        <w:t># # #</w:t>
      </w:r>
    </w:p>
    <w:sectPr w:rsidR="00C30C50">
      <w:headerReference w:type="first" r:id="rId20"/>
      <w:footerReference w:type="first" r:id="rId21"/>
      <w:pgSz w:w="12240" w:h="15840"/>
      <w:pgMar w:top="1008" w:right="907" w:bottom="1008" w:left="2347" w:header="360" w:footer="403" w:gutter="0"/>
      <w:cols w:space="720"/>
      <w:formProt w:val="0"/>
      <w:titlePg/>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9D5" w:rsidRDefault="009D69D5">
      <w:pPr>
        <w:spacing w:line="240" w:lineRule="auto"/>
      </w:pPr>
      <w:r>
        <w:separator/>
      </w:r>
    </w:p>
  </w:endnote>
  <w:endnote w:type="continuationSeparator" w:id="0">
    <w:p w:rsidR="009D69D5" w:rsidRDefault="009D69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pitch w:val="variable"/>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C50" w:rsidRDefault="00C30C50">
    <w:pPr>
      <w:pStyle w:val="Footer"/>
      <w:rPr>
        <w:sz w:val="24"/>
      </w:rPr>
    </w:pPr>
  </w:p>
  <w:p w:rsidR="00C30C50" w:rsidRDefault="00C30C50">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9D5" w:rsidRDefault="009D69D5">
      <w:pPr>
        <w:spacing w:line="240" w:lineRule="auto"/>
      </w:pPr>
      <w:r>
        <w:separator/>
      </w:r>
    </w:p>
  </w:footnote>
  <w:footnote w:type="continuationSeparator" w:id="0">
    <w:p w:rsidR="009D69D5" w:rsidRDefault="009D69D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C50" w:rsidRDefault="00CB07B3">
    <w:pPr>
      <w:pStyle w:val="Header"/>
    </w:pPr>
    <w:r>
      <w:rPr>
        <w:noProof/>
      </w:rPr>
      <mc:AlternateContent>
        <mc:Choice Requires="wps">
          <w:drawing>
            <wp:anchor distT="0" distB="0" distL="114300" distR="114300" simplePos="0" relativeHeight="3" behindDoc="1" locked="0" layoutInCell="1" allowOverlap="1" wp14:anchorId="3EFD0AB8" wp14:editId="0C911475">
              <wp:simplePos x="0" y="0"/>
              <wp:positionH relativeFrom="page">
                <wp:posOffset>1423035</wp:posOffset>
              </wp:positionH>
              <wp:positionV relativeFrom="page">
                <wp:posOffset>345440</wp:posOffset>
              </wp:positionV>
              <wp:extent cx="5725795" cy="2943860"/>
              <wp:effectExtent l="0" t="0" r="10160" b="10795"/>
              <wp:wrapSquare wrapText="bothSides"/>
              <wp:docPr id="1" name="Text Box 12"/>
              <wp:cNvGraphicFramePr/>
              <a:graphic xmlns:a="http://schemas.openxmlformats.org/drawingml/2006/main">
                <a:graphicData uri="http://schemas.microsoft.com/office/word/2010/wordprocessingShape">
                  <wps:wsp>
                    <wps:cNvSpPr/>
                    <wps:spPr>
                      <a:xfrm>
                        <a:off x="0" y="0"/>
                        <a:ext cx="5725080" cy="2943360"/>
                      </a:xfrm>
                      <a:prstGeom prst="rect">
                        <a:avLst/>
                      </a:prstGeom>
                      <a:noFill/>
                      <a:ln>
                        <a:noFill/>
                      </a:ln>
                    </wps:spPr>
                    <wps:style>
                      <a:lnRef idx="0">
                        <a:scrgbClr r="0" g="0" b="0"/>
                      </a:lnRef>
                      <a:fillRef idx="0">
                        <a:scrgbClr r="0" g="0" b="0"/>
                      </a:fillRef>
                      <a:effectRef idx="0">
                        <a:scrgbClr r="0" g="0" b="0"/>
                      </a:effectRef>
                      <a:fontRef idx="minor"/>
                    </wps:style>
                    <wps:txbx>
                      <w:txbxContent>
                        <w:p w:rsidR="00C30C50" w:rsidRDefault="00C30C50">
                          <w:pPr>
                            <w:pStyle w:val="FrameContents"/>
                            <w:rPr>
                              <w:color w:val="000000"/>
                            </w:rPr>
                          </w:pPr>
                        </w:p>
                      </w:txbxContent>
                    </wps:txbx>
                    <wps:bodyPr lIns="0" tIns="0" rIns="0" bIns="0">
                      <a:noAutofit/>
                    </wps:bodyPr>
                  </wps:wsp>
                </a:graphicData>
              </a:graphic>
            </wp:anchor>
          </w:drawing>
        </mc:Choice>
        <mc:Fallback>
          <w:pict>
            <v:rect w14:anchorId="3EFD0AB8" id="Text Box 12" o:spid="_x0000_s1026" style="position:absolute;left:0;text-align:left;margin-left:112.05pt;margin-top:27.2pt;width:450.85pt;height:231.8pt;z-index:-50331647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" filled="f" stroked="f">
              <v:textbox inset="0,0,0,0">
                <w:txbxContent>
                  <w:p w:rsidR="00C30C50" w:rsidRDefault="00C30C50">
                    <w:pPr>
                      <w:pStyle w:val="FrameContents"/>
                      <w:rPr>
                        <w:color w:val="000000"/>
                      </w:rPr>
                    </w:pPr>
                  </w:p>
                </w:txbxContent>
              </v:textbox>
              <w10:wrap type="square" anchorx="page" anchory="page"/>
            </v:rect>
          </w:pict>
        </mc:Fallback>
      </mc:AlternateContent>
    </w:r>
    <w:r>
      <w:rPr>
        <w:noProof/>
      </w:rPr>
      <w:drawing>
        <wp:anchor distT="0" distB="6350" distL="114300" distR="114300" simplePos="0" relativeHeight="2" behindDoc="1" locked="0" layoutInCell="1" allowOverlap="1" wp14:anchorId="34CA774A" wp14:editId="564F20DB">
          <wp:simplePos x="0" y="0"/>
          <wp:positionH relativeFrom="column">
            <wp:posOffset>-1517650</wp:posOffset>
          </wp:positionH>
          <wp:positionV relativeFrom="paragraph">
            <wp:posOffset>-226060</wp:posOffset>
          </wp:positionV>
          <wp:extent cx="7772400" cy="28892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stretch>
                    <a:fillRect/>
                  </a:stretch>
                </pic:blipFill>
                <pic:spPr bwMode="auto">
                  <a:xfrm>
                    <a:off x="0" y="0"/>
                    <a:ext cx="7772400" cy="288925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A7F0A"/>
    <w:multiLevelType w:val="multilevel"/>
    <w:tmpl w:val="0C3EE8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81E7D20"/>
    <w:multiLevelType w:val="hybridMultilevel"/>
    <w:tmpl w:val="32765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DC2A18"/>
    <w:multiLevelType w:val="multilevel"/>
    <w:tmpl w:val="28743CC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B7142C7"/>
    <w:multiLevelType w:val="multilevel"/>
    <w:tmpl w:val="0ED66D6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4F663B51"/>
    <w:multiLevelType w:val="multilevel"/>
    <w:tmpl w:val="CB1A502A"/>
    <w:lvl w:ilvl="0">
      <w:start w:val="1"/>
      <w:numFmt w:val="bullet"/>
      <w:lvlText w:val=""/>
      <w:lvlJc w:val="left"/>
      <w:pPr>
        <w:ind w:left="720" w:hanging="360"/>
      </w:pPr>
      <w:rPr>
        <w:rFonts w:ascii="Symbol" w:hAnsi="Symbol" w:cs="Symbol"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661C0863"/>
    <w:multiLevelType w:val="multilevel"/>
    <w:tmpl w:val="E54297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C50"/>
    <w:rsid w:val="00007753"/>
    <w:rsid w:val="00054784"/>
    <w:rsid w:val="00056B96"/>
    <w:rsid w:val="000630E0"/>
    <w:rsid w:val="000B2A1E"/>
    <w:rsid w:val="000F2A76"/>
    <w:rsid w:val="001207C3"/>
    <w:rsid w:val="001433B5"/>
    <w:rsid w:val="001501A5"/>
    <w:rsid w:val="0015362F"/>
    <w:rsid w:val="00170441"/>
    <w:rsid w:val="001A639E"/>
    <w:rsid w:val="001C5E5E"/>
    <w:rsid w:val="001D1D88"/>
    <w:rsid w:val="0020575F"/>
    <w:rsid w:val="00251B6C"/>
    <w:rsid w:val="00263644"/>
    <w:rsid w:val="002A19A3"/>
    <w:rsid w:val="002A5F00"/>
    <w:rsid w:val="002B089A"/>
    <w:rsid w:val="002D2175"/>
    <w:rsid w:val="002F59CD"/>
    <w:rsid w:val="00365DCA"/>
    <w:rsid w:val="00377E13"/>
    <w:rsid w:val="00394FD9"/>
    <w:rsid w:val="00395163"/>
    <w:rsid w:val="003A500C"/>
    <w:rsid w:val="003C3C06"/>
    <w:rsid w:val="0043086E"/>
    <w:rsid w:val="00430AE2"/>
    <w:rsid w:val="00442967"/>
    <w:rsid w:val="004B3EAA"/>
    <w:rsid w:val="00506495"/>
    <w:rsid w:val="005115B5"/>
    <w:rsid w:val="00512CF8"/>
    <w:rsid w:val="00536B81"/>
    <w:rsid w:val="00540457"/>
    <w:rsid w:val="00541AAD"/>
    <w:rsid w:val="005433DA"/>
    <w:rsid w:val="00576660"/>
    <w:rsid w:val="005A1BA3"/>
    <w:rsid w:val="005B01D1"/>
    <w:rsid w:val="005C3617"/>
    <w:rsid w:val="0061057B"/>
    <w:rsid w:val="00627F76"/>
    <w:rsid w:val="006608C0"/>
    <w:rsid w:val="006B5CF9"/>
    <w:rsid w:val="006C5B84"/>
    <w:rsid w:val="00704126"/>
    <w:rsid w:val="0077167B"/>
    <w:rsid w:val="00780497"/>
    <w:rsid w:val="007C1515"/>
    <w:rsid w:val="007C7172"/>
    <w:rsid w:val="007D54C3"/>
    <w:rsid w:val="007F7C20"/>
    <w:rsid w:val="0082012E"/>
    <w:rsid w:val="00836AFF"/>
    <w:rsid w:val="00880DE9"/>
    <w:rsid w:val="00882F64"/>
    <w:rsid w:val="0088356D"/>
    <w:rsid w:val="008C1612"/>
    <w:rsid w:val="008F1E12"/>
    <w:rsid w:val="009025FE"/>
    <w:rsid w:val="0090271B"/>
    <w:rsid w:val="0092018D"/>
    <w:rsid w:val="00921614"/>
    <w:rsid w:val="0092390B"/>
    <w:rsid w:val="00931F3E"/>
    <w:rsid w:val="0093445C"/>
    <w:rsid w:val="00951ECF"/>
    <w:rsid w:val="009734FA"/>
    <w:rsid w:val="00995D3D"/>
    <w:rsid w:val="009A65AD"/>
    <w:rsid w:val="009D69D5"/>
    <w:rsid w:val="009F6C7D"/>
    <w:rsid w:val="00A31746"/>
    <w:rsid w:val="00A37060"/>
    <w:rsid w:val="00A52DE6"/>
    <w:rsid w:val="00AB797B"/>
    <w:rsid w:val="00AC2D9B"/>
    <w:rsid w:val="00AD1D70"/>
    <w:rsid w:val="00AD659B"/>
    <w:rsid w:val="00B041A3"/>
    <w:rsid w:val="00B12C3C"/>
    <w:rsid w:val="00B35C9D"/>
    <w:rsid w:val="00B511AC"/>
    <w:rsid w:val="00B95050"/>
    <w:rsid w:val="00BA7606"/>
    <w:rsid w:val="00BB7207"/>
    <w:rsid w:val="00BC7B9D"/>
    <w:rsid w:val="00BE792D"/>
    <w:rsid w:val="00C240AC"/>
    <w:rsid w:val="00C30C50"/>
    <w:rsid w:val="00C37CBE"/>
    <w:rsid w:val="00C722F2"/>
    <w:rsid w:val="00C936A2"/>
    <w:rsid w:val="00CA1AF0"/>
    <w:rsid w:val="00CA37D9"/>
    <w:rsid w:val="00CA6920"/>
    <w:rsid w:val="00CB07B3"/>
    <w:rsid w:val="00CE1AB7"/>
    <w:rsid w:val="00CF09F2"/>
    <w:rsid w:val="00CF67FA"/>
    <w:rsid w:val="00D030E1"/>
    <w:rsid w:val="00D039BA"/>
    <w:rsid w:val="00D538C7"/>
    <w:rsid w:val="00DD2699"/>
    <w:rsid w:val="00DD4540"/>
    <w:rsid w:val="00DE20ED"/>
    <w:rsid w:val="00DE3164"/>
    <w:rsid w:val="00DF5320"/>
    <w:rsid w:val="00E25471"/>
    <w:rsid w:val="00E2729B"/>
    <w:rsid w:val="00F035BF"/>
    <w:rsid w:val="00F4603E"/>
    <w:rsid w:val="00F63F88"/>
    <w:rsid w:val="00F85ACA"/>
    <w:rsid w:val="00FA0815"/>
    <w:rsid w:val="00FB79E7"/>
    <w:rsid w:val="00FE6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CB95CF4-5370-44E5-800F-591CC8F5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51B"/>
    <w:pPr>
      <w:widowControl w:val="0"/>
      <w:spacing w:line="319" w:lineRule="auto"/>
      <w:jc w:val="both"/>
      <w:textAlignment w:val="baseline"/>
    </w:pPr>
    <w:rPr>
      <w:rFonts w:ascii="Georgia" w:hAnsi="Georgia"/>
      <w:color w:val="00000A"/>
      <w:sz w:val="21"/>
    </w:rPr>
  </w:style>
  <w:style w:type="paragraph" w:styleId="Heading1">
    <w:name w:val="heading 1"/>
    <w:basedOn w:val="Heading"/>
    <w:next w:val="Normal"/>
    <w:link w:val="Heading1Char"/>
    <w:qFormat/>
    <w:rsid w:val="0085551B"/>
    <w:pPr>
      <w:outlineLvl w:val="0"/>
    </w:pPr>
    <w:rPr>
      <w:rFonts w:ascii="Georgia" w:hAnsi="Georgia"/>
      <w:b/>
      <w:sz w:val="32"/>
      <w:szCs w:val="32"/>
    </w:rPr>
  </w:style>
  <w:style w:type="paragraph" w:styleId="Heading2">
    <w:name w:val="heading 2"/>
    <w:basedOn w:val="Heading"/>
    <w:next w:val="Normal"/>
    <w:qFormat/>
    <w:rsid w:val="0085551B"/>
    <w:pPr>
      <w:spacing w:before="100" w:after="100"/>
      <w:outlineLvl w:val="1"/>
    </w:pPr>
    <w:rPr>
      <w:rFonts w:ascii="Georgia" w:hAnsi="Georgia"/>
      <w:i/>
      <w:szCs w:val="24"/>
    </w:rPr>
  </w:style>
  <w:style w:type="paragraph" w:styleId="Heading3">
    <w:name w:val="heading 3"/>
    <w:basedOn w:val="Heading"/>
    <w:next w:val="Normal"/>
    <w:qFormat/>
    <w:rsid w:val="0085551B"/>
    <w:pPr>
      <w:outlineLvl w:val="2"/>
    </w:pPr>
    <w:rPr>
      <w:rFonts w:ascii="Georgia" w:hAnsi="Georgia"/>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nhideWhenUsed/>
    <w:rsid w:val="00365344"/>
    <w:rPr>
      <w:color w:val="0000FF" w:themeColor="hyperlink"/>
      <w:u w:val="single"/>
    </w:rPr>
  </w:style>
  <w:style w:type="character" w:styleId="FollowedHyperlink">
    <w:name w:val="FollowedHyperlink"/>
    <w:basedOn w:val="DefaultParagraphFont"/>
    <w:qFormat/>
    <w:rsid w:val="0085551B"/>
    <w:rPr>
      <w:color w:val="000000"/>
      <w:u w:val="none"/>
    </w:rPr>
  </w:style>
  <w:style w:type="character" w:customStyle="1" w:styleId="BalloonTextChar">
    <w:name w:val="Balloon Text Char"/>
    <w:basedOn w:val="DefaultParagraphFont"/>
    <w:link w:val="BalloonText"/>
    <w:uiPriority w:val="99"/>
    <w:semiHidden/>
    <w:qFormat/>
    <w:rsid w:val="00EA516F"/>
    <w:rPr>
      <w:rFonts w:ascii="Lucida Grande" w:hAnsi="Lucida Grande"/>
      <w:sz w:val="18"/>
      <w:szCs w:val="18"/>
    </w:rPr>
  </w:style>
  <w:style w:type="character" w:customStyle="1" w:styleId="Heading1Char">
    <w:name w:val="Heading 1 Char"/>
    <w:link w:val="Heading1"/>
    <w:qFormat/>
    <w:rsid w:val="00EC1459"/>
    <w:rPr>
      <w:rFonts w:ascii="Georgia" w:hAnsi="Georgia"/>
      <w:b/>
      <w:sz w:val="32"/>
      <w:szCs w:val="32"/>
    </w:rPr>
  </w:style>
  <w:style w:type="character" w:styleId="CommentReference">
    <w:name w:val="annotation reference"/>
    <w:basedOn w:val="DefaultParagraphFont"/>
    <w:uiPriority w:val="99"/>
    <w:semiHidden/>
    <w:unhideWhenUsed/>
    <w:qFormat/>
    <w:rsid w:val="00103CCC"/>
    <w:rPr>
      <w:sz w:val="16"/>
      <w:szCs w:val="16"/>
    </w:rPr>
  </w:style>
  <w:style w:type="character" w:customStyle="1" w:styleId="CommentTextChar">
    <w:name w:val="Comment Text Char"/>
    <w:basedOn w:val="DefaultParagraphFont"/>
    <w:link w:val="CommentText"/>
    <w:uiPriority w:val="99"/>
    <w:semiHidden/>
    <w:qFormat/>
    <w:rsid w:val="00103CCC"/>
    <w:rPr>
      <w:rFonts w:ascii="Georgia" w:hAnsi="Georgia"/>
    </w:rPr>
  </w:style>
  <w:style w:type="character" w:customStyle="1" w:styleId="CommentSubjectChar">
    <w:name w:val="Comment Subject Char"/>
    <w:basedOn w:val="CommentTextChar"/>
    <w:link w:val="CommentSubject"/>
    <w:uiPriority w:val="99"/>
    <w:semiHidden/>
    <w:qFormat/>
    <w:rsid w:val="00103CCC"/>
    <w:rPr>
      <w:rFonts w:ascii="Georgia" w:hAnsi="Georgia"/>
      <w:b/>
      <w:bCs/>
    </w:rPr>
  </w:style>
  <w:style w:type="character" w:customStyle="1" w:styleId="HeaderChar">
    <w:name w:val="Header Char"/>
    <w:basedOn w:val="DefaultParagraphFont"/>
    <w:link w:val="Header"/>
    <w:qFormat/>
    <w:rsid w:val="00392271"/>
    <w:rPr>
      <w:rFonts w:ascii="Arial" w:hAnsi="Arial"/>
      <w:sz w:val="18"/>
    </w:rPr>
  </w:style>
  <w:style w:type="character" w:customStyle="1" w:styleId="PlainTextChar">
    <w:name w:val="Plain Text Char"/>
    <w:basedOn w:val="DefaultParagraphFont"/>
    <w:link w:val="PlainText"/>
    <w:uiPriority w:val="99"/>
    <w:qFormat/>
    <w:rsid w:val="00016CFA"/>
    <w:rPr>
      <w:rFonts w:ascii="Courier" w:eastAsia="Cambria" w:hAnsi="Courier"/>
      <w:sz w:val="21"/>
      <w:szCs w:val="21"/>
    </w:rPr>
  </w:style>
  <w:style w:type="character" w:styleId="Emphasis">
    <w:name w:val="Emphasis"/>
    <w:basedOn w:val="DefaultParagraphFont"/>
    <w:uiPriority w:val="20"/>
    <w:qFormat/>
    <w:rsid w:val="00752B34"/>
    <w:rPr>
      <w:i/>
      <w:iCs/>
    </w:rPr>
  </w:style>
  <w:style w:type="character" w:customStyle="1" w:styleId="ListLabel1">
    <w:name w:val="ListLabel 1"/>
    <w:qFormat/>
    <w:rPr>
      <w:rFonts w:eastAsia="Cambria"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ascii="Georgia" w:hAnsi="Georgia"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ascii="Georgia" w:hAnsi="Georgia"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ascii="Georgia" w:hAnsi="Georgia"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Footer">
    <w:name w:val="footer"/>
    <w:basedOn w:val="Normal"/>
    <w:rsid w:val="0085551B"/>
    <w:pPr>
      <w:tabs>
        <w:tab w:val="center" w:pos="5400"/>
        <w:tab w:val="right" w:pos="10800"/>
      </w:tabs>
    </w:pPr>
    <w:rPr>
      <w:rFonts w:ascii="Arial" w:hAnsi="Arial"/>
      <w:sz w:val="18"/>
    </w:rPr>
  </w:style>
  <w:style w:type="paragraph" w:styleId="Header">
    <w:name w:val="header"/>
    <w:basedOn w:val="Normal"/>
    <w:link w:val="HeaderChar"/>
    <w:rsid w:val="0085551B"/>
    <w:pPr>
      <w:tabs>
        <w:tab w:val="center" w:pos="5400"/>
        <w:tab w:val="right" w:pos="10800"/>
      </w:tabs>
    </w:pPr>
    <w:rPr>
      <w:rFonts w:ascii="Arial" w:hAnsi="Arial"/>
      <w:sz w:val="18"/>
    </w:rPr>
  </w:style>
  <w:style w:type="paragraph" w:styleId="NormalIndent">
    <w:name w:val="Normal Indent"/>
    <w:basedOn w:val="Normal"/>
    <w:uiPriority w:val="99"/>
    <w:qFormat/>
    <w:rsid w:val="0085551B"/>
    <w:pPr>
      <w:ind w:firstLine="374"/>
    </w:pPr>
  </w:style>
  <w:style w:type="paragraph" w:customStyle="1" w:styleId="Small">
    <w:name w:val="Small"/>
    <w:basedOn w:val="Normal"/>
    <w:qFormat/>
    <w:rsid w:val="0085551B"/>
    <w:pPr>
      <w:spacing w:line="264" w:lineRule="auto"/>
    </w:pPr>
    <w:rPr>
      <w:sz w:val="19"/>
    </w:rPr>
  </w:style>
  <w:style w:type="paragraph" w:styleId="BalloonText">
    <w:name w:val="Balloon Text"/>
    <w:basedOn w:val="Normal"/>
    <w:link w:val="BalloonTextChar"/>
    <w:uiPriority w:val="99"/>
    <w:semiHidden/>
    <w:unhideWhenUsed/>
    <w:qFormat/>
    <w:rsid w:val="00EA516F"/>
    <w:pPr>
      <w:spacing w:line="240" w:lineRule="auto"/>
    </w:pPr>
    <w:rPr>
      <w:rFonts w:ascii="Lucida Grande" w:hAnsi="Lucida Grande"/>
      <w:sz w:val="18"/>
      <w:szCs w:val="18"/>
    </w:rPr>
  </w:style>
  <w:style w:type="paragraph" w:styleId="CommentText">
    <w:name w:val="annotation text"/>
    <w:basedOn w:val="Normal"/>
    <w:link w:val="CommentTextChar"/>
    <w:uiPriority w:val="99"/>
    <w:semiHidden/>
    <w:unhideWhenUsed/>
    <w:qFormat/>
    <w:rsid w:val="00103CCC"/>
    <w:pPr>
      <w:spacing w:line="240" w:lineRule="auto"/>
    </w:pPr>
    <w:rPr>
      <w:sz w:val="20"/>
    </w:rPr>
  </w:style>
  <w:style w:type="paragraph" w:styleId="CommentSubject">
    <w:name w:val="annotation subject"/>
    <w:basedOn w:val="CommentText"/>
    <w:link w:val="CommentSubjectChar"/>
    <w:uiPriority w:val="99"/>
    <w:semiHidden/>
    <w:unhideWhenUsed/>
    <w:qFormat/>
    <w:rsid w:val="00103CCC"/>
    <w:rPr>
      <w:b/>
      <w:bCs/>
    </w:rPr>
  </w:style>
  <w:style w:type="paragraph" w:styleId="Revision">
    <w:name w:val="Revision"/>
    <w:uiPriority w:val="99"/>
    <w:semiHidden/>
    <w:qFormat/>
    <w:rsid w:val="00A23FBB"/>
    <w:pPr>
      <w:widowControl w:val="0"/>
      <w:spacing w:line="360" w:lineRule="atLeast"/>
      <w:jc w:val="both"/>
      <w:textAlignment w:val="baseline"/>
    </w:pPr>
    <w:rPr>
      <w:rFonts w:ascii="Georgia" w:hAnsi="Georgia"/>
      <w:color w:val="00000A"/>
      <w:sz w:val="21"/>
    </w:rPr>
  </w:style>
  <w:style w:type="paragraph" w:styleId="NormalWeb">
    <w:name w:val="Normal (Web)"/>
    <w:basedOn w:val="Normal"/>
    <w:uiPriority w:val="99"/>
    <w:unhideWhenUsed/>
    <w:qFormat/>
    <w:rsid w:val="000B7820"/>
    <w:pPr>
      <w:spacing w:beforeAutospacing="1" w:afterAutospacing="1" w:line="240" w:lineRule="auto"/>
    </w:pPr>
    <w:rPr>
      <w:rFonts w:ascii="Times New Roman" w:eastAsiaTheme="minorHAnsi" w:hAnsi="Times New Roman"/>
      <w:sz w:val="24"/>
      <w:szCs w:val="24"/>
    </w:rPr>
  </w:style>
  <w:style w:type="paragraph" w:styleId="NoSpacing">
    <w:name w:val="No Spacing"/>
    <w:uiPriority w:val="1"/>
    <w:qFormat/>
    <w:rsid w:val="000B7820"/>
    <w:pPr>
      <w:widowControl w:val="0"/>
      <w:spacing w:line="360" w:lineRule="atLeast"/>
      <w:jc w:val="both"/>
      <w:textAlignment w:val="baseline"/>
    </w:pPr>
    <w:rPr>
      <w:rFonts w:ascii="Calibri" w:eastAsiaTheme="minorHAnsi" w:hAnsi="Calibri"/>
      <w:color w:val="00000A"/>
      <w:sz w:val="22"/>
      <w:szCs w:val="22"/>
    </w:rPr>
  </w:style>
  <w:style w:type="paragraph" w:customStyle="1" w:styleId="FreeForm">
    <w:name w:val="Free Form"/>
    <w:qFormat/>
    <w:rsid w:val="00392271"/>
    <w:pPr>
      <w:widowControl w:val="0"/>
      <w:suppressAutoHyphens/>
      <w:spacing w:line="280" w:lineRule="atLeast"/>
      <w:jc w:val="both"/>
      <w:textAlignment w:val="baseline"/>
    </w:pPr>
    <w:rPr>
      <w:rFonts w:ascii="Arial Bold" w:hAnsi="Arial Bold"/>
      <w:color w:val="000000"/>
      <w:sz w:val="26"/>
      <w:lang w:eastAsia="ar-SA"/>
    </w:rPr>
  </w:style>
  <w:style w:type="paragraph" w:customStyle="1" w:styleId="BodyA">
    <w:name w:val="Body A"/>
    <w:qFormat/>
    <w:rsid w:val="00016CFA"/>
    <w:pPr>
      <w:widowControl w:val="0"/>
      <w:spacing w:line="360" w:lineRule="atLeast"/>
      <w:jc w:val="both"/>
      <w:textAlignment w:val="baseline"/>
    </w:pPr>
    <w:rPr>
      <w:rFonts w:ascii="Cambria" w:eastAsia="Cambria" w:hAnsi="Cambria"/>
      <w:color w:val="000000"/>
      <w:sz w:val="24"/>
      <w:szCs w:val="24"/>
      <w:u w:color="000000"/>
    </w:rPr>
  </w:style>
  <w:style w:type="paragraph" w:styleId="PlainText">
    <w:name w:val="Plain Text"/>
    <w:basedOn w:val="Normal"/>
    <w:link w:val="PlainTextChar"/>
    <w:uiPriority w:val="99"/>
    <w:unhideWhenUsed/>
    <w:qFormat/>
    <w:rsid w:val="00016CFA"/>
    <w:pPr>
      <w:spacing w:line="240" w:lineRule="auto"/>
    </w:pPr>
    <w:rPr>
      <w:rFonts w:ascii="Courier" w:eastAsia="Cambria" w:hAnsi="Courier"/>
      <w:szCs w:val="21"/>
    </w:rPr>
  </w:style>
  <w:style w:type="paragraph" w:styleId="ListParagraph">
    <w:name w:val="List Paragraph"/>
    <w:basedOn w:val="Normal"/>
    <w:uiPriority w:val="72"/>
    <w:qFormat/>
    <w:rsid w:val="00752B34"/>
    <w:pPr>
      <w:spacing w:after="200" w:line="276" w:lineRule="auto"/>
      <w:ind w:left="720"/>
      <w:contextualSpacing/>
    </w:pPr>
    <w:rPr>
      <w:rFonts w:ascii="Calibri" w:eastAsia="Calibri" w:hAnsi="Calibri"/>
      <w:sz w:val="22"/>
      <w:szCs w:val="22"/>
    </w:rPr>
  </w:style>
  <w:style w:type="paragraph" w:customStyle="1" w:styleId="xmsonormal">
    <w:name w:val="x_msonormal"/>
    <w:basedOn w:val="Normal"/>
    <w:qFormat/>
    <w:rsid w:val="00B614B8"/>
    <w:pPr>
      <w:spacing w:beforeAutospacing="1" w:afterAutospacing="1" w:line="240" w:lineRule="auto"/>
    </w:pPr>
    <w:rPr>
      <w:rFonts w:ascii="Times" w:eastAsiaTheme="minorEastAsia" w:hAnsi="Times" w:cstheme="minorBidi"/>
      <w:sz w:val="20"/>
    </w:rPr>
  </w:style>
  <w:style w:type="paragraph" w:customStyle="1" w:styleId="FrameContents">
    <w:name w:val="Frame Contents"/>
    <w:basedOn w:val="Normal"/>
    <w:qFormat/>
  </w:style>
  <w:style w:type="table" w:styleId="TableGrid">
    <w:name w:val="Table Grid"/>
    <w:basedOn w:val="TableNormal"/>
    <w:uiPriority w:val="59"/>
    <w:rsid w:val="00B53691"/>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35C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saatkampc@wnet.org" TargetMode="External"/><Relationship Id="rId13" Type="http://schemas.openxmlformats.org/officeDocument/2006/relationships/hyperlink" Target="https://twitter.com/PBSNature" TargetMode="External"/><Relationship Id="rId18" Type="http://schemas.openxmlformats.org/officeDocument/2006/relationships/hyperlink" Target="http://www.njtvonline.or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facebook.com/PBSNature" TargetMode="External"/><Relationship Id="rId17" Type="http://schemas.openxmlformats.org/officeDocument/2006/relationships/hyperlink" Target="http://wliw.org/" TargetMode="External"/><Relationship Id="rId2" Type="http://schemas.openxmlformats.org/officeDocument/2006/relationships/numbering" Target="numbering.xml"/><Relationship Id="rId16" Type="http://schemas.openxmlformats.org/officeDocument/2006/relationships/hyperlink" Target="http://thirteen.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bs.org/nature" TargetMode="External"/><Relationship Id="rId5" Type="http://schemas.openxmlformats.org/officeDocument/2006/relationships/webSettings" Target="webSettings.xml"/><Relationship Id="rId15" Type="http://schemas.openxmlformats.org/officeDocument/2006/relationships/hyperlink" Target="https://www.youtube.com/naturepbs" TargetMode="External"/><Relationship Id="rId23" Type="http://schemas.openxmlformats.org/officeDocument/2006/relationships/theme" Target="theme/theme1.xml"/><Relationship Id="rId10" Type="http://schemas.openxmlformats.org/officeDocument/2006/relationships/hyperlink" Target="http://www.thirteen.org/pressroom" TargetMode="External"/><Relationship Id="rId19" Type="http://schemas.openxmlformats.org/officeDocument/2006/relationships/hyperlink" Target="allarts.org" TargetMode="External"/><Relationship Id="rId4" Type="http://schemas.openxmlformats.org/officeDocument/2006/relationships/settings" Target="settings.xml"/><Relationship Id="rId9" Type="http://schemas.openxmlformats.org/officeDocument/2006/relationships/hyperlink" Target="http://pbs.org/pressroom" TargetMode="External"/><Relationship Id="rId14" Type="http://schemas.openxmlformats.org/officeDocument/2006/relationships/hyperlink" Target="http://www.instagram.com/pbsnatur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4CDDF-6FC2-40EE-A517-B5EFE4B83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868</TotalTime>
  <Pages>5</Pages>
  <Words>1537</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10278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subject/>
  <dc:creator>wnet wnet</dc:creator>
  <dc:description/>
  <cp:lastModifiedBy>Saatkamp, Chelsey</cp:lastModifiedBy>
  <cp:revision>30</cp:revision>
  <cp:lastPrinted>2018-10-25T20:29:00Z</cp:lastPrinted>
  <dcterms:created xsi:type="dcterms:W3CDTF">2018-12-17T22:49:00Z</dcterms:created>
  <dcterms:modified xsi:type="dcterms:W3CDTF">2018-12-18T15:12:00Z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www.brandwares.com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