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F0FA7" w14:textId="77777777" w:rsidR="00D756DB" w:rsidRDefault="00CD7113">
      <w:pPr>
        <w:jc w:val="center"/>
        <w:rPr>
          <w:rFonts w:ascii="Calibri" w:eastAsia="Calibri" w:hAnsi="Calibri" w:cs="Calibri"/>
          <w:b/>
          <w:sz w:val="28"/>
          <w:szCs w:val="28"/>
        </w:rPr>
      </w:pPr>
      <w:r>
        <w:rPr>
          <w:rFonts w:ascii="Calibri" w:eastAsia="Calibri" w:hAnsi="Calibri" w:cs="Calibri"/>
          <w:b/>
          <w:noProof/>
          <w:sz w:val="24"/>
          <w:szCs w:val="24"/>
        </w:rPr>
        <w:drawing>
          <wp:inline distT="114300" distB="114300" distL="114300" distR="114300" wp14:anchorId="2EED10AC" wp14:editId="57A558A5">
            <wp:extent cx="5124450" cy="1371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124450" cy="1371600"/>
                    </a:xfrm>
                    <a:prstGeom prst="rect">
                      <a:avLst/>
                    </a:prstGeom>
                    <a:ln/>
                  </pic:spPr>
                </pic:pic>
              </a:graphicData>
            </a:graphic>
          </wp:inline>
        </w:drawing>
      </w:r>
    </w:p>
    <w:p w14:paraId="75B83E86" w14:textId="77777777" w:rsidR="00D756DB" w:rsidRDefault="00D756DB">
      <w:pPr>
        <w:rPr>
          <w:rFonts w:ascii="Calibri" w:eastAsia="Calibri" w:hAnsi="Calibri" w:cs="Calibri"/>
          <w:b/>
          <w:color w:val="FF0000"/>
          <w:sz w:val="32"/>
          <w:szCs w:val="32"/>
        </w:rPr>
      </w:pPr>
    </w:p>
    <w:p w14:paraId="3843981C" w14:textId="77777777" w:rsidR="00D756DB" w:rsidRDefault="00CD7113">
      <w:pPr>
        <w:rPr>
          <w:rFonts w:ascii="Calibri" w:eastAsia="Calibri" w:hAnsi="Calibri" w:cs="Calibri"/>
          <w:b/>
          <w:color w:val="1D1C1D"/>
          <w:sz w:val="32"/>
          <w:szCs w:val="32"/>
        </w:rPr>
      </w:pPr>
      <w:r>
        <w:rPr>
          <w:rFonts w:ascii="Calibri" w:eastAsia="Calibri" w:hAnsi="Calibri" w:cs="Calibri"/>
          <w:b/>
          <w:color w:val="1D1C1D"/>
          <w:sz w:val="32"/>
          <w:szCs w:val="32"/>
        </w:rPr>
        <w:t>FOR IMMEDIATE RELEASE</w:t>
      </w:r>
    </w:p>
    <w:p w14:paraId="142F46B6" w14:textId="77777777" w:rsidR="00D756DB" w:rsidRDefault="00D756DB">
      <w:pPr>
        <w:jc w:val="center"/>
        <w:rPr>
          <w:rFonts w:ascii="Calibri" w:eastAsia="Calibri" w:hAnsi="Calibri" w:cs="Calibri"/>
          <w:b/>
          <w:sz w:val="32"/>
          <w:szCs w:val="32"/>
        </w:rPr>
      </w:pPr>
    </w:p>
    <w:p w14:paraId="74B8741A" w14:textId="77777777" w:rsidR="00D756DB" w:rsidRDefault="00CD7113">
      <w:pPr>
        <w:jc w:val="center"/>
        <w:rPr>
          <w:rFonts w:ascii="Calibri" w:eastAsia="Calibri" w:hAnsi="Calibri" w:cs="Calibri"/>
          <w:b/>
          <w:sz w:val="32"/>
          <w:szCs w:val="32"/>
        </w:rPr>
      </w:pPr>
      <w:r>
        <w:rPr>
          <w:rFonts w:ascii="Calibri" w:eastAsia="Calibri" w:hAnsi="Calibri" w:cs="Calibri"/>
          <w:b/>
          <w:i/>
          <w:sz w:val="32"/>
          <w:szCs w:val="32"/>
        </w:rPr>
        <w:t>NOVA</w:t>
      </w:r>
      <w:r>
        <w:rPr>
          <w:rFonts w:ascii="Calibri" w:eastAsia="Calibri" w:hAnsi="Calibri" w:cs="Calibri"/>
          <w:b/>
          <w:sz w:val="32"/>
          <w:szCs w:val="32"/>
        </w:rPr>
        <w:t xml:space="preserve"> PRESENTS “AUGMENTED,” A PERSONAL STORY OF HOW TRAGEDY-INSPIRED SCIENTIFIC INNOVATIONS ARE TRANSFORMING THE FUTURE OF PROSTHETICS </w:t>
      </w:r>
    </w:p>
    <w:p w14:paraId="634B0E4B" w14:textId="77777777" w:rsidR="00D756DB" w:rsidRDefault="00D756DB">
      <w:pPr>
        <w:jc w:val="center"/>
        <w:rPr>
          <w:rFonts w:ascii="Calibri" w:eastAsia="Calibri" w:hAnsi="Calibri" w:cs="Calibri"/>
          <w:b/>
          <w:sz w:val="26"/>
          <w:szCs w:val="26"/>
        </w:rPr>
      </w:pPr>
    </w:p>
    <w:p w14:paraId="57C9334D" w14:textId="781508CA" w:rsidR="00D756DB" w:rsidRDefault="00CD7113" w:rsidP="00E15AF2">
      <w:pPr>
        <w:jc w:val="center"/>
        <w:rPr>
          <w:rFonts w:ascii="Calibri" w:eastAsia="Calibri" w:hAnsi="Calibri" w:cs="Calibri"/>
          <w:b/>
          <w:sz w:val="24"/>
          <w:szCs w:val="24"/>
        </w:rPr>
      </w:pPr>
      <w:r>
        <w:rPr>
          <w:rFonts w:ascii="Calibri" w:eastAsia="Calibri" w:hAnsi="Calibri" w:cs="Calibri"/>
          <w:b/>
          <w:sz w:val="24"/>
          <w:szCs w:val="24"/>
        </w:rPr>
        <w:t>One-Night, Two-Hour Special</w:t>
      </w:r>
      <w:r w:rsidR="00E15AF2">
        <w:rPr>
          <w:rFonts w:ascii="Calibri" w:eastAsia="Calibri" w:hAnsi="Calibri" w:cs="Calibri"/>
          <w:b/>
          <w:sz w:val="24"/>
          <w:szCs w:val="24"/>
        </w:rPr>
        <w:t xml:space="preserve"> Broadcast </w:t>
      </w:r>
      <w:r w:rsidR="00C873E7">
        <w:rPr>
          <w:rFonts w:ascii="Calibri" w:eastAsia="Calibri" w:hAnsi="Calibri" w:cs="Calibri"/>
          <w:b/>
          <w:sz w:val="24"/>
          <w:szCs w:val="24"/>
        </w:rPr>
        <w:t>I</w:t>
      </w:r>
      <w:r>
        <w:rPr>
          <w:rFonts w:ascii="Calibri" w:eastAsia="Calibri" w:hAnsi="Calibri" w:cs="Calibri"/>
          <w:b/>
          <w:sz w:val="24"/>
          <w:szCs w:val="24"/>
        </w:rPr>
        <w:t>nclu</w:t>
      </w:r>
      <w:r w:rsidR="00E15AF2">
        <w:rPr>
          <w:rFonts w:ascii="Calibri" w:eastAsia="Calibri" w:hAnsi="Calibri" w:cs="Calibri"/>
          <w:b/>
          <w:sz w:val="24"/>
          <w:szCs w:val="24"/>
        </w:rPr>
        <w:t>des</w:t>
      </w:r>
      <w:r>
        <w:rPr>
          <w:rFonts w:ascii="Calibri" w:eastAsia="Calibri" w:hAnsi="Calibri" w:cs="Calibri"/>
          <w:b/>
          <w:sz w:val="24"/>
          <w:szCs w:val="24"/>
        </w:rPr>
        <w:t xml:space="preserve"> </w:t>
      </w:r>
      <w:r w:rsidR="0004774F">
        <w:rPr>
          <w:rFonts w:ascii="Calibri" w:eastAsia="Calibri" w:hAnsi="Calibri" w:cs="Calibri"/>
          <w:b/>
          <w:sz w:val="24"/>
          <w:szCs w:val="24"/>
        </w:rPr>
        <w:t xml:space="preserve">the </w:t>
      </w:r>
      <w:r>
        <w:rPr>
          <w:rFonts w:ascii="Calibri" w:eastAsia="Calibri" w:hAnsi="Calibri" w:cs="Calibri"/>
          <w:b/>
          <w:sz w:val="24"/>
          <w:szCs w:val="24"/>
        </w:rPr>
        <w:t xml:space="preserve">90-Minute Feature Film </w:t>
      </w:r>
      <w:r w:rsidR="00E00E22">
        <w:rPr>
          <w:rFonts w:ascii="Calibri" w:eastAsia="Calibri" w:hAnsi="Calibri" w:cs="Calibri"/>
          <w:b/>
          <w:sz w:val="24"/>
          <w:szCs w:val="24"/>
        </w:rPr>
        <w:t>“Augmented”</w:t>
      </w:r>
      <w:r>
        <w:rPr>
          <w:rFonts w:ascii="Calibri" w:eastAsia="Calibri" w:hAnsi="Calibri" w:cs="Calibri"/>
          <w:b/>
          <w:sz w:val="24"/>
          <w:szCs w:val="24"/>
        </w:rPr>
        <w:t xml:space="preserve"> Followed by Documentary Short </w:t>
      </w:r>
      <w:r w:rsidR="00E00E22">
        <w:rPr>
          <w:rFonts w:ascii="Calibri" w:eastAsia="Calibri" w:hAnsi="Calibri" w:cs="Calibri"/>
          <w:b/>
          <w:sz w:val="24"/>
          <w:szCs w:val="24"/>
        </w:rPr>
        <w:t>“Predicting My MS”</w:t>
      </w:r>
      <w:r>
        <w:rPr>
          <w:rFonts w:ascii="Calibri" w:eastAsia="Calibri" w:hAnsi="Calibri" w:cs="Calibri"/>
          <w:b/>
          <w:sz w:val="24"/>
          <w:szCs w:val="24"/>
        </w:rPr>
        <w:t xml:space="preserve"> </w:t>
      </w:r>
    </w:p>
    <w:p w14:paraId="5CC1F24E" w14:textId="33B37CA8" w:rsidR="00D756DB" w:rsidRDefault="00CD7113">
      <w:pPr>
        <w:jc w:val="center"/>
        <w:rPr>
          <w:rFonts w:ascii="Calibri" w:eastAsia="Calibri" w:hAnsi="Calibri" w:cs="Calibri"/>
          <w:b/>
          <w:sz w:val="24"/>
          <w:szCs w:val="24"/>
          <w:highlight w:val="white"/>
        </w:rPr>
      </w:pPr>
      <w:r>
        <w:rPr>
          <w:rFonts w:ascii="Calibri" w:eastAsia="Calibri" w:hAnsi="Calibri" w:cs="Calibri"/>
          <w:b/>
          <w:sz w:val="24"/>
          <w:szCs w:val="24"/>
        </w:rPr>
        <w:t>Premieres Wednesday, February 23, 2022</w:t>
      </w:r>
      <w:r w:rsidR="00E00E22">
        <w:rPr>
          <w:rFonts w:ascii="Calibri" w:eastAsia="Calibri" w:hAnsi="Calibri" w:cs="Calibri"/>
          <w:b/>
          <w:sz w:val="24"/>
          <w:szCs w:val="24"/>
        </w:rPr>
        <w:t>,</w:t>
      </w:r>
      <w:r>
        <w:rPr>
          <w:rFonts w:ascii="Calibri" w:eastAsia="Calibri" w:hAnsi="Calibri" w:cs="Calibri"/>
          <w:b/>
          <w:sz w:val="24"/>
          <w:szCs w:val="24"/>
        </w:rPr>
        <w:t xml:space="preserve"> </w:t>
      </w:r>
      <w:r>
        <w:rPr>
          <w:rFonts w:ascii="Calibri" w:eastAsia="Calibri" w:hAnsi="Calibri" w:cs="Calibri"/>
          <w:b/>
          <w:sz w:val="24"/>
          <w:szCs w:val="24"/>
          <w:highlight w:val="white"/>
        </w:rPr>
        <w:t>at 9</w:t>
      </w:r>
      <w:r w:rsidR="00E00E22">
        <w:rPr>
          <w:rFonts w:ascii="Calibri" w:eastAsia="Calibri" w:hAnsi="Calibri" w:cs="Calibri"/>
          <w:b/>
          <w:sz w:val="24"/>
          <w:szCs w:val="24"/>
          <w:highlight w:val="white"/>
        </w:rPr>
        <w:t xml:space="preserve"> p.m.</w:t>
      </w:r>
      <w:r>
        <w:rPr>
          <w:rFonts w:ascii="Calibri" w:eastAsia="Calibri" w:hAnsi="Calibri" w:cs="Calibri"/>
          <w:b/>
          <w:sz w:val="24"/>
          <w:szCs w:val="24"/>
          <w:highlight w:val="white"/>
        </w:rPr>
        <w:t xml:space="preserve"> ET/8C on PBS</w:t>
      </w:r>
    </w:p>
    <w:p w14:paraId="1779724E" w14:textId="77777777" w:rsidR="00D756DB" w:rsidRDefault="00D756DB">
      <w:pPr>
        <w:jc w:val="center"/>
        <w:rPr>
          <w:rFonts w:ascii="Calibri" w:eastAsia="Calibri" w:hAnsi="Calibri" w:cs="Calibri"/>
          <w:b/>
          <w:sz w:val="26"/>
          <w:szCs w:val="26"/>
          <w:highlight w:val="white"/>
        </w:rPr>
      </w:pPr>
    </w:p>
    <w:p w14:paraId="2922D741" w14:textId="77777777" w:rsidR="00D756DB" w:rsidRDefault="005242AE">
      <w:pPr>
        <w:jc w:val="center"/>
        <w:rPr>
          <w:rFonts w:ascii="Calibri" w:eastAsia="Calibri" w:hAnsi="Calibri" w:cs="Calibri"/>
          <w:b/>
          <w:sz w:val="26"/>
          <w:szCs w:val="26"/>
          <w:highlight w:val="white"/>
        </w:rPr>
      </w:pPr>
      <w:hyperlink r:id="rId5">
        <w:r w:rsidR="00CD7113">
          <w:rPr>
            <w:rFonts w:ascii="Calibri" w:eastAsia="Calibri" w:hAnsi="Calibri" w:cs="Calibri"/>
            <w:b/>
            <w:color w:val="1155CC"/>
            <w:sz w:val="24"/>
            <w:szCs w:val="24"/>
            <w:highlight w:val="white"/>
            <w:u w:val="single"/>
          </w:rPr>
          <w:t>pbs.org/nova</w:t>
        </w:r>
      </w:hyperlink>
      <w:r w:rsidR="00CD7113">
        <w:rPr>
          <w:rFonts w:ascii="Calibri" w:eastAsia="Calibri" w:hAnsi="Calibri" w:cs="Calibri"/>
          <w:b/>
          <w:sz w:val="24"/>
          <w:szCs w:val="24"/>
          <w:highlight w:val="white"/>
        </w:rPr>
        <w:t xml:space="preserve"> |</w:t>
      </w:r>
      <w:hyperlink r:id="rId6">
        <w:r w:rsidR="00CD7113">
          <w:rPr>
            <w:rFonts w:ascii="Calibri" w:eastAsia="Calibri" w:hAnsi="Calibri" w:cs="Calibri"/>
            <w:b/>
            <w:color w:val="1155CC"/>
            <w:sz w:val="24"/>
            <w:szCs w:val="24"/>
            <w:highlight w:val="white"/>
          </w:rPr>
          <w:t xml:space="preserve"> </w:t>
        </w:r>
      </w:hyperlink>
      <w:hyperlink r:id="rId7">
        <w:r w:rsidR="00CD7113">
          <w:rPr>
            <w:rFonts w:ascii="Calibri" w:eastAsia="Calibri" w:hAnsi="Calibri" w:cs="Calibri"/>
            <w:b/>
            <w:color w:val="0563C1"/>
            <w:sz w:val="24"/>
            <w:szCs w:val="24"/>
            <w:highlight w:val="white"/>
            <w:u w:val="single"/>
          </w:rPr>
          <w:t>@novapbs</w:t>
        </w:r>
      </w:hyperlink>
    </w:p>
    <w:p w14:paraId="38A8A5F1" w14:textId="77777777" w:rsidR="00D756DB" w:rsidRDefault="00D756DB">
      <w:pPr>
        <w:rPr>
          <w:rFonts w:ascii="Calibri" w:eastAsia="Calibri" w:hAnsi="Calibri" w:cs="Calibri"/>
          <w:b/>
          <w:highlight w:val="white"/>
        </w:rPr>
      </w:pPr>
    </w:p>
    <w:p w14:paraId="38F2D369" w14:textId="25990E96" w:rsidR="00D756DB" w:rsidRDefault="00CD7113">
      <w:pPr>
        <w:rPr>
          <w:rFonts w:ascii="Calibri" w:eastAsia="Calibri" w:hAnsi="Calibri" w:cs="Calibri"/>
          <w:color w:val="1D1C1D"/>
          <w:highlight w:val="white"/>
        </w:rPr>
      </w:pPr>
      <w:r>
        <w:rPr>
          <w:rFonts w:ascii="Calibri" w:eastAsia="Calibri" w:hAnsi="Calibri" w:cs="Calibri"/>
          <w:b/>
          <w:color w:val="1D1C1D"/>
          <w:highlight w:val="white"/>
        </w:rPr>
        <w:t>BOSTON, MA</w:t>
      </w:r>
      <w:r w:rsidR="00E00E22">
        <w:rPr>
          <w:rFonts w:ascii="Calibri" w:eastAsia="Calibri" w:hAnsi="Calibri" w:cs="Calibri"/>
          <w:b/>
          <w:color w:val="1D1C1D"/>
          <w:highlight w:val="white"/>
        </w:rPr>
        <w:t xml:space="preserve"> (</w:t>
      </w:r>
      <w:r>
        <w:rPr>
          <w:rFonts w:ascii="Calibri" w:eastAsia="Calibri" w:hAnsi="Calibri" w:cs="Calibri"/>
          <w:b/>
          <w:color w:val="1D1C1D"/>
        </w:rPr>
        <w:t>January 1</w:t>
      </w:r>
      <w:r w:rsidR="00BB0FFB">
        <w:rPr>
          <w:rFonts w:ascii="Calibri" w:eastAsia="Calibri" w:hAnsi="Calibri" w:cs="Calibri"/>
          <w:b/>
          <w:color w:val="1D1C1D"/>
        </w:rPr>
        <w:t>1</w:t>
      </w:r>
      <w:r>
        <w:rPr>
          <w:rFonts w:ascii="Calibri" w:eastAsia="Calibri" w:hAnsi="Calibri" w:cs="Calibri"/>
          <w:b/>
          <w:color w:val="1D1C1D"/>
        </w:rPr>
        <w:t>, 2022</w:t>
      </w:r>
      <w:r w:rsidR="00E00E22">
        <w:rPr>
          <w:rFonts w:ascii="Calibri" w:eastAsia="Calibri" w:hAnsi="Calibri" w:cs="Calibri"/>
          <w:b/>
          <w:color w:val="1D1C1D"/>
        </w:rPr>
        <w:t>)</w:t>
      </w:r>
      <w:r>
        <w:rPr>
          <w:rFonts w:ascii="Calibri" w:eastAsia="Calibri" w:hAnsi="Calibri" w:cs="Calibri"/>
          <w:color w:val="1D1C1D"/>
          <w:highlight w:val="white"/>
        </w:rPr>
        <w:t>—On February 23, 2022, the award-winning</w:t>
      </w:r>
      <w:r>
        <w:rPr>
          <w:rFonts w:ascii="Calibri" w:eastAsia="Calibri" w:hAnsi="Calibri" w:cs="Calibri"/>
          <w:b/>
          <w:color w:val="1D1C1D"/>
          <w:highlight w:val="white"/>
        </w:rPr>
        <w:t xml:space="preserve"> </w:t>
      </w:r>
      <w:r w:rsidRPr="00A006F5">
        <w:rPr>
          <w:rFonts w:ascii="Calibri" w:eastAsia="Calibri" w:hAnsi="Calibri" w:cs="Calibri"/>
          <w:bCs/>
          <w:color w:val="1D1C1D"/>
          <w:highlight w:val="white"/>
        </w:rPr>
        <w:t>PBS science series,</w:t>
      </w:r>
      <w:r>
        <w:rPr>
          <w:rFonts w:ascii="Calibri" w:eastAsia="Calibri" w:hAnsi="Calibri" w:cs="Calibri"/>
          <w:b/>
          <w:color w:val="1D1C1D"/>
          <w:highlight w:val="white"/>
        </w:rPr>
        <w:t xml:space="preserve"> NOVA,</w:t>
      </w:r>
      <w:r>
        <w:rPr>
          <w:rFonts w:ascii="Calibri" w:eastAsia="Calibri" w:hAnsi="Calibri" w:cs="Calibri"/>
          <w:color w:val="1D1C1D"/>
          <w:highlight w:val="white"/>
        </w:rPr>
        <w:t xml:space="preserve"> a production of </w:t>
      </w:r>
      <w:r w:rsidRPr="00A006F5">
        <w:rPr>
          <w:rFonts w:ascii="Calibri" w:eastAsia="Calibri" w:hAnsi="Calibri" w:cs="Calibri"/>
          <w:bCs/>
          <w:color w:val="1D1C1D"/>
          <w:highlight w:val="white"/>
        </w:rPr>
        <w:t>GBH</w:t>
      </w:r>
      <w:r>
        <w:rPr>
          <w:rFonts w:ascii="Calibri" w:eastAsia="Calibri" w:hAnsi="Calibri" w:cs="Calibri"/>
          <w:color w:val="1D1C1D"/>
          <w:highlight w:val="white"/>
        </w:rPr>
        <w:t xml:space="preserve">, will premiere the feature film </w:t>
      </w:r>
      <w:r w:rsidR="008653A5">
        <w:rPr>
          <w:rFonts w:ascii="Calibri" w:eastAsia="Calibri" w:hAnsi="Calibri" w:cs="Calibri"/>
          <w:color w:val="1D1C1D"/>
          <w:highlight w:val="white"/>
        </w:rPr>
        <w:t>“</w:t>
      </w:r>
      <w:r w:rsidR="008653A5">
        <w:rPr>
          <w:rFonts w:ascii="Calibri" w:eastAsia="Calibri" w:hAnsi="Calibri" w:cs="Calibri"/>
          <w:b/>
          <w:color w:val="1D1C1D"/>
          <w:highlight w:val="white"/>
        </w:rPr>
        <w:t>Augmented</w:t>
      </w:r>
      <w:r w:rsidR="008653A5" w:rsidRPr="00A006F5">
        <w:rPr>
          <w:rFonts w:ascii="Calibri" w:eastAsia="Calibri" w:hAnsi="Calibri" w:cs="Calibri"/>
          <w:bCs/>
          <w:color w:val="1D1C1D"/>
          <w:highlight w:val="white"/>
        </w:rPr>
        <w:t>,</w:t>
      </w:r>
      <w:r w:rsidR="008653A5">
        <w:rPr>
          <w:rFonts w:ascii="Calibri" w:eastAsia="Calibri" w:hAnsi="Calibri" w:cs="Calibri"/>
          <w:b/>
          <w:color w:val="1D1C1D"/>
          <w:highlight w:val="white"/>
        </w:rPr>
        <w:t>”</w:t>
      </w:r>
      <w:r>
        <w:rPr>
          <w:rFonts w:ascii="Calibri" w:eastAsia="Calibri" w:hAnsi="Calibri" w:cs="Calibri"/>
          <w:color w:val="1D1C1D"/>
          <w:highlight w:val="white"/>
        </w:rPr>
        <w:t xml:space="preserve"> the powerful story of a rock climber who lost both his legs and went on to pursue a career as a scientist and engineer </w:t>
      </w:r>
      <w:r w:rsidR="002F060F">
        <w:rPr>
          <w:rFonts w:ascii="Calibri" w:eastAsia="Calibri" w:hAnsi="Calibri" w:cs="Calibri"/>
          <w:color w:val="1D1C1D"/>
          <w:highlight w:val="white"/>
        </w:rPr>
        <w:t>to</w:t>
      </w:r>
      <w:r>
        <w:rPr>
          <w:rFonts w:ascii="Calibri" w:eastAsia="Calibri" w:hAnsi="Calibri" w:cs="Calibri"/>
          <w:color w:val="1D1C1D"/>
          <w:highlight w:val="white"/>
        </w:rPr>
        <w:t xml:space="preserve"> design better prosthetic limbs. </w:t>
      </w:r>
      <w:r w:rsidR="008653A5">
        <w:rPr>
          <w:rFonts w:ascii="Calibri" w:eastAsia="Calibri" w:hAnsi="Calibri" w:cs="Calibri"/>
          <w:color w:val="1D1C1D"/>
          <w:highlight w:val="white"/>
        </w:rPr>
        <w:t>“</w:t>
      </w:r>
      <w:r w:rsidR="008653A5">
        <w:rPr>
          <w:rFonts w:ascii="Calibri" w:eastAsia="Calibri" w:hAnsi="Calibri" w:cs="Calibri"/>
          <w:b/>
          <w:color w:val="1D1C1D"/>
          <w:highlight w:val="white"/>
        </w:rPr>
        <w:t>Augmented”</w:t>
      </w:r>
      <w:r w:rsidR="008653A5">
        <w:rPr>
          <w:rFonts w:ascii="Calibri" w:eastAsia="Calibri" w:hAnsi="Calibri" w:cs="Calibri"/>
          <w:color w:val="1D1C1D"/>
          <w:highlight w:val="white"/>
        </w:rPr>
        <w:t xml:space="preserve"> </w:t>
      </w:r>
      <w:r>
        <w:rPr>
          <w:rFonts w:ascii="Calibri" w:eastAsia="Calibri" w:hAnsi="Calibri" w:cs="Calibri"/>
          <w:color w:val="1D1C1D"/>
          <w:highlight w:val="white"/>
        </w:rPr>
        <w:t xml:space="preserve">will also be available for streaming online at </w:t>
      </w:r>
      <w:hyperlink r:id="rId8">
        <w:r>
          <w:rPr>
            <w:rFonts w:ascii="Calibri" w:eastAsia="Calibri" w:hAnsi="Calibri" w:cs="Calibri"/>
            <w:color w:val="1155CC"/>
            <w:highlight w:val="white"/>
            <w:u w:val="single"/>
          </w:rPr>
          <w:t>pbs.org/nova</w:t>
        </w:r>
      </w:hyperlink>
      <w:r>
        <w:rPr>
          <w:rFonts w:ascii="Calibri" w:eastAsia="Calibri" w:hAnsi="Calibri" w:cs="Calibri"/>
          <w:color w:val="1D1C1D"/>
          <w:highlight w:val="white"/>
        </w:rPr>
        <w:t xml:space="preserve"> and via the</w:t>
      </w:r>
      <w:hyperlink r:id="rId9">
        <w:r>
          <w:rPr>
            <w:rFonts w:ascii="Calibri" w:eastAsia="Calibri" w:hAnsi="Calibri" w:cs="Calibri"/>
            <w:color w:val="1D1C1D"/>
            <w:highlight w:val="white"/>
          </w:rPr>
          <w:t xml:space="preserve"> </w:t>
        </w:r>
      </w:hyperlink>
      <w:hyperlink r:id="rId10">
        <w:r w:rsidR="008653A5">
          <w:rPr>
            <w:rFonts w:ascii="Calibri" w:eastAsia="Calibri" w:hAnsi="Calibri" w:cs="Calibri"/>
            <w:color w:val="1155CC"/>
            <w:highlight w:val="white"/>
            <w:u w:val="single"/>
          </w:rPr>
          <w:t>PBS Video app</w:t>
        </w:r>
      </w:hyperlink>
      <w:r>
        <w:rPr>
          <w:rFonts w:ascii="Calibri" w:eastAsia="Calibri" w:hAnsi="Calibri" w:cs="Calibri"/>
          <w:color w:val="1D1C1D"/>
          <w:highlight w:val="white"/>
        </w:rPr>
        <w:t xml:space="preserve"> timed to its broadcast debut.</w:t>
      </w:r>
    </w:p>
    <w:p w14:paraId="56A53A36" w14:textId="77777777" w:rsidR="00D756DB" w:rsidRDefault="00D756DB">
      <w:pPr>
        <w:rPr>
          <w:rFonts w:ascii="Calibri" w:eastAsia="Calibri" w:hAnsi="Calibri" w:cs="Calibri"/>
          <w:color w:val="1D1C1D"/>
          <w:highlight w:val="white"/>
        </w:rPr>
      </w:pPr>
    </w:p>
    <w:p w14:paraId="1BB70602" w14:textId="4C9FDD9D" w:rsidR="00D756DB" w:rsidRDefault="001D7A09">
      <w:pPr>
        <w:rPr>
          <w:rFonts w:ascii="Calibri" w:eastAsia="Calibri" w:hAnsi="Calibri" w:cs="Calibri"/>
          <w:color w:val="1D1C1D"/>
          <w:highlight w:val="white"/>
        </w:rPr>
      </w:pPr>
      <w:r>
        <w:rPr>
          <w:rFonts w:ascii="Calibri" w:eastAsia="Calibri" w:hAnsi="Calibri" w:cs="Calibri"/>
          <w:b/>
          <w:color w:val="1D1C1D"/>
          <w:highlight w:val="white"/>
        </w:rPr>
        <w:t>“Augmented”</w:t>
      </w:r>
      <w:r w:rsidDel="001D7A09">
        <w:rPr>
          <w:rFonts w:ascii="Calibri" w:eastAsia="Calibri" w:hAnsi="Calibri" w:cs="Calibri"/>
          <w:b/>
          <w:color w:val="1D1C1D"/>
          <w:highlight w:val="white"/>
        </w:rPr>
        <w:t xml:space="preserve"> </w:t>
      </w:r>
      <w:r w:rsidR="00CD7113">
        <w:rPr>
          <w:rFonts w:ascii="Calibri" w:eastAsia="Calibri" w:hAnsi="Calibri" w:cs="Calibri"/>
          <w:color w:val="1D1C1D"/>
          <w:highlight w:val="white"/>
        </w:rPr>
        <w:t>follows the dramatic personal journey of</w:t>
      </w:r>
      <w:r w:rsidR="00CD7113">
        <w:rPr>
          <w:rFonts w:ascii="Calibri" w:eastAsia="Calibri" w:hAnsi="Calibri" w:cs="Calibri"/>
          <w:b/>
          <w:color w:val="1D1C1D"/>
          <w:highlight w:val="white"/>
        </w:rPr>
        <w:t xml:space="preserve"> </w:t>
      </w:r>
      <w:r w:rsidR="00CD7113" w:rsidRPr="00A006F5">
        <w:rPr>
          <w:rFonts w:ascii="Calibri" w:eastAsia="Calibri" w:hAnsi="Calibri" w:cs="Calibri"/>
          <w:bCs/>
          <w:color w:val="1D1C1D"/>
          <w:highlight w:val="white"/>
        </w:rPr>
        <w:t>Hugh Herr</w:t>
      </w:r>
      <w:r w:rsidR="00CD7113">
        <w:rPr>
          <w:rFonts w:ascii="Calibri" w:eastAsia="Calibri" w:hAnsi="Calibri" w:cs="Calibri"/>
          <w:color w:val="1D1C1D"/>
          <w:highlight w:val="white"/>
        </w:rPr>
        <w:t xml:space="preserve">, an MIT biophysicist who today creates brain-controlled robotic limbs. At age 17, Herr’s legs were amputated below the knee due to frostbite after he and a friend got lost in a snowstorm during an ice climbing trip and nearly died. Frustrated by the limitations of the prosthetic legs available at the time, Herr set out to reinvent them. While still a teenager, he crafted outsized prosthetic limbs that not only allowed him to continue to pursue his rock-climbing passion but </w:t>
      </w:r>
      <w:r>
        <w:rPr>
          <w:rFonts w:ascii="Calibri" w:eastAsia="Calibri" w:hAnsi="Calibri" w:cs="Calibri"/>
          <w:color w:val="1D1C1D"/>
          <w:highlight w:val="white"/>
        </w:rPr>
        <w:t xml:space="preserve">also </w:t>
      </w:r>
      <w:r w:rsidR="00CD7113">
        <w:rPr>
          <w:rFonts w:ascii="Calibri" w:eastAsia="Calibri" w:hAnsi="Calibri" w:cs="Calibri"/>
          <w:color w:val="1D1C1D"/>
          <w:highlight w:val="white"/>
        </w:rPr>
        <w:t xml:space="preserve">made him an even more adept climber than before. </w:t>
      </w:r>
    </w:p>
    <w:p w14:paraId="576E2CC7" w14:textId="77777777" w:rsidR="00D756DB" w:rsidRDefault="00D756DB">
      <w:pPr>
        <w:rPr>
          <w:rFonts w:ascii="Calibri" w:eastAsia="Calibri" w:hAnsi="Calibri" w:cs="Calibri"/>
          <w:color w:val="1D1C1D"/>
          <w:highlight w:val="white"/>
        </w:rPr>
      </w:pPr>
    </w:p>
    <w:p w14:paraId="38B8B505" w14:textId="17E1E44D" w:rsidR="00D756DB" w:rsidRDefault="00CD7113">
      <w:pPr>
        <w:rPr>
          <w:rFonts w:ascii="Calibri" w:eastAsia="Calibri" w:hAnsi="Calibri" w:cs="Calibri"/>
          <w:color w:val="1D1C1D"/>
          <w:highlight w:val="white"/>
        </w:rPr>
      </w:pPr>
      <w:r>
        <w:rPr>
          <w:rFonts w:ascii="Calibri" w:eastAsia="Calibri" w:hAnsi="Calibri" w:cs="Calibri"/>
          <w:color w:val="1D1C1D"/>
          <w:highlight w:val="white"/>
        </w:rPr>
        <w:t xml:space="preserve">Then, after training as an engineer, Herr devoted himself to creating more advanced limbs that use motors and electronics to mimic the body’s </w:t>
      </w:r>
      <w:r w:rsidR="00824DFB">
        <w:rPr>
          <w:rFonts w:ascii="Calibri" w:eastAsia="Calibri" w:hAnsi="Calibri" w:cs="Calibri"/>
          <w:color w:val="1D1C1D"/>
          <w:highlight w:val="white"/>
        </w:rPr>
        <w:t>muscle and nerve control systems</w:t>
      </w:r>
      <w:r>
        <w:rPr>
          <w:rFonts w:ascii="Calibri" w:eastAsia="Calibri" w:hAnsi="Calibri" w:cs="Calibri"/>
          <w:color w:val="1D1C1D"/>
          <w:highlight w:val="white"/>
        </w:rPr>
        <w:t>. In the course of his work, he realized that the standard way of amputating limbs—essentially unchanged since the Civil War era—</w:t>
      </w:r>
      <w:r w:rsidR="001D7A09">
        <w:rPr>
          <w:rFonts w:ascii="Calibri" w:eastAsia="Calibri" w:hAnsi="Calibri" w:cs="Calibri"/>
          <w:color w:val="1D1C1D"/>
          <w:highlight w:val="white"/>
        </w:rPr>
        <w:t>inhibits</w:t>
      </w:r>
      <w:r>
        <w:rPr>
          <w:rFonts w:ascii="Calibri" w:eastAsia="Calibri" w:hAnsi="Calibri" w:cs="Calibri"/>
          <w:color w:val="1D1C1D"/>
          <w:highlight w:val="white"/>
        </w:rPr>
        <w:t xml:space="preserve"> the potential of prosthetics. The film follows Herr’s moving collaboration with </w:t>
      </w:r>
      <w:r w:rsidRPr="00A006F5">
        <w:rPr>
          <w:rFonts w:ascii="Calibri" w:eastAsia="Calibri" w:hAnsi="Calibri" w:cs="Calibri"/>
          <w:bCs/>
          <w:color w:val="1D1C1D"/>
          <w:highlight w:val="white"/>
        </w:rPr>
        <w:t>Jim Ewing</w:t>
      </w:r>
      <w:r>
        <w:rPr>
          <w:rFonts w:ascii="Calibri" w:eastAsia="Calibri" w:hAnsi="Calibri" w:cs="Calibri"/>
          <w:color w:val="1D1C1D"/>
          <w:highlight w:val="white"/>
        </w:rPr>
        <w:t xml:space="preserve">, a friend who was also injured while climbing, </w:t>
      </w:r>
      <w:r w:rsidRPr="001D7A09">
        <w:rPr>
          <w:rFonts w:ascii="Calibri" w:eastAsia="Calibri" w:hAnsi="Calibri" w:cs="Calibri"/>
          <w:color w:val="1D1C1D"/>
          <w:highlight w:val="white"/>
        </w:rPr>
        <w:t xml:space="preserve">and </w:t>
      </w:r>
      <w:r w:rsidRPr="00A006F5">
        <w:rPr>
          <w:rFonts w:ascii="Calibri" w:eastAsia="Calibri" w:hAnsi="Calibri" w:cs="Calibri"/>
          <w:color w:val="1D1C1D"/>
          <w:highlight w:val="white"/>
        </w:rPr>
        <w:t>Dr. Matthew Carty</w:t>
      </w:r>
      <w:r>
        <w:rPr>
          <w:rFonts w:ascii="Calibri" w:eastAsia="Calibri" w:hAnsi="Calibri" w:cs="Calibri"/>
          <w:color w:val="1D1C1D"/>
          <w:highlight w:val="white"/>
        </w:rPr>
        <w:t xml:space="preserve">, a surgeon at Brigham and Women’s </w:t>
      </w:r>
      <w:r>
        <w:rPr>
          <w:rFonts w:ascii="Calibri" w:eastAsia="Calibri" w:hAnsi="Calibri" w:cs="Calibri"/>
          <w:color w:val="1D1C1D"/>
          <w:highlight w:val="white"/>
        </w:rPr>
        <w:lastRenderedPageBreak/>
        <w:t xml:space="preserve">Faulkner Hospital in Boston, MA. </w:t>
      </w:r>
      <w:r w:rsidR="00824DFB">
        <w:rPr>
          <w:rFonts w:ascii="Calibri" w:eastAsia="Calibri" w:hAnsi="Calibri" w:cs="Calibri"/>
          <w:color w:val="1D1C1D"/>
          <w:highlight w:val="white"/>
        </w:rPr>
        <w:t>With</w:t>
      </w:r>
      <w:r>
        <w:rPr>
          <w:rFonts w:ascii="Calibri" w:eastAsia="Calibri" w:hAnsi="Calibri" w:cs="Calibri"/>
          <w:color w:val="1D1C1D"/>
          <w:highlight w:val="white"/>
        </w:rPr>
        <w:t xml:space="preserve"> </w:t>
      </w:r>
      <w:r>
        <w:rPr>
          <w:rFonts w:ascii="Calibri" w:eastAsia="Calibri" w:hAnsi="Calibri" w:cs="Calibri"/>
        </w:rPr>
        <w:t>Herr’s team at the MIT Media Lab</w:t>
      </w:r>
      <w:r>
        <w:rPr>
          <w:rFonts w:ascii="Calibri" w:eastAsia="Calibri" w:hAnsi="Calibri" w:cs="Calibri"/>
          <w:color w:val="1D1C1D"/>
          <w:highlight w:val="white"/>
        </w:rPr>
        <w:t xml:space="preserve">, including </w:t>
      </w:r>
      <w:proofErr w:type="spellStart"/>
      <w:r w:rsidRPr="00A006F5">
        <w:rPr>
          <w:rFonts w:ascii="Calibri" w:eastAsia="Calibri" w:hAnsi="Calibri" w:cs="Calibri"/>
          <w:bCs/>
        </w:rPr>
        <w:t>Shriya</w:t>
      </w:r>
      <w:proofErr w:type="spellEnd"/>
      <w:r w:rsidRPr="00A006F5">
        <w:rPr>
          <w:rFonts w:ascii="Calibri" w:eastAsia="Calibri" w:hAnsi="Calibri" w:cs="Calibri"/>
          <w:bCs/>
        </w:rPr>
        <w:t xml:space="preserve"> Srinivasan</w:t>
      </w:r>
      <w:r>
        <w:rPr>
          <w:rFonts w:ascii="Calibri" w:eastAsia="Calibri" w:hAnsi="Calibri" w:cs="Calibri"/>
        </w:rPr>
        <w:t xml:space="preserve"> and </w:t>
      </w:r>
      <w:r w:rsidRPr="00A006F5">
        <w:rPr>
          <w:rFonts w:ascii="Calibri" w:eastAsia="Calibri" w:hAnsi="Calibri" w:cs="Calibri"/>
          <w:bCs/>
        </w:rPr>
        <w:t xml:space="preserve">Tyler </w:t>
      </w:r>
      <w:proofErr w:type="spellStart"/>
      <w:r w:rsidRPr="00A006F5">
        <w:rPr>
          <w:rFonts w:ascii="Calibri" w:eastAsia="Calibri" w:hAnsi="Calibri" w:cs="Calibri"/>
          <w:bCs/>
        </w:rPr>
        <w:t>Clites</w:t>
      </w:r>
      <w:proofErr w:type="spellEnd"/>
      <w:r>
        <w:rPr>
          <w:rFonts w:ascii="Calibri" w:eastAsia="Calibri" w:hAnsi="Calibri" w:cs="Calibri"/>
          <w:b/>
        </w:rPr>
        <w:t xml:space="preserve">, </w:t>
      </w:r>
      <w:r>
        <w:rPr>
          <w:rFonts w:ascii="Calibri" w:eastAsia="Calibri" w:hAnsi="Calibri" w:cs="Calibri"/>
          <w:color w:val="1D1C1D"/>
          <w:highlight w:val="white"/>
        </w:rPr>
        <w:t xml:space="preserve">they test a new way of performing amputations that enables robotic limbs to move and feel like the real thing, thereby augmenting the patient’s ability to control the function of their prosthetics. </w:t>
      </w:r>
      <w:r w:rsidR="00824DFB">
        <w:rPr>
          <w:rFonts w:ascii="Calibri" w:eastAsia="Calibri" w:hAnsi="Calibri" w:cs="Calibri"/>
          <w:color w:val="1D1C1D"/>
          <w:highlight w:val="white"/>
        </w:rPr>
        <w:t>Herr hopes</w:t>
      </w:r>
      <w:r>
        <w:rPr>
          <w:rFonts w:ascii="Calibri" w:eastAsia="Calibri" w:hAnsi="Calibri" w:cs="Calibri"/>
          <w:color w:val="1D1C1D"/>
          <w:highlight w:val="white"/>
        </w:rPr>
        <w:t xml:space="preserve"> that someday the bionic innovations</w:t>
      </w:r>
      <w:r w:rsidR="001D7A09">
        <w:rPr>
          <w:rFonts w:ascii="Calibri" w:eastAsia="Calibri" w:hAnsi="Calibri" w:cs="Calibri"/>
          <w:color w:val="1D1C1D"/>
          <w:highlight w:val="white"/>
        </w:rPr>
        <w:t xml:space="preserve"> </w:t>
      </w:r>
      <w:r>
        <w:rPr>
          <w:rFonts w:ascii="Calibri" w:eastAsia="Calibri" w:hAnsi="Calibri" w:cs="Calibri"/>
          <w:color w:val="1D1C1D"/>
          <w:highlight w:val="white"/>
        </w:rPr>
        <w:t>he and his colleagues pioneer might do more than merely replace lost limbs</w:t>
      </w:r>
      <w:r w:rsidR="001D7A09">
        <w:rPr>
          <w:rFonts w:ascii="Calibri" w:eastAsia="Calibri" w:hAnsi="Calibri" w:cs="Calibri"/>
          <w:color w:val="1D1C1D"/>
          <w:highlight w:val="white"/>
        </w:rPr>
        <w:t xml:space="preserve"> but</w:t>
      </w:r>
      <w:r>
        <w:rPr>
          <w:rFonts w:ascii="Calibri" w:eastAsia="Calibri" w:hAnsi="Calibri" w:cs="Calibri"/>
          <w:color w:val="1D1C1D"/>
          <w:highlight w:val="white"/>
        </w:rPr>
        <w:t xml:space="preserve"> possibly even enhanc</w:t>
      </w:r>
      <w:r w:rsidR="001D7A09">
        <w:rPr>
          <w:rFonts w:ascii="Calibri" w:eastAsia="Calibri" w:hAnsi="Calibri" w:cs="Calibri"/>
          <w:color w:val="1D1C1D"/>
          <w:highlight w:val="white"/>
        </w:rPr>
        <w:t>e</w:t>
      </w:r>
      <w:r>
        <w:rPr>
          <w:rFonts w:ascii="Calibri" w:eastAsia="Calibri" w:hAnsi="Calibri" w:cs="Calibri"/>
          <w:color w:val="1D1C1D"/>
          <w:highlight w:val="white"/>
        </w:rPr>
        <w:t xml:space="preserve"> human potential.  </w:t>
      </w:r>
    </w:p>
    <w:p w14:paraId="21055BC8" w14:textId="77777777" w:rsidR="00D756DB" w:rsidRDefault="00D756DB">
      <w:pPr>
        <w:rPr>
          <w:rFonts w:ascii="Calibri" w:eastAsia="Calibri" w:hAnsi="Calibri" w:cs="Calibri"/>
          <w:color w:val="1D1C1D"/>
          <w:highlight w:val="white"/>
        </w:rPr>
      </w:pPr>
    </w:p>
    <w:p w14:paraId="659ECEC3" w14:textId="29393960" w:rsidR="00D756DB" w:rsidRDefault="001D7A09">
      <w:pPr>
        <w:rPr>
          <w:rFonts w:ascii="Calibri" w:eastAsia="Calibri" w:hAnsi="Calibri" w:cs="Calibri"/>
          <w:color w:val="1D1C1D"/>
          <w:highlight w:val="white"/>
        </w:rPr>
      </w:pPr>
      <w:r>
        <w:rPr>
          <w:rFonts w:ascii="Calibri" w:eastAsia="Calibri" w:hAnsi="Calibri" w:cs="Calibri"/>
          <w:b/>
          <w:color w:val="1D1C1D"/>
          <w:highlight w:val="white"/>
        </w:rPr>
        <w:t>“</w:t>
      </w:r>
      <w:r w:rsidR="00CD7113">
        <w:rPr>
          <w:rFonts w:ascii="Calibri" w:eastAsia="Calibri" w:hAnsi="Calibri" w:cs="Calibri"/>
          <w:b/>
          <w:color w:val="1D1C1D"/>
          <w:highlight w:val="white"/>
        </w:rPr>
        <w:t>A</w:t>
      </w:r>
      <w:r>
        <w:rPr>
          <w:rFonts w:ascii="Calibri" w:eastAsia="Calibri" w:hAnsi="Calibri" w:cs="Calibri"/>
          <w:b/>
          <w:color w:val="1D1C1D"/>
          <w:highlight w:val="white"/>
        </w:rPr>
        <w:t>ugmented”</w:t>
      </w:r>
      <w:r w:rsidR="00CD7113">
        <w:rPr>
          <w:rFonts w:ascii="Calibri" w:eastAsia="Calibri" w:hAnsi="Calibri" w:cs="Calibri"/>
          <w:color w:val="1D1C1D"/>
          <w:highlight w:val="white"/>
        </w:rPr>
        <w:t xml:space="preserve"> is a </w:t>
      </w:r>
      <w:r w:rsidR="00CD7113" w:rsidRPr="00A006F5">
        <w:rPr>
          <w:rFonts w:ascii="Calibri" w:eastAsia="Calibri" w:hAnsi="Calibri" w:cs="Calibri"/>
          <w:b/>
          <w:bCs/>
          <w:color w:val="1D1C1D"/>
          <w:highlight w:val="white"/>
        </w:rPr>
        <w:t>NOVA</w:t>
      </w:r>
      <w:r w:rsidR="00CD7113">
        <w:rPr>
          <w:rFonts w:ascii="Calibri" w:eastAsia="Calibri" w:hAnsi="Calibri" w:cs="Calibri"/>
          <w:color w:val="1D1C1D"/>
          <w:highlight w:val="white"/>
        </w:rPr>
        <w:t xml:space="preserve"> production by STAT, a Boston-based health and science news site, and was directed by Matthew Orr.</w:t>
      </w:r>
      <w:r w:rsidR="00CD7113">
        <w:rPr>
          <w:color w:val="1D1C1D"/>
          <w:highlight w:val="white"/>
        </w:rPr>
        <w:t xml:space="preserve"> </w:t>
      </w:r>
      <w:r w:rsidR="00CD7113">
        <w:rPr>
          <w:rFonts w:ascii="Calibri" w:eastAsia="Calibri" w:hAnsi="Calibri" w:cs="Calibri"/>
          <w:color w:val="1D1C1D"/>
          <w:highlight w:val="white"/>
        </w:rPr>
        <w:t>“Hugh’s story is powerful in many ways, but most importantly</w:t>
      </w:r>
      <w:r w:rsidR="00824DFB">
        <w:rPr>
          <w:rFonts w:ascii="Calibri" w:eastAsia="Calibri" w:hAnsi="Calibri" w:cs="Calibri"/>
          <w:color w:val="1D1C1D"/>
          <w:highlight w:val="white"/>
        </w:rPr>
        <w:t>,</w:t>
      </w:r>
      <w:r w:rsidR="00CD7113">
        <w:rPr>
          <w:rFonts w:ascii="Calibri" w:eastAsia="Calibri" w:hAnsi="Calibri" w:cs="Calibri"/>
          <w:color w:val="1D1C1D"/>
          <w:highlight w:val="white"/>
        </w:rPr>
        <w:t xml:space="preserve"> it humanizes this groundbreaking science he is at the forefront of researching,” said </w:t>
      </w:r>
      <w:r w:rsidR="00162C45">
        <w:rPr>
          <w:rFonts w:ascii="Calibri" w:eastAsia="Calibri" w:hAnsi="Calibri" w:cs="Calibri"/>
          <w:bCs/>
          <w:color w:val="1D1C1D"/>
          <w:highlight w:val="white"/>
        </w:rPr>
        <w:t>d</w:t>
      </w:r>
      <w:r w:rsidR="00CD7113" w:rsidRPr="00A006F5">
        <w:rPr>
          <w:rFonts w:ascii="Calibri" w:eastAsia="Calibri" w:hAnsi="Calibri" w:cs="Calibri"/>
          <w:bCs/>
          <w:color w:val="1D1C1D"/>
          <w:highlight w:val="white"/>
        </w:rPr>
        <w:t>irector</w:t>
      </w:r>
      <w:r w:rsidR="00AE5E94">
        <w:rPr>
          <w:rFonts w:ascii="Calibri" w:eastAsia="Calibri" w:hAnsi="Calibri" w:cs="Calibri"/>
          <w:bCs/>
          <w:color w:val="1D1C1D"/>
          <w:highlight w:val="white"/>
        </w:rPr>
        <w:t xml:space="preserve"> and </w:t>
      </w:r>
      <w:r w:rsidR="00162C45">
        <w:rPr>
          <w:rFonts w:ascii="Calibri" w:eastAsia="Calibri" w:hAnsi="Calibri" w:cs="Calibri"/>
          <w:bCs/>
          <w:color w:val="1D1C1D"/>
          <w:highlight w:val="white"/>
        </w:rPr>
        <w:t>p</w:t>
      </w:r>
      <w:r w:rsidR="00CD7113" w:rsidRPr="00A006F5">
        <w:rPr>
          <w:rFonts w:ascii="Calibri" w:eastAsia="Calibri" w:hAnsi="Calibri" w:cs="Calibri"/>
          <w:bCs/>
          <w:color w:val="1D1C1D"/>
          <w:highlight w:val="white"/>
        </w:rPr>
        <w:t>roducer Orr</w:t>
      </w:r>
      <w:r w:rsidR="00CD7113">
        <w:rPr>
          <w:rFonts w:ascii="Calibri" w:eastAsia="Calibri" w:hAnsi="Calibri" w:cs="Calibri"/>
          <w:b/>
          <w:color w:val="1D1C1D"/>
          <w:highlight w:val="white"/>
        </w:rPr>
        <w:t>.</w:t>
      </w:r>
      <w:r w:rsidR="00CD7113">
        <w:rPr>
          <w:rFonts w:ascii="Calibri" w:eastAsia="Calibri" w:hAnsi="Calibri" w:cs="Calibri"/>
          <w:color w:val="1D1C1D"/>
          <w:highlight w:val="white"/>
        </w:rPr>
        <w:t xml:space="preserve"> “The film also shows how this innovative science presents many philosophical questions about how this technology can augment human capabilities to run faster, jump higher and beyond. We hope viewers will think about how this bionic tech may affect our lives and society at large in the future.”</w:t>
      </w:r>
    </w:p>
    <w:p w14:paraId="186EF725" w14:textId="77777777" w:rsidR="00D756DB" w:rsidRDefault="00D756DB">
      <w:pPr>
        <w:rPr>
          <w:rFonts w:ascii="Calibri" w:eastAsia="Calibri" w:hAnsi="Calibri" w:cs="Calibri"/>
          <w:color w:val="1D1C1D"/>
          <w:highlight w:val="white"/>
        </w:rPr>
      </w:pPr>
    </w:p>
    <w:p w14:paraId="740BF3EC" w14:textId="0E719984" w:rsidR="00D756DB" w:rsidRDefault="00CD7113">
      <w:pPr>
        <w:rPr>
          <w:rFonts w:ascii="Calibri" w:eastAsia="Calibri" w:hAnsi="Calibri" w:cs="Calibri"/>
          <w:color w:val="1D1C1D"/>
          <w:highlight w:val="white"/>
        </w:rPr>
      </w:pPr>
      <w:r>
        <w:rPr>
          <w:rFonts w:ascii="Calibri" w:eastAsia="Calibri" w:hAnsi="Calibri" w:cs="Calibri"/>
          <w:color w:val="1D1C1D"/>
          <w:highlight w:val="white"/>
        </w:rPr>
        <w:t xml:space="preserve">“We are so pleased that </w:t>
      </w:r>
      <w:r w:rsidRPr="00A006F5">
        <w:rPr>
          <w:rFonts w:ascii="Calibri" w:eastAsia="Calibri" w:hAnsi="Calibri" w:cs="Calibri"/>
          <w:b/>
          <w:bCs/>
          <w:color w:val="1D1C1D"/>
          <w:highlight w:val="white"/>
        </w:rPr>
        <w:t>NOVA</w:t>
      </w:r>
      <w:r>
        <w:rPr>
          <w:rFonts w:ascii="Calibri" w:eastAsia="Calibri" w:hAnsi="Calibri" w:cs="Calibri"/>
          <w:color w:val="1D1C1D"/>
          <w:highlight w:val="white"/>
        </w:rPr>
        <w:t xml:space="preserve">, which we consider to be the premier science show on television, is presenting this incredible human and scientific story to a national audience,” said </w:t>
      </w:r>
      <w:r w:rsidR="00162C45">
        <w:rPr>
          <w:rFonts w:ascii="Calibri" w:eastAsia="Calibri" w:hAnsi="Calibri" w:cs="Calibri"/>
          <w:bCs/>
          <w:color w:val="1D1C1D"/>
          <w:highlight w:val="white"/>
        </w:rPr>
        <w:t>p</w:t>
      </w:r>
      <w:r w:rsidRPr="00A006F5">
        <w:rPr>
          <w:rFonts w:ascii="Calibri" w:eastAsia="Calibri" w:hAnsi="Calibri" w:cs="Calibri"/>
          <w:bCs/>
          <w:color w:val="1D1C1D"/>
          <w:highlight w:val="white"/>
        </w:rPr>
        <w:t>roducer</w:t>
      </w:r>
      <w:r w:rsidR="00AE5E94">
        <w:rPr>
          <w:rFonts w:ascii="Calibri" w:eastAsia="Calibri" w:hAnsi="Calibri" w:cs="Calibri"/>
          <w:bCs/>
          <w:color w:val="1D1C1D"/>
          <w:highlight w:val="white"/>
        </w:rPr>
        <w:t xml:space="preserve"> and </w:t>
      </w:r>
      <w:r w:rsidRPr="00A006F5">
        <w:rPr>
          <w:rFonts w:ascii="Calibri" w:eastAsia="Calibri" w:hAnsi="Calibri" w:cs="Calibri"/>
          <w:bCs/>
          <w:color w:val="1D1C1D"/>
          <w:highlight w:val="white"/>
        </w:rPr>
        <w:t xml:space="preserve">STAT </w:t>
      </w:r>
      <w:r w:rsidR="00162C45">
        <w:rPr>
          <w:rFonts w:ascii="Calibri" w:eastAsia="Calibri" w:hAnsi="Calibri" w:cs="Calibri"/>
          <w:bCs/>
          <w:color w:val="1D1C1D"/>
          <w:highlight w:val="white"/>
        </w:rPr>
        <w:t>m</w:t>
      </w:r>
      <w:r w:rsidRPr="00A006F5">
        <w:rPr>
          <w:rFonts w:ascii="Calibri" w:eastAsia="Calibri" w:hAnsi="Calibri" w:cs="Calibri"/>
          <w:bCs/>
          <w:color w:val="1D1C1D"/>
          <w:highlight w:val="white"/>
        </w:rPr>
        <w:t xml:space="preserve">anaging </w:t>
      </w:r>
      <w:r w:rsidR="00162C45">
        <w:rPr>
          <w:rFonts w:ascii="Calibri" w:eastAsia="Calibri" w:hAnsi="Calibri" w:cs="Calibri"/>
          <w:bCs/>
          <w:color w:val="1D1C1D"/>
          <w:highlight w:val="white"/>
        </w:rPr>
        <w:t>e</w:t>
      </w:r>
      <w:r w:rsidRPr="00A006F5">
        <w:rPr>
          <w:rFonts w:ascii="Calibri" w:eastAsia="Calibri" w:hAnsi="Calibri" w:cs="Calibri"/>
          <w:bCs/>
          <w:color w:val="1D1C1D"/>
          <w:highlight w:val="white"/>
        </w:rPr>
        <w:t>ditor Gideon Gil</w:t>
      </w:r>
      <w:r>
        <w:rPr>
          <w:rFonts w:ascii="Calibri" w:eastAsia="Calibri" w:hAnsi="Calibri" w:cs="Calibri"/>
          <w:color w:val="1D1C1D"/>
          <w:highlight w:val="white"/>
        </w:rPr>
        <w:t>. “With this film, our hope is to engage the broader public on how innovative science can improve the lives of amputees and people with disabilities.”</w:t>
      </w:r>
    </w:p>
    <w:p w14:paraId="09998865" w14:textId="77777777" w:rsidR="00D756DB" w:rsidRDefault="00D756DB">
      <w:pPr>
        <w:rPr>
          <w:rFonts w:ascii="Calibri" w:eastAsia="Calibri" w:hAnsi="Calibri" w:cs="Calibri"/>
          <w:color w:val="1D1C1D"/>
          <w:highlight w:val="white"/>
        </w:rPr>
      </w:pPr>
    </w:p>
    <w:p w14:paraId="62122E48" w14:textId="6741116D" w:rsidR="00D756DB" w:rsidRDefault="00CD7113">
      <w:pPr>
        <w:rPr>
          <w:rFonts w:ascii="Calibri" w:eastAsia="Calibri" w:hAnsi="Calibri" w:cs="Calibri"/>
          <w:color w:val="1D1C1D"/>
          <w:highlight w:val="white"/>
        </w:rPr>
      </w:pPr>
      <w:r>
        <w:rPr>
          <w:rFonts w:ascii="Calibri" w:eastAsia="Calibri" w:hAnsi="Calibri" w:cs="Calibri"/>
          <w:color w:val="1D1C1D"/>
          <w:highlight w:val="white"/>
        </w:rPr>
        <w:t xml:space="preserve">“We’re thrilled to bring </w:t>
      </w:r>
      <w:r w:rsidR="00162C45">
        <w:rPr>
          <w:rFonts w:ascii="Calibri" w:eastAsia="Calibri" w:hAnsi="Calibri" w:cs="Calibri"/>
          <w:b/>
          <w:color w:val="1D1C1D"/>
          <w:highlight w:val="white"/>
        </w:rPr>
        <w:t xml:space="preserve">‘Augmented’ </w:t>
      </w:r>
      <w:r>
        <w:rPr>
          <w:rFonts w:ascii="Calibri" w:eastAsia="Calibri" w:hAnsi="Calibri" w:cs="Calibri"/>
          <w:color w:val="1D1C1D"/>
          <w:highlight w:val="white"/>
        </w:rPr>
        <w:t xml:space="preserve">to PBS viewers,” said </w:t>
      </w:r>
      <w:r w:rsidRPr="00A006F5">
        <w:rPr>
          <w:rFonts w:ascii="Calibri" w:eastAsia="Calibri" w:hAnsi="Calibri" w:cs="Calibri"/>
          <w:bCs/>
          <w:color w:val="1D1C1D"/>
          <w:highlight w:val="white"/>
        </w:rPr>
        <w:t xml:space="preserve">NOVA </w:t>
      </w:r>
      <w:r w:rsidR="00162C45">
        <w:rPr>
          <w:rFonts w:ascii="Calibri" w:eastAsia="Calibri" w:hAnsi="Calibri" w:cs="Calibri"/>
          <w:bCs/>
          <w:color w:val="1D1C1D"/>
          <w:highlight w:val="white"/>
        </w:rPr>
        <w:t>c</w:t>
      </w:r>
      <w:r w:rsidRPr="00A006F5">
        <w:rPr>
          <w:rFonts w:ascii="Calibri" w:eastAsia="Calibri" w:hAnsi="Calibri" w:cs="Calibri"/>
          <w:bCs/>
          <w:color w:val="1D1C1D"/>
          <w:highlight w:val="white"/>
        </w:rPr>
        <w:t>o-</w:t>
      </w:r>
      <w:r w:rsidR="00162C45">
        <w:rPr>
          <w:rFonts w:ascii="Calibri" w:eastAsia="Calibri" w:hAnsi="Calibri" w:cs="Calibri"/>
          <w:bCs/>
          <w:color w:val="1D1C1D"/>
          <w:highlight w:val="white"/>
        </w:rPr>
        <w:t>e</w:t>
      </w:r>
      <w:r w:rsidRPr="00A006F5">
        <w:rPr>
          <w:rFonts w:ascii="Calibri" w:eastAsia="Calibri" w:hAnsi="Calibri" w:cs="Calibri"/>
          <w:bCs/>
          <w:color w:val="1D1C1D"/>
          <w:highlight w:val="white"/>
        </w:rPr>
        <w:t xml:space="preserve">xecutive </w:t>
      </w:r>
      <w:r w:rsidR="00162C45">
        <w:rPr>
          <w:rFonts w:ascii="Calibri" w:eastAsia="Calibri" w:hAnsi="Calibri" w:cs="Calibri"/>
          <w:bCs/>
          <w:color w:val="1D1C1D"/>
          <w:highlight w:val="white"/>
        </w:rPr>
        <w:t>p</w:t>
      </w:r>
      <w:r w:rsidRPr="00A006F5">
        <w:rPr>
          <w:rFonts w:ascii="Calibri" w:eastAsia="Calibri" w:hAnsi="Calibri" w:cs="Calibri"/>
          <w:bCs/>
          <w:color w:val="1D1C1D"/>
          <w:highlight w:val="white"/>
        </w:rPr>
        <w:t xml:space="preserve">roducer Julia </w:t>
      </w:r>
      <w:proofErr w:type="spellStart"/>
      <w:r w:rsidRPr="00A006F5">
        <w:rPr>
          <w:rFonts w:ascii="Calibri" w:eastAsia="Calibri" w:hAnsi="Calibri" w:cs="Calibri"/>
          <w:bCs/>
          <w:color w:val="1D1C1D"/>
          <w:highlight w:val="white"/>
        </w:rPr>
        <w:t>Cort</w:t>
      </w:r>
      <w:proofErr w:type="spellEnd"/>
      <w:r>
        <w:rPr>
          <w:rFonts w:ascii="Calibri" w:eastAsia="Calibri" w:hAnsi="Calibri" w:cs="Calibri"/>
          <w:color w:val="1D1C1D"/>
          <w:highlight w:val="white"/>
        </w:rPr>
        <w:t xml:space="preserve">. “It’s such a powerful and provocative film, not only giving viewers a front-row seat to scientific innovation in action but also exploring how technological advances can be directly inspired by personal experience and need.” </w:t>
      </w:r>
    </w:p>
    <w:p w14:paraId="6E8664B5" w14:textId="77777777" w:rsidR="00D756DB" w:rsidRDefault="00D756DB">
      <w:pPr>
        <w:rPr>
          <w:rFonts w:ascii="Calibri" w:eastAsia="Calibri" w:hAnsi="Calibri" w:cs="Calibri"/>
          <w:color w:val="1D1C1D"/>
          <w:highlight w:val="white"/>
        </w:rPr>
      </w:pPr>
    </w:p>
    <w:p w14:paraId="34D26AD1" w14:textId="6D57E987" w:rsidR="00D756DB" w:rsidRDefault="00CD7113">
      <w:pPr>
        <w:rPr>
          <w:rFonts w:ascii="Calibri" w:eastAsia="Calibri" w:hAnsi="Calibri" w:cs="Calibri"/>
          <w:color w:val="1D1C1D"/>
          <w:highlight w:val="white"/>
        </w:rPr>
      </w:pPr>
      <w:r>
        <w:rPr>
          <w:rFonts w:ascii="Calibri" w:eastAsia="Calibri" w:hAnsi="Calibri" w:cs="Calibri"/>
          <w:color w:val="1D1C1D"/>
          <w:highlight w:val="white"/>
        </w:rPr>
        <w:t xml:space="preserve">“Seeing Hugh’s compassion and watching Jim Ewing place his trust in Dr. Carty and Hugh’s team is truly remarkable,” said </w:t>
      </w:r>
      <w:r w:rsidR="00162C45" w:rsidRPr="00A006F5">
        <w:rPr>
          <w:rFonts w:ascii="Calibri" w:eastAsia="Calibri" w:hAnsi="Calibri" w:cs="Calibri"/>
          <w:bCs/>
          <w:color w:val="1D1C1D"/>
          <w:highlight w:val="white"/>
        </w:rPr>
        <w:t>c</w:t>
      </w:r>
      <w:r w:rsidRPr="00A006F5">
        <w:rPr>
          <w:rFonts w:ascii="Calibri" w:eastAsia="Calibri" w:hAnsi="Calibri" w:cs="Calibri"/>
          <w:bCs/>
          <w:color w:val="1D1C1D"/>
          <w:highlight w:val="white"/>
        </w:rPr>
        <w:t>o-</w:t>
      </w:r>
      <w:r w:rsidR="00162C45" w:rsidRPr="00A006F5">
        <w:rPr>
          <w:rFonts w:ascii="Calibri" w:eastAsia="Calibri" w:hAnsi="Calibri" w:cs="Calibri"/>
          <w:bCs/>
          <w:color w:val="1D1C1D"/>
          <w:highlight w:val="white"/>
        </w:rPr>
        <w:t>e</w:t>
      </w:r>
      <w:r w:rsidRPr="00A006F5">
        <w:rPr>
          <w:rFonts w:ascii="Calibri" w:eastAsia="Calibri" w:hAnsi="Calibri" w:cs="Calibri"/>
          <w:bCs/>
          <w:color w:val="1D1C1D"/>
          <w:highlight w:val="white"/>
        </w:rPr>
        <w:t xml:space="preserve">xecutive </w:t>
      </w:r>
      <w:r w:rsidR="00162C45" w:rsidRPr="00A006F5">
        <w:rPr>
          <w:rFonts w:ascii="Calibri" w:eastAsia="Calibri" w:hAnsi="Calibri" w:cs="Calibri"/>
          <w:bCs/>
          <w:color w:val="1D1C1D"/>
          <w:highlight w:val="white"/>
        </w:rPr>
        <w:t>p</w:t>
      </w:r>
      <w:r w:rsidRPr="00A006F5">
        <w:rPr>
          <w:rFonts w:ascii="Calibri" w:eastAsia="Calibri" w:hAnsi="Calibri" w:cs="Calibri"/>
          <w:bCs/>
          <w:color w:val="1D1C1D"/>
          <w:highlight w:val="white"/>
        </w:rPr>
        <w:t>roducer Chris Schmid</w:t>
      </w:r>
      <w:r w:rsidRPr="00162C45">
        <w:rPr>
          <w:rFonts w:ascii="Calibri" w:eastAsia="Calibri" w:hAnsi="Calibri" w:cs="Calibri"/>
          <w:bCs/>
          <w:color w:val="1D1C1D"/>
          <w:highlight w:val="white"/>
        </w:rPr>
        <w:t>t</w:t>
      </w:r>
      <w:r>
        <w:rPr>
          <w:rFonts w:ascii="Calibri" w:eastAsia="Calibri" w:hAnsi="Calibri" w:cs="Calibri"/>
          <w:color w:val="1D1C1D"/>
          <w:highlight w:val="white"/>
        </w:rPr>
        <w:t>. “We are so grateful to have the opportunity to tell this story and showcase this exceptional example of human ingenuity and resilience.”</w:t>
      </w:r>
    </w:p>
    <w:p w14:paraId="07589F88" w14:textId="77777777" w:rsidR="00D756DB" w:rsidRDefault="00D756DB">
      <w:pPr>
        <w:rPr>
          <w:rFonts w:ascii="Calibri" w:eastAsia="Calibri" w:hAnsi="Calibri" w:cs="Calibri"/>
          <w:color w:val="1D1C1D"/>
          <w:highlight w:val="white"/>
        </w:rPr>
      </w:pPr>
    </w:p>
    <w:p w14:paraId="6DECE272" w14:textId="4C7463A7" w:rsidR="00D756DB" w:rsidRDefault="00CD7113">
      <w:pPr>
        <w:rPr>
          <w:rFonts w:ascii="Calibri" w:eastAsia="Calibri" w:hAnsi="Calibri" w:cs="Calibri"/>
          <w:color w:val="1D1C1D"/>
          <w:highlight w:val="white"/>
        </w:rPr>
      </w:pPr>
      <w:r>
        <w:rPr>
          <w:rFonts w:ascii="Calibri" w:eastAsia="Calibri" w:hAnsi="Calibri" w:cs="Calibri"/>
          <w:color w:val="1D1C1D"/>
          <w:highlight w:val="white"/>
        </w:rPr>
        <w:t xml:space="preserve">Immediately following </w:t>
      </w:r>
      <w:r w:rsidR="00162C45">
        <w:rPr>
          <w:rFonts w:ascii="Calibri" w:eastAsia="Calibri" w:hAnsi="Calibri" w:cs="Calibri"/>
          <w:b/>
          <w:color w:val="1D1C1D"/>
          <w:highlight w:val="white"/>
        </w:rPr>
        <w:t>“Augmented</w:t>
      </w:r>
      <w:r w:rsidR="00162C45" w:rsidRPr="00A006F5">
        <w:rPr>
          <w:rFonts w:ascii="Calibri" w:eastAsia="Calibri" w:hAnsi="Calibri" w:cs="Calibri"/>
          <w:bCs/>
          <w:color w:val="1D1C1D"/>
          <w:highlight w:val="white"/>
        </w:rPr>
        <w:t>,</w:t>
      </w:r>
      <w:r w:rsidR="00162C45">
        <w:rPr>
          <w:rFonts w:ascii="Calibri" w:eastAsia="Calibri" w:hAnsi="Calibri" w:cs="Calibri"/>
          <w:b/>
          <w:color w:val="1D1C1D"/>
          <w:highlight w:val="white"/>
        </w:rPr>
        <w:t>”</w:t>
      </w:r>
      <w:r w:rsidR="00162C45">
        <w:rPr>
          <w:rFonts w:ascii="Calibri" w:eastAsia="Calibri" w:hAnsi="Calibri" w:cs="Calibri"/>
          <w:color w:val="1D1C1D"/>
          <w:highlight w:val="white"/>
        </w:rPr>
        <w:t xml:space="preserve"> </w:t>
      </w:r>
      <w:r>
        <w:rPr>
          <w:rFonts w:ascii="Calibri" w:eastAsia="Calibri" w:hAnsi="Calibri" w:cs="Calibri"/>
          <w:b/>
          <w:color w:val="1D1C1D"/>
          <w:highlight w:val="white"/>
        </w:rPr>
        <w:t xml:space="preserve">NOVA </w:t>
      </w:r>
      <w:r>
        <w:rPr>
          <w:rFonts w:ascii="Calibri" w:eastAsia="Calibri" w:hAnsi="Calibri" w:cs="Calibri"/>
          <w:color w:val="1D1C1D"/>
          <w:highlight w:val="white"/>
        </w:rPr>
        <w:t xml:space="preserve">will premiere the documentary short </w:t>
      </w:r>
      <w:r w:rsidR="00162C45" w:rsidRPr="00A006F5">
        <w:rPr>
          <w:rFonts w:ascii="Calibri" w:eastAsia="Calibri" w:hAnsi="Calibri" w:cs="Calibri"/>
          <w:b/>
          <w:bCs/>
          <w:color w:val="1D1C1D"/>
          <w:highlight w:val="white"/>
        </w:rPr>
        <w:t>“</w:t>
      </w:r>
      <w:r w:rsidR="00162C45" w:rsidRPr="00D3636C">
        <w:rPr>
          <w:rFonts w:ascii="Calibri" w:eastAsia="Calibri" w:hAnsi="Calibri" w:cs="Calibri"/>
          <w:b/>
          <w:bCs/>
          <w:color w:val="1D1C1D"/>
          <w:highlight w:val="white"/>
        </w:rPr>
        <w:t xml:space="preserve">Predicting My </w:t>
      </w:r>
      <w:r w:rsidRPr="00D3636C">
        <w:rPr>
          <w:rFonts w:ascii="Calibri" w:eastAsia="Calibri" w:hAnsi="Calibri" w:cs="Calibri"/>
          <w:b/>
          <w:bCs/>
          <w:color w:val="1D1C1D"/>
          <w:highlight w:val="white"/>
        </w:rPr>
        <w:t>MS</w:t>
      </w:r>
      <w:r w:rsidR="00D3636C" w:rsidRPr="00A006F5">
        <w:rPr>
          <w:rFonts w:ascii="Calibri" w:eastAsia="Calibri" w:hAnsi="Calibri" w:cs="Calibri"/>
          <w:color w:val="1D1C1D"/>
          <w:highlight w:val="white"/>
        </w:rPr>
        <w:t>,</w:t>
      </w:r>
      <w:r w:rsidR="00D3636C" w:rsidRPr="00D3636C">
        <w:rPr>
          <w:rFonts w:ascii="Calibri" w:eastAsia="Calibri" w:hAnsi="Calibri" w:cs="Calibri"/>
          <w:b/>
          <w:bCs/>
          <w:color w:val="1D1C1D"/>
          <w:highlight w:val="white"/>
        </w:rPr>
        <w:t>”</w:t>
      </w:r>
      <w:r>
        <w:rPr>
          <w:rFonts w:ascii="Calibri" w:eastAsia="Calibri" w:hAnsi="Calibri" w:cs="Calibri"/>
          <w:b/>
          <w:color w:val="1D1C1D"/>
          <w:highlight w:val="white"/>
        </w:rPr>
        <w:t xml:space="preserve"> </w:t>
      </w:r>
      <w:r>
        <w:rPr>
          <w:rFonts w:ascii="Calibri" w:eastAsia="Calibri" w:hAnsi="Calibri" w:cs="Calibri"/>
          <w:color w:val="1D1C1D"/>
          <w:highlight w:val="white"/>
        </w:rPr>
        <w:t xml:space="preserve">a new, personal film by </w:t>
      </w:r>
      <w:r w:rsidRPr="00A006F5">
        <w:rPr>
          <w:rFonts w:ascii="Calibri" w:eastAsia="Calibri" w:hAnsi="Calibri" w:cs="Calibri"/>
          <w:bCs/>
          <w:color w:val="1D1C1D"/>
          <w:highlight w:val="white"/>
        </w:rPr>
        <w:t>Jason DaSilva</w:t>
      </w:r>
      <w:r>
        <w:rPr>
          <w:rFonts w:ascii="Calibri" w:eastAsia="Calibri" w:hAnsi="Calibri" w:cs="Calibri"/>
          <w:color w:val="1D1C1D"/>
          <w:highlight w:val="white"/>
        </w:rPr>
        <w:t xml:space="preserve">, director of the Emmy-winning documentary </w:t>
      </w:r>
      <w:r w:rsidR="00D3636C" w:rsidRPr="00A006F5">
        <w:rPr>
          <w:rFonts w:ascii="Calibri" w:eastAsia="Calibri" w:hAnsi="Calibri" w:cs="Calibri"/>
          <w:i/>
          <w:iCs/>
          <w:color w:val="1D1C1D"/>
          <w:highlight w:val="white"/>
        </w:rPr>
        <w:t>When I Walk</w:t>
      </w:r>
      <w:r>
        <w:rPr>
          <w:rFonts w:ascii="Calibri" w:eastAsia="Calibri" w:hAnsi="Calibri" w:cs="Calibri"/>
          <w:color w:val="1D1C1D"/>
          <w:highlight w:val="white"/>
        </w:rPr>
        <w:t>.</w:t>
      </w:r>
      <w:r>
        <w:rPr>
          <w:rFonts w:ascii="Calibri" w:eastAsia="Calibri" w:hAnsi="Calibri" w:cs="Calibri"/>
          <w:b/>
          <w:color w:val="1D1C1D"/>
          <w:highlight w:val="white"/>
        </w:rPr>
        <w:t xml:space="preserve"> </w:t>
      </w:r>
      <w:r>
        <w:rPr>
          <w:rFonts w:ascii="Calibri" w:eastAsia="Calibri" w:hAnsi="Calibri" w:cs="Calibri"/>
          <w:color w:val="1D1C1D"/>
          <w:highlight w:val="white"/>
        </w:rPr>
        <w:t xml:space="preserve">In 2005, DaSilva was a 26-year-old documentary filmmaker living in New York when he began having trouble walking. He was diagnosed with a rare subtype of multiple sclerosis, primary progressive multiple sclerosis, a disease in which the immune system attacks the protective coverings of nerve cells in the brain and spine, interfering with the nervous system’s ability to transmit signals. MS has no known cure and inflicts a host of progressively debilitating symptoms. </w:t>
      </w:r>
      <w:r w:rsidR="00824DFB" w:rsidRPr="00824DFB">
        <w:rPr>
          <w:rFonts w:ascii="Calibri" w:eastAsia="Calibri" w:hAnsi="Calibri" w:cs="Calibri"/>
          <w:color w:val="1D1C1D"/>
        </w:rPr>
        <w:t xml:space="preserve">In </w:t>
      </w:r>
      <w:r w:rsidR="00824DFB" w:rsidRPr="00A006F5">
        <w:rPr>
          <w:rFonts w:ascii="Calibri" w:eastAsia="Calibri" w:hAnsi="Calibri" w:cs="Calibri"/>
          <w:i/>
          <w:iCs/>
          <w:color w:val="1D1C1D"/>
        </w:rPr>
        <w:t>When I Walk</w:t>
      </w:r>
      <w:r w:rsidR="00824DFB" w:rsidRPr="00824DFB">
        <w:rPr>
          <w:rFonts w:ascii="Calibri" w:eastAsia="Calibri" w:hAnsi="Calibri" w:cs="Calibri"/>
          <w:color w:val="1D1C1D"/>
        </w:rPr>
        <w:t>, DaSilva decided to document the challenges he faced across seven years— “a journey of healing, self-discovery, and love</w:t>
      </w:r>
      <w:r w:rsidR="00824DFB">
        <w:rPr>
          <w:rFonts w:ascii="Calibri" w:eastAsia="Calibri" w:hAnsi="Calibri" w:cs="Calibri"/>
          <w:color w:val="1D1C1D"/>
        </w:rPr>
        <w:t>.”</w:t>
      </w:r>
      <w:r>
        <w:rPr>
          <w:rFonts w:ascii="Calibri" w:eastAsia="Calibri" w:hAnsi="Calibri" w:cs="Calibri"/>
          <w:color w:val="1D1C1D"/>
          <w:highlight w:val="white"/>
        </w:rPr>
        <w:t xml:space="preserve"> </w:t>
      </w:r>
    </w:p>
    <w:p w14:paraId="33B8188A" w14:textId="77777777" w:rsidR="00D756DB" w:rsidRDefault="00D756DB">
      <w:pPr>
        <w:rPr>
          <w:rFonts w:ascii="Calibri" w:eastAsia="Calibri" w:hAnsi="Calibri" w:cs="Calibri"/>
          <w:color w:val="1D1C1D"/>
          <w:highlight w:val="white"/>
        </w:rPr>
      </w:pPr>
    </w:p>
    <w:p w14:paraId="389239FA" w14:textId="215B1823" w:rsidR="00D756DB" w:rsidRDefault="00CD7113">
      <w:pPr>
        <w:rPr>
          <w:rFonts w:ascii="Calibri" w:eastAsia="Calibri" w:hAnsi="Calibri" w:cs="Calibri"/>
          <w:color w:val="1D1C1D"/>
          <w:highlight w:val="yellow"/>
        </w:rPr>
      </w:pPr>
      <w:r>
        <w:rPr>
          <w:rFonts w:ascii="Calibri" w:eastAsia="Calibri" w:hAnsi="Calibri" w:cs="Calibri"/>
          <w:color w:val="1D1C1D"/>
          <w:highlight w:val="white"/>
        </w:rPr>
        <w:t xml:space="preserve">In </w:t>
      </w:r>
      <w:r w:rsidR="00D3636C" w:rsidRPr="0048135F">
        <w:rPr>
          <w:rFonts w:ascii="Calibri" w:eastAsia="Calibri" w:hAnsi="Calibri" w:cs="Calibri"/>
          <w:b/>
          <w:bCs/>
          <w:color w:val="1D1C1D"/>
          <w:highlight w:val="white"/>
        </w:rPr>
        <w:t>“</w:t>
      </w:r>
      <w:r w:rsidR="00D3636C" w:rsidRPr="00D3636C">
        <w:rPr>
          <w:rFonts w:ascii="Calibri" w:eastAsia="Calibri" w:hAnsi="Calibri" w:cs="Calibri"/>
          <w:b/>
          <w:bCs/>
          <w:color w:val="1D1C1D"/>
          <w:highlight w:val="white"/>
        </w:rPr>
        <w:t>Predicting My MS</w:t>
      </w:r>
      <w:r w:rsidR="00D3636C" w:rsidRPr="0048135F">
        <w:rPr>
          <w:rFonts w:ascii="Calibri" w:eastAsia="Calibri" w:hAnsi="Calibri" w:cs="Calibri"/>
          <w:color w:val="1D1C1D"/>
          <w:highlight w:val="white"/>
        </w:rPr>
        <w:t>,</w:t>
      </w:r>
      <w:r w:rsidR="00D3636C" w:rsidRPr="00D3636C">
        <w:rPr>
          <w:rFonts w:ascii="Calibri" w:eastAsia="Calibri" w:hAnsi="Calibri" w:cs="Calibri"/>
          <w:b/>
          <w:bCs/>
          <w:color w:val="1D1C1D"/>
          <w:highlight w:val="white"/>
        </w:rPr>
        <w:t>”</w:t>
      </w:r>
      <w:r w:rsidR="00D3636C">
        <w:rPr>
          <w:rFonts w:ascii="Calibri" w:eastAsia="Calibri" w:hAnsi="Calibri" w:cs="Calibri"/>
          <w:b/>
          <w:color w:val="1D1C1D"/>
          <w:highlight w:val="white"/>
        </w:rPr>
        <w:t xml:space="preserve"> </w:t>
      </w:r>
      <w:r>
        <w:rPr>
          <w:rFonts w:ascii="Calibri" w:eastAsia="Calibri" w:hAnsi="Calibri" w:cs="Calibri"/>
          <w:color w:val="1D1C1D"/>
          <w:highlight w:val="white"/>
        </w:rPr>
        <w:t>DaSilva explores the science behind MS and looks back reflectively, speaking to medical experts and family members to consider the unlikely chain of circumstances that may have led to his rare condition. But he refuses to think of his situation as “tragic,” as a diagnosis of MS is often labeled. “This is not my story</w:t>
      </w:r>
      <w:r w:rsidR="00D3636C">
        <w:rPr>
          <w:rFonts w:ascii="Calibri" w:eastAsia="Calibri" w:hAnsi="Calibri" w:cs="Calibri"/>
          <w:color w:val="1D1C1D"/>
          <w:highlight w:val="white"/>
        </w:rPr>
        <w:t>,</w:t>
      </w:r>
      <w:r>
        <w:rPr>
          <w:rFonts w:ascii="Calibri" w:eastAsia="Calibri" w:hAnsi="Calibri" w:cs="Calibri"/>
          <w:color w:val="1D1C1D"/>
          <w:highlight w:val="white"/>
        </w:rPr>
        <w:t xml:space="preserve"> and I do not choose to define myself this way,” DaSilva says. Instead, he founded a nonprofit, AXS Lab, which works to advocate for people with disabilities, and created AXS Map, a digital tool that enables users to review and rate the accessibility of venues on the web and </w:t>
      </w:r>
      <w:r>
        <w:rPr>
          <w:rFonts w:ascii="Calibri" w:eastAsia="Calibri" w:hAnsi="Calibri" w:cs="Calibri"/>
          <w:color w:val="1D1C1D"/>
          <w:highlight w:val="white"/>
        </w:rPr>
        <w:lastRenderedPageBreak/>
        <w:t>mobile phones. And he continues to pursue the art and craft of filmmaking, “doing the things I’ve always loved doin</w:t>
      </w:r>
      <w:r w:rsidR="00D3636C">
        <w:rPr>
          <w:rFonts w:ascii="Calibri" w:eastAsia="Calibri" w:hAnsi="Calibri" w:cs="Calibri"/>
          <w:color w:val="1D1C1D"/>
          <w:highlight w:val="white"/>
        </w:rPr>
        <w:t xml:space="preserve">g. </w:t>
      </w:r>
      <w:r>
        <w:rPr>
          <w:rFonts w:ascii="Calibri" w:eastAsia="Calibri" w:hAnsi="Calibri" w:cs="Calibri"/>
          <w:color w:val="1D1C1D"/>
          <w:highlight w:val="white"/>
        </w:rPr>
        <w:t>I don’t live a tragic life. I live my own.”</w:t>
      </w:r>
    </w:p>
    <w:p w14:paraId="5CC70F79" w14:textId="3DD20B18" w:rsidR="00D756DB" w:rsidRDefault="00CD7113">
      <w:pPr>
        <w:spacing w:before="240" w:after="240"/>
        <w:rPr>
          <w:rFonts w:ascii="Calibri" w:eastAsia="Calibri" w:hAnsi="Calibri" w:cs="Calibri"/>
          <w:color w:val="1D1C1D"/>
          <w:highlight w:val="white"/>
        </w:rPr>
      </w:pPr>
      <w:r>
        <w:rPr>
          <w:rFonts w:ascii="Calibri" w:eastAsia="Calibri" w:hAnsi="Calibri" w:cs="Calibri"/>
          <w:color w:val="1D1C1D"/>
        </w:rPr>
        <w:t xml:space="preserve">“It was great to work on </w:t>
      </w:r>
      <w:r w:rsidR="0004774F">
        <w:rPr>
          <w:rFonts w:ascii="Calibri" w:eastAsia="Calibri" w:hAnsi="Calibri" w:cs="Calibri"/>
          <w:b/>
          <w:bCs/>
          <w:color w:val="1D1C1D"/>
          <w:highlight w:val="white"/>
        </w:rPr>
        <w:t>‘</w:t>
      </w:r>
      <w:r w:rsidR="00D3636C" w:rsidRPr="00D3636C">
        <w:rPr>
          <w:rFonts w:ascii="Calibri" w:eastAsia="Calibri" w:hAnsi="Calibri" w:cs="Calibri"/>
          <w:b/>
          <w:bCs/>
          <w:color w:val="1D1C1D"/>
          <w:highlight w:val="white"/>
        </w:rPr>
        <w:t>Predicting My MS</w:t>
      </w:r>
      <w:r w:rsidR="0004774F">
        <w:rPr>
          <w:rFonts w:ascii="Calibri" w:eastAsia="Calibri" w:hAnsi="Calibri" w:cs="Calibri"/>
          <w:b/>
          <w:bCs/>
          <w:color w:val="1D1C1D"/>
          <w:highlight w:val="white"/>
        </w:rPr>
        <w:t>’</w:t>
      </w:r>
      <w:r w:rsidR="00D3636C">
        <w:rPr>
          <w:rFonts w:ascii="Calibri" w:eastAsia="Calibri" w:hAnsi="Calibri" w:cs="Calibri"/>
          <w:b/>
          <w:color w:val="1D1C1D"/>
          <w:highlight w:val="white"/>
        </w:rPr>
        <w:t xml:space="preserve"> </w:t>
      </w:r>
      <w:r>
        <w:rPr>
          <w:rFonts w:ascii="Calibri" w:eastAsia="Calibri" w:hAnsi="Calibri" w:cs="Calibri"/>
          <w:color w:val="1D1C1D"/>
        </w:rPr>
        <w:t xml:space="preserve">since I got a chance to interview different doctors and researchers about all the potential risk factors that could lead to someone contracting MS,” said </w:t>
      </w:r>
      <w:r w:rsidRPr="00A006F5">
        <w:rPr>
          <w:rFonts w:ascii="Calibri" w:eastAsia="Calibri" w:hAnsi="Calibri" w:cs="Calibri"/>
          <w:bCs/>
          <w:color w:val="1D1C1D"/>
        </w:rPr>
        <w:t>Director Jason DaSilva</w:t>
      </w:r>
      <w:r>
        <w:rPr>
          <w:rFonts w:ascii="Calibri" w:eastAsia="Calibri" w:hAnsi="Calibri" w:cs="Calibri"/>
          <w:color w:val="1D1C1D"/>
        </w:rPr>
        <w:t xml:space="preserve">. “I also got to share with the world some of my reflections about my diagnosis and the work I do to support people with disabilities. This piece is a culmination of self-reflection and an inquiry into what risk factors could’ve potentially led to my MS diagnosis. I hope that my journey of discovery will help other people </w:t>
      </w:r>
      <w:proofErr w:type="gramStart"/>
      <w:r>
        <w:rPr>
          <w:rFonts w:ascii="Calibri" w:eastAsia="Calibri" w:hAnsi="Calibri" w:cs="Calibri"/>
          <w:color w:val="1D1C1D"/>
        </w:rPr>
        <w:t>come to the understanding</w:t>
      </w:r>
      <w:proofErr w:type="gramEnd"/>
      <w:r>
        <w:rPr>
          <w:rFonts w:ascii="Calibri" w:eastAsia="Calibri" w:hAnsi="Calibri" w:cs="Calibri"/>
          <w:color w:val="1D1C1D"/>
        </w:rPr>
        <w:t xml:space="preserve"> I did, that MS is caused by many different factors and is still a mystery, and that they should not lay blame upon themselves.”</w:t>
      </w:r>
    </w:p>
    <w:p w14:paraId="5BA98520" w14:textId="77777777" w:rsidR="00D756DB" w:rsidRDefault="00CD7113">
      <w:pPr>
        <w:rPr>
          <w:rFonts w:ascii="Calibri" w:eastAsia="Calibri" w:hAnsi="Calibri" w:cs="Calibri"/>
          <w:color w:val="1D1C1D"/>
          <w:highlight w:val="white"/>
        </w:rPr>
      </w:pPr>
      <w:r>
        <w:rPr>
          <w:rFonts w:ascii="Calibri" w:eastAsia="Calibri" w:hAnsi="Calibri" w:cs="Calibri"/>
          <w:color w:val="1D1C1D"/>
          <w:highlight w:val="white"/>
        </w:rPr>
        <w:t xml:space="preserve">This one-night, two-hour special focuses on individuals whose experience with disability propelled them to investigate and innovate, all to improve the quality of life for others who face similar challenges. </w:t>
      </w:r>
    </w:p>
    <w:p w14:paraId="1164F33F" w14:textId="77777777" w:rsidR="00D756DB" w:rsidRDefault="00D756DB">
      <w:pPr>
        <w:rPr>
          <w:rFonts w:ascii="Calibri" w:eastAsia="Calibri" w:hAnsi="Calibri" w:cs="Calibri"/>
          <w:color w:val="1D1C1D"/>
          <w:highlight w:val="white"/>
        </w:rPr>
      </w:pPr>
    </w:p>
    <w:p w14:paraId="68D46A76" w14:textId="6A310266" w:rsidR="00D756DB" w:rsidRDefault="00C604DD">
      <w:pPr>
        <w:rPr>
          <w:rFonts w:ascii="Calibri" w:eastAsia="Calibri" w:hAnsi="Calibri" w:cs="Calibri"/>
          <w:color w:val="1D1C1D"/>
          <w:highlight w:val="white"/>
        </w:rPr>
      </w:pPr>
      <w:r>
        <w:rPr>
          <w:rFonts w:ascii="Calibri" w:eastAsia="Calibri" w:hAnsi="Calibri" w:cs="Calibri"/>
          <w:b/>
          <w:color w:val="1D1C1D"/>
          <w:highlight w:val="white"/>
        </w:rPr>
        <w:t>“Augmented</w:t>
      </w:r>
      <w:r w:rsidR="00CD7113" w:rsidRPr="00A006F5">
        <w:rPr>
          <w:rFonts w:ascii="Calibri" w:eastAsia="Calibri" w:hAnsi="Calibri" w:cs="Calibri"/>
          <w:bCs/>
          <w:color w:val="1D1C1D"/>
          <w:highlight w:val="white"/>
        </w:rPr>
        <w:t>,</w:t>
      </w:r>
      <w:r>
        <w:rPr>
          <w:rFonts w:ascii="Calibri" w:eastAsia="Calibri" w:hAnsi="Calibri" w:cs="Calibri"/>
          <w:b/>
          <w:color w:val="1D1C1D"/>
          <w:highlight w:val="white"/>
        </w:rPr>
        <w:t>”</w:t>
      </w:r>
      <w:r w:rsidR="00CD7113">
        <w:rPr>
          <w:rFonts w:ascii="Calibri" w:eastAsia="Calibri" w:hAnsi="Calibri" w:cs="Calibri"/>
          <w:b/>
          <w:color w:val="1D1C1D"/>
          <w:highlight w:val="white"/>
        </w:rPr>
        <w:t xml:space="preserve"> </w:t>
      </w:r>
      <w:r w:rsidR="00CD7113">
        <w:rPr>
          <w:rFonts w:ascii="Calibri" w:eastAsia="Calibri" w:hAnsi="Calibri" w:cs="Calibri"/>
          <w:color w:val="1D1C1D"/>
          <w:highlight w:val="white"/>
        </w:rPr>
        <w:t>a 90-minute feature documentary, premieres Wednesday, February 23, 2022</w:t>
      </w:r>
      <w:r>
        <w:rPr>
          <w:rFonts w:ascii="Calibri" w:eastAsia="Calibri" w:hAnsi="Calibri" w:cs="Calibri"/>
          <w:color w:val="1D1C1D"/>
          <w:highlight w:val="white"/>
        </w:rPr>
        <w:t>,</w:t>
      </w:r>
      <w:r w:rsidR="00CD7113">
        <w:rPr>
          <w:rFonts w:ascii="Calibri" w:eastAsia="Calibri" w:hAnsi="Calibri" w:cs="Calibri"/>
          <w:color w:val="1D1C1D"/>
          <w:highlight w:val="white"/>
        </w:rPr>
        <w:t xml:space="preserve"> at 9</w:t>
      </w:r>
      <w:r>
        <w:rPr>
          <w:rFonts w:ascii="Calibri" w:eastAsia="Calibri" w:hAnsi="Calibri" w:cs="Calibri"/>
          <w:color w:val="1D1C1D"/>
          <w:highlight w:val="white"/>
        </w:rPr>
        <w:t xml:space="preserve"> p.m.</w:t>
      </w:r>
      <w:r w:rsidR="00CD7113">
        <w:rPr>
          <w:rFonts w:ascii="Calibri" w:eastAsia="Calibri" w:hAnsi="Calibri" w:cs="Calibri"/>
          <w:color w:val="1D1C1D"/>
          <w:highlight w:val="white"/>
        </w:rPr>
        <w:t xml:space="preserve"> ET/8C</w:t>
      </w:r>
      <w:r w:rsidR="0004774F">
        <w:rPr>
          <w:rFonts w:ascii="Calibri" w:eastAsia="Calibri" w:hAnsi="Calibri" w:cs="Calibri"/>
          <w:color w:val="1D1C1D"/>
          <w:highlight w:val="white"/>
        </w:rPr>
        <w:t xml:space="preserve"> (check local listings)</w:t>
      </w:r>
      <w:r w:rsidR="00CD7113">
        <w:rPr>
          <w:rFonts w:ascii="Calibri" w:eastAsia="Calibri" w:hAnsi="Calibri" w:cs="Calibri"/>
          <w:color w:val="1D1C1D"/>
          <w:highlight w:val="white"/>
        </w:rPr>
        <w:t xml:space="preserve"> on PBS, followed by the documentary short </w:t>
      </w:r>
      <w:r w:rsidRPr="0048135F">
        <w:rPr>
          <w:rFonts w:ascii="Calibri" w:eastAsia="Calibri" w:hAnsi="Calibri" w:cs="Calibri"/>
          <w:b/>
          <w:bCs/>
          <w:color w:val="1D1C1D"/>
          <w:highlight w:val="white"/>
        </w:rPr>
        <w:t>“</w:t>
      </w:r>
      <w:r w:rsidRPr="00D3636C">
        <w:rPr>
          <w:rFonts w:ascii="Calibri" w:eastAsia="Calibri" w:hAnsi="Calibri" w:cs="Calibri"/>
          <w:b/>
          <w:bCs/>
          <w:color w:val="1D1C1D"/>
          <w:highlight w:val="white"/>
        </w:rPr>
        <w:t>Predicting My MS</w:t>
      </w:r>
      <w:r w:rsidRPr="00C604DD">
        <w:rPr>
          <w:rFonts w:ascii="Calibri" w:eastAsia="Calibri" w:hAnsi="Calibri" w:cs="Calibri"/>
          <w:color w:val="1D1C1D"/>
          <w:highlight w:val="white"/>
        </w:rPr>
        <w:t>.</w:t>
      </w:r>
      <w:r w:rsidRPr="00D3636C">
        <w:rPr>
          <w:rFonts w:ascii="Calibri" w:eastAsia="Calibri" w:hAnsi="Calibri" w:cs="Calibri"/>
          <w:b/>
          <w:bCs/>
          <w:color w:val="1D1C1D"/>
          <w:highlight w:val="white"/>
        </w:rPr>
        <w:t>”</w:t>
      </w:r>
      <w:r>
        <w:rPr>
          <w:rFonts w:ascii="Calibri" w:eastAsia="Calibri" w:hAnsi="Calibri" w:cs="Calibri"/>
          <w:b/>
          <w:color w:val="1D1C1D"/>
          <w:highlight w:val="white"/>
        </w:rPr>
        <w:t xml:space="preserve"> </w:t>
      </w:r>
      <w:r w:rsidR="00CD7113">
        <w:rPr>
          <w:rFonts w:ascii="Calibri" w:eastAsia="Calibri" w:hAnsi="Calibri" w:cs="Calibri"/>
          <w:color w:val="1D1C1D"/>
          <w:highlight w:val="white"/>
        </w:rPr>
        <w:t>Both films</w:t>
      </w:r>
      <w:r w:rsidR="00CD7113">
        <w:rPr>
          <w:rFonts w:ascii="Calibri" w:eastAsia="Calibri" w:hAnsi="Calibri" w:cs="Calibri"/>
          <w:b/>
          <w:color w:val="1D1C1D"/>
          <w:highlight w:val="white"/>
        </w:rPr>
        <w:t xml:space="preserve"> </w:t>
      </w:r>
      <w:r w:rsidR="00CD7113">
        <w:rPr>
          <w:rFonts w:ascii="Calibri" w:eastAsia="Calibri" w:hAnsi="Calibri" w:cs="Calibri"/>
          <w:color w:val="1D1C1D"/>
          <w:highlight w:val="white"/>
        </w:rPr>
        <w:t xml:space="preserve">will be available for streaming </w:t>
      </w:r>
      <w:r w:rsidR="00824DFB">
        <w:rPr>
          <w:rFonts w:ascii="Calibri" w:eastAsia="Calibri" w:hAnsi="Calibri" w:cs="Calibri"/>
          <w:color w:val="1D1C1D"/>
          <w:highlight w:val="white"/>
        </w:rPr>
        <w:t xml:space="preserve">concurrently </w:t>
      </w:r>
      <w:r w:rsidR="00CD7113">
        <w:rPr>
          <w:rFonts w:ascii="Calibri" w:eastAsia="Calibri" w:hAnsi="Calibri" w:cs="Calibri"/>
          <w:color w:val="1D1C1D"/>
          <w:highlight w:val="white"/>
        </w:rPr>
        <w:t xml:space="preserve">with broadcast on all station-branded PBS platforms, including </w:t>
      </w:r>
      <w:hyperlink r:id="rId11">
        <w:r w:rsidR="00CD7113">
          <w:rPr>
            <w:rFonts w:ascii="Calibri" w:eastAsia="Calibri" w:hAnsi="Calibri" w:cs="Calibri"/>
            <w:color w:val="1155CC"/>
            <w:highlight w:val="white"/>
            <w:u w:val="single"/>
          </w:rPr>
          <w:t>pbs.org/nova</w:t>
        </w:r>
      </w:hyperlink>
      <w:hyperlink r:id="rId12">
        <w:r w:rsidR="00CD7113">
          <w:rPr>
            <w:rFonts w:ascii="Calibri" w:eastAsia="Calibri" w:hAnsi="Calibri" w:cs="Calibri"/>
            <w:color w:val="1D1C1D"/>
            <w:highlight w:val="white"/>
          </w:rPr>
          <w:t xml:space="preserve"> </w:t>
        </w:r>
      </w:hyperlink>
      <w:r w:rsidR="00CD7113">
        <w:rPr>
          <w:rFonts w:ascii="Calibri" w:eastAsia="Calibri" w:hAnsi="Calibri" w:cs="Calibri"/>
          <w:color w:val="1D1C1D"/>
          <w:highlight w:val="white"/>
        </w:rPr>
        <w:t xml:space="preserve">and the </w:t>
      </w:r>
      <w:hyperlink r:id="rId13">
        <w:r>
          <w:rPr>
            <w:rFonts w:ascii="Calibri" w:eastAsia="Calibri" w:hAnsi="Calibri" w:cs="Calibri"/>
            <w:color w:val="0563C1"/>
            <w:highlight w:val="white"/>
            <w:u w:val="single"/>
          </w:rPr>
          <w:t>PBS Video app</w:t>
        </w:r>
      </w:hyperlink>
      <w:r w:rsidR="00CD7113">
        <w:rPr>
          <w:rFonts w:ascii="Calibri" w:eastAsia="Calibri" w:hAnsi="Calibri" w:cs="Calibri"/>
          <w:color w:val="1D1C1D"/>
          <w:highlight w:val="white"/>
        </w:rPr>
        <w:t xml:space="preserve">, available on iOS, Android, Roku streaming devices, Apple TV, Android TV, Amazon Fire TV, Samsung Smart TV, Chromecast and VIZIO. Additionally, </w:t>
      </w:r>
      <w:r w:rsidRPr="0048135F">
        <w:rPr>
          <w:rFonts w:ascii="Calibri" w:eastAsia="Calibri" w:hAnsi="Calibri" w:cs="Calibri"/>
          <w:b/>
          <w:bCs/>
          <w:color w:val="1D1C1D"/>
          <w:highlight w:val="white"/>
        </w:rPr>
        <w:t>“</w:t>
      </w:r>
      <w:r w:rsidRPr="00D3636C">
        <w:rPr>
          <w:rFonts w:ascii="Calibri" w:eastAsia="Calibri" w:hAnsi="Calibri" w:cs="Calibri"/>
          <w:b/>
          <w:bCs/>
          <w:color w:val="1D1C1D"/>
          <w:highlight w:val="white"/>
        </w:rPr>
        <w:t>Predicting My MS”</w:t>
      </w:r>
      <w:r>
        <w:rPr>
          <w:rFonts w:ascii="Calibri" w:eastAsia="Calibri" w:hAnsi="Calibri" w:cs="Calibri"/>
          <w:b/>
          <w:color w:val="1D1C1D"/>
          <w:highlight w:val="white"/>
        </w:rPr>
        <w:t xml:space="preserve"> </w:t>
      </w:r>
      <w:r w:rsidR="00CD7113">
        <w:rPr>
          <w:rFonts w:ascii="Calibri" w:eastAsia="Calibri" w:hAnsi="Calibri" w:cs="Calibri"/>
          <w:color w:val="1D1C1D"/>
          <w:highlight w:val="white"/>
        </w:rPr>
        <w:t>will be available for streaming on</w:t>
      </w:r>
      <w:hyperlink r:id="rId14">
        <w:r w:rsidR="00CD7113">
          <w:rPr>
            <w:rFonts w:ascii="Calibri" w:eastAsia="Calibri" w:hAnsi="Calibri" w:cs="Calibri"/>
            <w:color w:val="1D1C1D"/>
            <w:highlight w:val="white"/>
          </w:rPr>
          <w:t xml:space="preserve"> </w:t>
        </w:r>
      </w:hyperlink>
      <w:hyperlink r:id="rId15">
        <w:r w:rsidR="00CD7113">
          <w:rPr>
            <w:rFonts w:ascii="Calibri" w:eastAsia="Calibri" w:hAnsi="Calibri" w:cs="Calibri"/>
            <w:color w:val="1155CC"/>
            <w:highlight w:val="white"/>
            <w:u w:val="single"/>
          </w:rPr>
          <w:t>NOVA’s YouTube channel</w:t>
        </w:r>
      </w:hyperlink>
      <w:r w:rsidR="00CD7113">
        <w:rPr>
          <w:rFonts w:ascii="Calibri" w:eastAsia="Calibri" w:hAnsi="Calibri" w:cs="Calibri"/>
          <w:color w:val="1D1C1D"/>
          <w:highlight w:val="white"/>
        </w:rPr>
        <w:t xml:space="preserve">. PBS station members can view many series, documentaries and specials via </w:t>
      </w:r>
      <w:hyperlink r:id="rId16">
        <w:r w:rsidR="00CD7113">
          <w:rPr>
            <w:rFonts w:ascii="Calibri" w:eastAsia="Calibri" w:hAnsi="Calibri" w:cs="Calibri"/>
            <w:color w:val="0563C1"/>
            <w:highlight w:val="white"/>
            <w:u w:val="single"/>
          </w:rPr>
          <w:t>PBS Passport</w:t>
        </w:r>
      </w:hyperlink>
      <w:r w:rsidR="00CD7113">
        <w:rPr>
          <w:rFonts w:ascii="Calibri" w:eastAsia="Calibri" w:hAnsi="Calibri" w:cs="Calibri"/>
          <w:color w:val="1D1C1D"/>
          <w:highlight w:val="white"/>
        </w:rPr>
        <w:t xml:space="preserve">. For more information about PBS Passport, visit the </w:t>
      </w:r>
      <w:hyperlink r:id="rId17">
        <w:r w:rsidR="00CD7113">
          <w:rPr>
            <w:rFonts w:ascii="Calibri" w:eastAsia="Calibri" w:hAnsi="Calibri" w:cs="Calibri"/>
            <w:color w:val="0563C1"/>
            <w:highlight w:val="white"/>
            <w:u w:val="single"/>
          </w:rPr>
          <w:t>PBS Passport FAQ</w:t>
        </w:r>
      </w:hyperlink>
      <w:r w:rsidR="00CD7113">
        <w:rPr>
          <w:rFonts w:ascii="Calibri" w:eastAsia="Calibri" w:hAnsi="Calibri" w:cs="Calibri"/>
          <w:color w:val="1D1C1D"/>
          <w:highlight w:val="white"/>
        </w:rPr>
        <w:t xml:space="preserve"> website.</w:t>
      </w:r>
    </w:p>
    <w:p w14:paraId="38052202" w14:textId="77777777" w:rsidR="00D756DB" w:rsidRDefault="00D756DB">
      <w:pPr>
        <w:rPr>
          <w:rFonts w:ascii="Calibri" w:eastAsia="Calibri" w:hAnsi="Calibri" w:cs="Calibri"/>
          <w:color w:val="1D1C1D"/>
          <w:highlight w:val="white"/>
        </w:rPr>
      </w:pPr>
    </w:p>
    <w:p w14:paraId="37F68B35" w14:textId="5FC9E513" w:rsidR="00D756DB" w:rsidRDefault="00C604DD">
      <w:pPr>
        <w:rPr>
          <w:rFonts w:ascii="Calibri" w:eastAsia="Calibri" w:hAnsi="Calibri" w:cs="Calibri"/>
          <w:color w:val="1D1C1D"/>
        </w:rPr>
      </w:pPr>
      <w:r>
        <w:rPr>
          <w:rFonts w:ascii="Calibri" w:eastAsia="Calibri" w:hAnsi="Calibri" w:cs="Calibri"/>
          <w:b/>
          <w:color w:val="1D1C1D"/>
          <w:highlight w:val="white"/>
        </w:rPr>
        <w:t xml:space="preserve">“Augmented” </w:t>
      </w:r>
      <w:r w:rsidR="00CD7113">
        <w:rPr>
          <w:rFonts w:ascii="Calibri" w:eastAsia="Calibri" w:hAnsi="Calibri" w:cs="Calibri"/>
          <w:color w:val="1D1C1D"/>
        </w:rPr>
        <w:t xml:space="preserve">is a </w:t>
      </w:r>
      <w:r w:rsidR="00CD7113" w:rsidRPr="00A006F5">
        <w:rPr>
          <w:rFonts w:ascii="Calibri" w:eastAsia="Calibri" w:hAnsi="Calibri" w:cs="Calibri"/>
          <w:b/>
          <w:bCs/>
          <w:color w:val="1D1C1D"/>
        </w:rPr>
        <w:t>NOVA</w:t>
      </w:r>
      <w:r w:rsidR="00CD7113">
        <w:rPr>
          <w:rFonts w:ascii="Calibri" w:eastAsia="Calibri" w:hAnsi="Calibri" w:cs="Calibri"/>
          <w:color w:val="1D1C1D"/>
        </w:rPr>
        <w:t xml:space="preserve"> Production by STAT for GBH. Written by Gideon Gil, Heather MacDonald and Matthew Orr. Produced by Gideon Gil, Heather MacDonald, Matthew Orr and Dominic Smith. Directed by Matthew Orr. Executive </w:t>
      </w:r>
      <w:r>
        <w:rPr>
          <w:rFonts w:ascii="Calibri" w:eastAsia="Calibri" w:hAnsi="Calibri" w:cs="Calibri"/>
          <w:color w:val="1D1C1D"/>
        </w:rPr>
        <w:t>p</w:t>
      </w:r>
      <w:r w:rsidR="00CD7113">
        <w:rPr>
          <w:rFonts w:ascii="Calibri" w:eastAsia="Calibri" w:hAnsi="Calibri" w:cs="Calibri"/>
          <w:color w:val="1D1C1D"/>
        </w:rPr>
        <w:t xml:space="preserve">roducers for </w:t>
      </w:r>
      <w:r w:rsidR="00CD7113" w:rsidRPr="00A006F5">
        <w:rPr>
          <w:rFonts w:ascii="Calibri" w:eastAsia="Calibri" w:hAnsi="Calibri" w:cs="Calibri"/>
          <w:b/>
          <w:bCs/>
          <w:color w:val="1D1C1D"/>
        </w:rPr>
        <w:t>NOVA</w:t>
      </w:r>
      <w:r w:rsidR="00CD7113">
        <w:rPr>
          <w:rFonts w:ascii="Calibri" w:eastAsia="Calibri" w:hAnsi="Calibri" w:cs="Calibri"/>
          <w:color w:val="1D1C1D"/>
        </w:rPr>
        <w:t xml:space="preserve"> are Julia </w:t>
      </w:r>
      <w:proofErr w:type="spellStart"/>
      <w:r w:rsidR="00CD7113">
        <w:rPr>
          <w:rFonts w:ascii="Calibri" w:eastAsia="Calibri" w:hAnsi="Calibri" w:cs="Calibri"/>
          <w:color w:val="1D1C1D"/>
        </w:rPr>
        <w:t>Cort</w:t>
      </w:r>
      <w:proofErr w:type="spellEnd"/>
      <w:r w:rsidR="00CD7113">
        <w:rPr>
          <w:rFonts w:ascii="Calibri" w:eastAsia="Calibri" w:hAnsi="Calibri" w:cs="Calibri"/>
          <w:color w:val="1D1C1D"/>
        </w:rPr>
        <w:t xml:space="preserve"> and Chris Schmidt. </w:t>
      </w:r>
    </w:p>
    <w:p w14:paraId="084739FD" w14:textId="77777777" w:rsidR="00D756DB" w:rsidRDefault="00D756DB">
      <w:pPr>
        <w:rPr>
          <w:rFonts w:ascii="Calibri" w:eastAsia="Calibri" w:hAnsi="Calibri" w:cs="Calibri"/>
          <w:b/>
          <w:color w:val="1D1C1D"/>
        </w:rPr>
      </w:pPr>
    </w:p>
    <w:p w14:paraId="2F884832" w14:textId="79568EE1" w:rsidR="00D756DB" w:rsidRDefault="00C604DD">
      <w:pPr>
        <w:rPr>
          <w:rFonts w:ascii="Calibri" w:eastAsia="Calibri" w:hAnsi="Calibri" w:cs="Calibri"/>
          <w:color w:val="1D1C1D"/>
        </w:rPr>
      </w:pPr>
      <w:r w:rsidRPr="0048135F">
        <w:rPr>
          <w:rFonts w:ascii="Calibri" w:eastAsia="Calibri" w:hAnsi="Calibri" w:cs="Calibri"/>
          <w:b/>
          <w:bCs/>
          <w:color w:val="1D1C1D"/>
          <w:highlight w:val="white"/>
        </w:rPr>
        <w:t>“</w:t>
      </w:r>
      <w:r w:rsidRPr="00D3636C">
        <w:rPr>
          <w:rFonts w:ascii="Calibri" w:eastAsia="Calibri" w:hAnsi="Calibri" w:cs="Calibri"/>
          <w:b/>
          <w:bCs/>
          <w:color w:val="1D1C1D"/>
          <w:highlight w:val="white"/>
        </w:rPr>
        <w:t>Predicting My MS”</w:t>
      </w:r>
      <w:r>
        <w:rPr>
          <w:rFonts w:ascii="Calibri" w:eastAsia="Calibri" w:hAnsi="Calibri" w:cs="Calibri"/>
          <w:b/>
          <w:bCs/>
          <w:color w:val="1D1C1D"/>
        </w:rPr>
        <w:t xml:space="preserve"> </w:t>
      </w:r>
      <w:r w:rsidR="00CD7113">
        <w:rPr>
          <w:rFonts w:ascii="Calibri" w:eastAsia="Calibri" w:hAnsi="Calibri" w:cs="Calibri"/>
          <w:color w:val="1D1C1D"/>
        </w:rPr>
        <w:t xml:space="preserve">is a NOVA Production by AXS Lab for GBH. </w:t>
      </w:r>
      <w:r>
        <w:rPr>
          <w:rFonts w:ascii="Calibri" w:eastAsia="Calibri" w:hAnsi="Calibri" w:cs="Calibri"/>
          <w:color w:val="1D1C1D"/>
        </w:rPr>
        <w:t xml:space="preserve">The correspondent </w:t>
      </w:r>
      <w:r w:rsidR="00CD7113">
        <w:rPr>
          <w:rFonts w:ascii="Calibri" w:eastAsia="Calibri" w:hAnsi="Calibri" w:cs="Calibri"/>
          <w:color w:val="1D1C1D"/>
        </w:rPr>
        <w:t xml:space="preserve">is Jason DaSilva. Produced and </w:t>
      </w:r>
      <w:r>
        <w:rPr>
          <w:rFonts w:ascii="Calibri" w:eastAsia="Calibri" w:hAnsi="Calibri" w:cs="Calibri"/>
          <w:color w:val="1D1C1D"/>
        </w:rPr>
        <w:t>d</w:t>
      </w:r>
      <w:r w:rsidR="00CD7113">
        <w:rPr>
          <w:rFonts w:ascii="Calibri" w:eastAsia="Calibri" w:hAnsi="Calibri" w:cs="Calibri"/>
          <w:color w:val="1D1C1D"/>
        </w:rPr>
        <w:t>irected by Jason DaSilva. Produced by Naomi Middleton. Co-</w:t>
      </w:r>
      <w:r>
        <w:rPr>
          <w:rFonts w:ascii="Calibri" w:eastAsia="Calibri" w:hAnsi="Calibri" w:cs="Calibri"/>
          <w:color w:val="1D1C1D"/>
        </w:rPr>
        <w:t>p</w:t>
      </w:r>
      <w:r w:rsidR="00CD7113">
        <w:rPr>
          <w:rFonts w:ascii="Calibri" w:eastAsia="Calibri" w:hAnsi="Calibri" w:cs="Calibri"/>
          <w:color w:val="1D1C1D"/>
        </w:rPr>
        <w:t xml:space="preserve">roduced by Leigh DaSilva. Executive </w:t>
      </w:r>
      <w:r>
        <w:rPr>
          <w:rFonts w:ascii="Calibri" w:eastAsia="Calibri" w:hAnsi="Calibri" w:cs="Calibri"/>
          <w:color w:val="1D1C1D"/>
        </w:rPr>
        <w:t>p</w:t>
      </w:r>
      <w:r w:rsidR="00CD7113">
        <w:rPr>
          <w:rFonts w:ascii="Calibri" w:eastAsia="Calibri" w:hAnsi="Calibri" w:cs="Calibri"/>
          <w:color w:val="1D1C1D"/>
        </w:rPr>
        <w:t xml:space="preserve">roducers for </w:t>
      </w:r>
      <w:r w:rsidR="00CD7113" w:rsidRPr="00A006F5">
        <w:rPr>
          <w:rFonts w:ascii="Calibri" w:eastAsia="Calibri" w:hAnsi="Calibri" w:cs="Calibri"/>
          <w:b/>
          <w:bCs/>
          <w:color w:val="1D1C1D"/>
        </w:rPr>
        <w:t>NOVA</w:t>
      </w:r>
      <w:r w:rsidR="00CD7113">
        <w:rPr>
          <w:rFonts w:ascii="Calibri" w:eastAsia="Calibri" w:hAnsi="Calibri" w:cs="Calibri"/>
          <w:color w:val="1D1C1D"/>
        </w:rPr>
        <w:t xml:space="preserve"> are Julia </w:t>
      </w:r>
      <w:proofErr w:type="spellStart"/>
      <w:r w:rsidR="00CD7113">
        <w:rPr>
          <w:rFonts w:ascii="Calibri" w:eastAsia="Calibri" w:hAnsi="Calibri" w:cs="Calibri"/>
          <w:color w:val="1D1C1D"/>
        </w:rPr>
        <w:t>Cort</w:t>
      </w:r>
      <w:proofErr w:type="spellEnd"/>
      <w:r w:rsidR="00CD7113">
        <w:rPr>
          <w:rFonts w:ascii="Calibri" w:eastAsia="Calibri" w:hAnsi="Calibri" w:cs="Calibri"/>
          <w:color w:val="1D1C1D"/>
        </w:rPr>
        <w:t xml:space="preserve"> and Chris Schmidt. </w:t>
      </w:r>
      <w:r w:rsidR="00CD7113" w:rsidRPr="00A006F5">
        <w:rPr>
          <w:rFonts w:ascii="Calibri" w:eastAsia="Calibri" w:hAnsi="Calibri" w:cs="Calibri"/>
          <w:b/>
          <w:bCs/>
          <w:color w:val="1D1C1D"/>
        </w:rPr>
        <w:t>NOVA</w:t>
      </w:r>
      <w:r w:rsidR="00CD7113">
        <w:rPr>
          <w:rFonts w:ascii="Calibri" w:eastAsia="Calibri" w:hAnsi="Calibri" w:cs="Calibri"/>
          <w:color w:val="1D1C1D"/>
        </w:rPr>
        <w:t xml:space="preserve"> is a production of GBH.</w:t>
      </w:r>
    </w:p>
    <w:p w14:paraId="1A46833A" w14:textId="77777777" w:rsidR="00D756DB" w:rsidRDefault="00D756DB">
      <w:pPr>
        <w:rPr>
          <w:rFonts w:ascii="Calibri" w:eastAsia="Calibri" w:hAnsi="Calibri" w:cs="Calibri"/>
          <w:color w:val="1D1C1D"/>
        </w:rPr>
      </w:pPr>
    </w:p>
    <w:p w14:paraId="0F4293F6" w14:textId="3CBABFA4" w:rsidR="00D756DB" w:rsidRDefault="005242AE">
      <w:pPr>
        <w:rPr>
          <w:rFonts w:ascii="Calibri" w:eastAsia="Calibri" w:hAnsi="Calibri" w:cs="Calibri"/>
          <w:color w:val="1D1C1D"/>
        </w:rPr>
      </w:pPr>
      <w:r w:rsidRPr="005242AE">
        <w:rPr>
          <w:rFonts w:ascii="Calibri" w:eastAsia="Calibri" w:hAnsi="Calibri" w:cs="Calibri"/>
          <w:color w:val="1D1C1D"/>
        </w:rPr>
        <w:t>Series Funding for NOVA is provided by the Corporation for Public Broadcasting, Brilliant Worldwide, Inc., the David H. Koch Fund for Science, the NOVA Science Trust, and public television viewers.</w:t>
      </w:r>
    </w:p>
    <w:p w14:paraId="6356B810" w14:textId="77777777" w:rsidR="005242AE" w:rsidRDefault="005242AE">
      <w:pPr>
        <w:rPr>
          <w:rFonts w:ascii="Calibri" w:eastAsia="Calibri" w:hAnsi="Calibri" w:cs="Calibri"/>
          <w:color w:val="1D1C1D"/>
        </w:rPr>
      </w:pPr>
    </w:p>
    <w:p w14:paraId="0832FC58" w14:textId="77777777" w:rsidR="00D756DB" w:rsidRDefault="00CD7113">
      <w:pPr>
        <w:jc w:val="center"/>
        <w:rPr>
          <w:rFonts w:ascii="Calibri" w:eastAsia="Calibri" w:hAnsi="Calibri" w:cs="Calibri"/>
          <w:color w:val="1D1C1D"/>
          <w:highlight w:val="white"/>
        </w:rPr>
      </w:pPr>
      <w:r>
        <w:rPr>
          <w:rFonts w:ascii="Calibri" w:eastAsia="Calibri" w:hAnsi="Calibri" w:cs="Calibri"/>
          <w:color w:val="1D1C1D"/>
          <w:highlight w:val="white"/>
        </w:rPr>
        <w:t>###</w:t>
      </w:r>
    </w:p>
    <w:p w14:paraId="27076362" w14:textId="77777777" w:rsidR="00D756DB" w:rsidRDefault="00CD7113">
      <w:pPr>
        <w:rPr>
          <w:rFonts w:ascii="Calibri" w:eastAsia="Calibri" w:hAnsi="Calibri" w:cs="Calibri"/>
          <w:b/>
          <w:color w:val="1D1C1D"/>
          <w:highlight w:val="white"/>
        </w:rPr>
      </w:pPr>
      <w:r>
        <w:rPr>
          <w:rFonts w:ascii="Calibri" w:eastAsia="Calibri" w:hAnsi="Calibri" w:cs="Calibri"/>
          <w:b/>
          <w:color w:val="1D1C1D"/>
          <w:highlight w:val="white"/>
        </w:rPr>
        <w:t xml:space="preserve"> </w:t>
      </w:r>
    </w:p>
    <w:p w14:paraId="617C6EE8" w14:textId="77777777" w:rsidR="00D756DB" w:rsidRDefault="00CD7113">
      <w:pPr>
        <w:rPr>
          <w:rFonts w:ascii="Calibri" w:eastAsia="Calibri" w:hAnsi="Calibri" w:cs="Calibri"/>
          <w:b/>
          <w:color w:val="1D1C1D"/>
          <w:highlight w:val="white"/>
        </w:rPr>
      </w:pPr>
      <w:r>
        <w:rPr>
          <w:rFonts w:ascii="Calibri" w:eastAsia="Calibri" w:hAnsi="Calibri" w:cs="Calibri"/>
          <w:b/>
          <w:color w:val="1D1C1D"/>
          <w:highlight w:val="white"/>
        </w:rPr>
        <w:t>About NOVA</w:t>
      </w:r>
    </w:p>
    <w:p w14:paraId="7DB79EFB" w14:textId="18C39DFD" w:rsidR="00D756DB" w:rsidRDefault="005242AE">
      <w:pPr>
        <w:rPr>
          <w:rFonts w:ascii="Calibri" w:eastAsia="Calibri" w:hAnsi="Calibri" w:cs="Calibri"/>
          <w:color w:val="1D1C1D"/>
          <w:highlight w:val="white"/>
        </w:rPr>
      </w:pPr>
      <w:hyperlink r:id="rId18">
        <w:r w:rsidR="00CD7113" w:rsidRPr="00A006F5">
          <w:rPr>
            <w:rFonts w:ascii="Calibri" w:eastAsia="Calibri" w:hAnsi="Calibri" w:cs="Calibri"/>
            <w:b/>
            <w:bCs/>
            <w:color w:val="1155CC"/>
            <w:highlight w:val="white"/>
            <w:u w:val="single"/>
          </w:rPr>
          <w:t>NOVA</w:t>
        </w:r>
      </w:hyperlink>
      <w:r w:rsidR="00CD7113">
        <w:rPr>
          <w:rFonts w:ascii="Calibri" w:eastAsia="Calibri" w:hAnsi="Calibri" w:cs="Calibri"/>
          <w:color w:val="1D1C1D"/>
          <w:highlight w:val="white"/>
        </w:rPr>
        <w:t xml:space="preserve"> is the most popular primetime science series on American television, demystifying the scientific and technological concepts that shape and define our lives, our planet and our universe. The PBS series is also one of the most widely distributed science programs around the world, and is a multimedia, multiplatform brand reaching more than 55 million Americans every year on TV and online. </w:t>
      </w:r>
      <w:r w:rsidR="00CD7113" w:rsidRPr="00A006F5">
        <w:rPr>
          <w:rFonts w:ascii="Calibri" w:eastAsia="Calibri" w:hAnsi="Calibri" w:cs="Calibri"/>
          <w:b/>
          <w:bCs/>
          <w:color w:val="1D1C1D"/>
          <w:highlight w:val="white"/>
        </w:rPr>
        <w:t>NOVA</w:t>
      </w:r>
      <w:r w:rsidR="00CD7113">
        <w:rPr>
          <w:rFonts w:ascii="Calibri" w:eastAsia="Calibri" w:hAnsi="Calibri" w:cs="Calibri"/>
          <w:color w:val="1D1C1D"/>
          <w:highlight w:val="white"/>
        </w:rPr>
        <w:t xml:space="preserve">’s important and inspiring stories of human ingenuity, exploration and the quest for knowledge are </w:t>
      </w:r>
      <w:r w:rsidR="00CD7113">
        <w:rPr>
          <w:rFonts w:ascii="Calibri" w:eastAsia="Calibri" w:hAnsi="Calibri" w:cs="Calibri"/>
          <w:color w:val="1D1C1D"/>
          <w:highlight w:val="white"/>
        </w:rPr>
        <w:lastRenderedPageBreak/>
        <w:t xml:space="preserve">regularly recognized with the industry’s most prestigious awards. As part of its mission to make the scientific enterprise accessible to all, </w:t>
      </w:r>
      <w:r w:rsidR="00CD7113" w:rsidRPr="00A006F5">
        <w:rPr>
          <w:rFonts w:ascii="Calibri" w:eastAsia="Calibri" w:hAnsi="Calibri" w:cs="Calibri"/>
          <w:b/>
          <w:bCs/>
          <w:color w:val="1D1C1D"/>
          <w:highlight w:val="white"/>
        </w:rPr>
        <w:t>NOVA</w:t>
      </w:r>
      <w:r w:rsidR="00CD7113">
        <w:rPr>
          <w:rFonts w:ascii="Calibri" w:eastAsia="Calibri" w:hAnsi="Calibri" w:cs="Calibri"/>
          <w:color w:val="1D1C1D"/>
          <w:highlight w:val="white"/>
        </w:rPr>
        <w:t xml:space="preserve"> is committed to diversity, equity, and inclusion in all its work, from the production process to the range of stories we tell and the voices we amplify. In addition, science educators across the country rely on </w:t>
      </w:r>
      <w:r w:rsidR="00CD7113" w:rsidRPr="00A006F5">
        <w:rPr>
          <w:rFonts w:ascii="Calibri" w:eastAsia="Calibri" w:hAnsi="Calibri" w:cs="Calibri"/>
          <w:b/>
          <w:bCs/>
          <w:color w:val="1D1C1D"/>
          <w:highlight w:val="white"/>
        </w:rPr>
        <w:t>NOVA</w:t>
      </w:r>
      <w:r w:rsidR="00CD7113">
        <w:rPr>
          <w:rFonts w:ascii="Calibri" w:eastAsia="Calibri" w:hAnsi="Calibri" w:cs="Calibri"/>
          <w:color w:val="1D1C1D"/>
          <w:highlight w:val="white"/>
        </w:rPr>
        <w:t xml:space="preserve"> for resources used in the classroom as well as in museums, libraries and after-school programs. </w:t>
      </w:r>
      <w:r w:rsidR="00CD7113" w:rsidRPr="00A006F5">
        <w:rPr>
          <w:rFonts w:ascii="Calibri" w:eastAsia="Calibri" w:hAnsi="Calibri" w:cs="Calibri"/>
          <w:b/>
          <w:bCs/>
          <w:color w:val="1D1C1D"/>
          <w:highlight w:val="white"/>
        </w:rPr>
        <w:t>NOVA</w:t>
      </w:r>
      <w:r w:rsidR="00CD7113">
        <w:rPr>
          <w:rFonts w:ascii="Calibri" w:eastAsia="Calibri" w:hAnsi="Calibri" w:cs="Calibri"/>
          <w:color w:val="1D1C1D"/>
          <w:highlight w:val="white"/>
        </w:rPr>
        <w:t xml:space="preserve"> is a production of GBH Boston; more information can be found at</w:t>
      </w:r>
      <w:hyperlink r:id="rId19">
        <w:r w:rsidR="00CD7113">
          <w:rPr>
            <w:rFonts w:ascii="Calibri" w:eastAsia="Calibri" w:hAnsi="Calibri" w:cs="Calibri"/>
            <w:color w:val="1D1C1D"/>
            <w:highlight w:val="white"/>
          </w:rPr>
          <w:t xml:space="preserve"> </w:t>
        </w:r>
      </w:hyperlink>
      <w:hyperlink r:id="rId20">
        <w:r w:rsidR="00CD7113">
          <w:rPr>
            <w:rFonts w:ascii="Calibri" w:eastAsia="Calibri" w:hAnsi="Calibri" w:cs="Calibri"/>
            <w:color w:val="1155CC"/>
            <w:highlight w:val="white"/>
            <w:u w:val="single"/>
          </w:rPr>
          <w:t>pbs.org/nova</w:t>
        </w:r>
      </w:hyperlink>
      <w:r w:rsidR="00CD7113">
        <w:rPr>
          <w:rFonts w:ascii="Calibri" w:eastAsia="Calibri" w:hAnsi="Calibri" w:cs="Calibri"/>
          <w:color w:val="1D1C1D"/>
          <w:highlight w:val="white"/>
        </w:rPr>
        <w:t xml:space="preserve">, or by following </w:t>
      </w:r>
      <w:r w:rsidR="00CD7113" w:rsidRPr="00A006F5">
        <w:rPr>
          <w:rFonts w:ascii="Calibri" w:eastAsia="Calibri" w:hAnsi="Calibri" w:cs="Calibri"/>
          <w:b/>
          <w:bCs/>
          <w:color w:val="1D1C1D"/>
          <w:highlight w:val="white"/>
        </w:rPr>
        <w:t>NOVA</w:t>
      </w:r>
      <w:r w:rsidR="00CD7113">
        <w:rPr>
          <w:rFonts w:ascii="Calibri" w:eastAsia="Calibri" w:hAnsi="Calibri" w:cs="Calibri"/>
          <w:color w:val="1D1C1D"/>
          <w:highlight w:val="white"/>
        </w:rPr>
        <w:t xml:space="preserve"> on</w:t>
      </w:r>
      <w:hyperlink r:id="rId21">
        <w:r w:rsidR="00CD7113">
          <w:rPr>
            <w:rFonts w:ascii="Calibri" w:eastAsia="Calibri" w:hAnsi="Calibri" w:cs="Calibri"/>
            <w:color w:val="1D1C1D"/>
            <w:highlight w:val="white"/>
          </w:rPr>
          <w:t xml:space="preserve"> </w:t>
        </w:r>
      </w:hyperlink>
      <w:hyperlink r:id="rId22">
        <w:r w:rsidR="00CD7113">
          <w:rPr>
            <w:rFonts w:ascii="Calibri" w:eastAsia="Calibri" w:hAnsi="Calibri" w:cs="Calibri"/>
            <w:color w:val="1155CC"/>
            <w:highlight w:val="white"/>
            <w:u w:val="single"/>
          </w:rPr>
          <w:t>Facebook</w:t>
        </w:r>
      </w:hyperlink>
      <w:r w:rsidR="00CD7113">
        <w:rPr>
          <w:rFonts w:ascii="Calibri" w:eastAsia="Calibri" w:hAnsi="Calibri" w:cs="Calibri"/>
          <w:color w:val="1D1C1D"/>
          <w:highlight w:val="white"/>
        </w:rPr>
        <w:t>,</w:t>
      </w:r>
      <w:hyperlink r:id="rId23">
        <w:r w:rsidR="00CD7113">
          <w:rPr>
            <w:rFonts w:ascii="Calibri" w:eastAsia="Calibri" w:hAnsi="Calibri" w:cs="Calibri"/>
            <w:color w:val="1D1C1D"/>
            <w:highlight w:val="white"/>
          </w:rPr>
          <w:t xml:space="preserve"> </w:t>
        </w:r>
      </w:hyperlink>
      <w:hyperlink r:id="rId24">
        <w:r w:rsidR="00CD7113">
          <w:rPr>
            <w:rFonts w:ascii="Calibri" w:eastAsia="Calibri" w:hAnsi="Calibri" w:cs="Calibri"/>
            <w:color w:val="1155CC"/>
            <w:highlight w:val="white"/>
            <w:u w:val="single"/>
          </w:rPr>
          <w:t>Twitter,</w:t>
        </w:r>
      </w:hyperlink>
      <w:r w:rsidR="00CD7113">
        <w:rPr>
          <w:rFonts w:ascii="Calibri" w:eastAsia="Calibri" w:hAnsi="Calibri" w:cs="Calibri"/>
          <w:color w:val="1D1C1D"/>
          <w:highlight w:val="white"/>
        </w:rPr>
        <w:t xml:space="preserve"> or</w:t>
      </w:r>
      <w:hyperlink r:id="rId25">
        <w:r w:rsidR="00CD7113">
          <w:rPr>
            <w:rFonts w:ascii="Calibri" w:eastAsia="Calibri" w:hAnsi="Calibri" w:cs="Calibri"/>
            <w:color w:val="1D1C1D"/>
            <w:highlight w:val="white"/>
          </w:rPr>
          <w:t xml:space="preserve"> </w:t>
        </w:r>
      </w:hyperlink>
      <w:hyperlink r:id="rId26">
        <w:r w:rsidR="00CD7113">
          <w:rPr>
            <w:rFonts w:ascii="Calibri" w:eastAsia="Calibri" w:hAnsi="Calibri" w:cs="Calibri"/>
            <w:color w:val="1155CC"/>
            <w:highlight w:val="white"/>
            <w:u w:val="single"/>
          </w:rPr>
          <w:t>Instagram</w:t>
        </w:r>
      </w:hyperlink>
      <w:r w:rsidR="00CD7113">
        <w:rPr>
          <w:rFonts w:ascii="Calibri" w:eastAsia="Calibri" w:hAnsi="Calibri" w:cs="Calibri"/>
          <w:color w:val="1D1C1D"/>
          <w:highlight w:val="white"/>
        </w:rPr>
        <w:t>.</w:t>
      </w:r>
    </w:p>
    <w:p w14:paraId="085B082F" w14:textId="77777777" w:rsidR="00D756DB" w:rsidRDefault="00CD7113">
      <w:pPr>
        <w:rPr>
          <w:rFonts w:ascii="Calibri" w:eastAsia="Calibri" w:hAnsi="Calibri" w:cs="Calibri"/>
          <w:color w:val="1D1C1D"/>
          <w:highlight w:val="white"/>
        </w:rPr>
      </w:pPr>
      <w:r>
        <w:rPr>
          <w:rFonts w:ascii="Calibri" w:eastAsia="Calibri" w:hAnsi="Calibri" w:cs="Calibri"/>
          <w:color w:val="1D1C1D"/>
          <w:highlight w:val="white"/>
        </w:rPr>
        <w:t xml:space="preserve"> </w:t>
      </w:r>
    </w:p>
    <w:p w14:paraId="2755B670" w14:textId="77777777" w:rsidR="00D756DB" w:rsidRDefault="00CD7113">
      <w:pPr>
        <w:rPr>
          <w:rFonts w:ascii="Calibri" w:eastAsia="Calibri" w:hAnsi="Calibri" w:cs="Calibri"/>
          <w:b/>
          <w:color w:val="1D1C1D"/>
          <w:highlight w:val="white"/>
        </w:rPr>
      </w:pPr>
      <w:r>
        <w:rPr>
          <w:rFonts w:ascii="Calibri" w:eastAsia="Calibri" w:hAnsi="Calibri" w:cs="Calibri"/>
          <w:b/>
          <w:color w:val="1D1C1D"/>
          <w:highlight w:val="white"/>
        </w:rPr>
        <w:t>About PBS</w:t>
      </w:r>
    </w:p>
    <w:p w14:paraId="1E44A57B" w14:textId="77777777" w:rsidR="00D756DB" w:rsidRDefault="005242AE">
      <w:pPr>
        <w:rPr>
          <w:rFonts w:ascii="Calibri" w:eastAsia="Calibri" w:hAnsi="Calibri" w:cs="Calibri"/>
          <w:color w:val="1155CC"/>
          <w:highlight w:val="white"/>
          <w:u w:val="single"/>
        </w:rPr>
      </w:pPr>
      <w:hyperlink r:id="rId27">
        <w:r w:rsidR="00CD7113">
          <w:rPr>
            <w:rFonts w:ascii="Calibri" w:eastAsia="Calibri" w:hAnsi="Calibri" w:cs="Calibri"/>
            <w:color w:val="954F72"/>
            <w:highlight w:val="white"/>
            <w:u w:val="single"/>
          </w:rPr>
          <w:t>PBS</w:t>
        </w:r>
      </w:hyperlink>
      <w:r w:rsidR="00CD7113">
        <w:rPr>
          <w:rFonts w:ascii="Calibri" w:eastAsia="Calibri" w:hAnsi="Calibri" w:cs="Calibri"/>
          <w:color w:val="1D1C1D"/>
          <w:highlight w:val="white"/>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TV–including a 24/7 channel, online at</w:t>
      </w:r>
      <w:hyperlink r:id="rId28">
        <w:r w:rsidR="00CD7113">
          <w:rPr>
            <w:rFonts w:ascii="Calibri" w:eastAsia="Calibri" w:hAnsi="Calibri" w:cs="Calibri"/>
            <w:color w:val="1D1C1D"/>
            <w:highlight w:val="white"/>
          </w:rPr>
          <w:t xml:space="preserve"> </w:t>
        </w:r>
      </w:hyperlink>
      <w:hyperlink r:id="rId29">
        <w:r w:rsidR="00CD7113">
          <w:rPr>
            <w:rFonts w:ascii="Calibri" w:eastAsia="Calibri" w:hAnsi="Calibri" w:cs="Calibri"/>
            <w:color w:val="954F72"/>
            <w:highlight w:val="white"/>
            <w:u w:val="single"/>
          </w:rPr>
          <w:t>pbskids.org</w:t>
        </w:r>
      </w:hyperlink>
      <w:r w:rsidR="00CD7113">
        <w:rPr>
          <w:rFonts w:ascii="Calibri" w:eastAsia="Calibri" w:hAnsi="Calibri" w:cs="Calibri"/>
          <w:color w:val="1D1C1D"/>
          <w:highlight w:val="white"/>
        </w:rPr>
        <w:t>, via an array of mobile apps and in communities across America. More information about PBS is available at</w:t>
      </w:r>
      <w:hyperlink r:id="rId30">
        <w:r w:rsidR="00CD7113">
          <w:rPr>
            <w:rFonts w:ascii="Calibri" w:eastAsia="Calibri" w:hAnsi="Calibri" w:cs="Calibri"/>
            <w:color w:val="1D1C1D"/>
            <w:highlight w:val="white"/>
          </w:rPr>
          <w:t xml:space="preserve"> </w:t>
        </w:r>
      </w:hyperlink>
      <w:hyperlink r:id="rId31">
        <w:r w:rsidR="00CD7113">
          <w:rPr>
            <w:rFonts w:ascii="Calibri" w:eastAsia="Calibri" w:hAnsi="Calibri" w:cs="Calibri"/>
            <w:color w:val="954F72"/>
            <w:highlight w:val="white"/>
            <w:u w:val="single"/>
          </w:rPr>
          <w:t>www.pbs.org</w:t>
        </w:r>
      </w:hyperlink>
      <w:r w:rsidR="00CD7113">
        <w:rPr>
          <w:rFonts w:ascii="Calibri" w:eastAsia="Calibri" w:hAnsi="Calibri" w:cs="Calibri"/>
          <w:color w:val="1D1C1D"/>
          <w:highlight w:val="white"/>
        </w:rPr>
        <w:t>, one of the leading dot-org websites on the internet, or by following</w:t>
      </w:r>
      <w:hyperlink r:id="rId32">
        <w:r w:rsidR="00CD7113">
          <w:rPr>
            <w:rFonts w:ascii="Calibri" w:eastAsia="Calibri" w:hAnsi="Calibri" w:cs="Calibri"/>
            <w:color w:val="1D1C1D"/>
            <w:highlight w:val="white"/>
          </w:rPr>
          <w:t xml:space="preserve"> </w:t>
        </w:r>
      </w:hyperlink>
      <w:hyperlink r:id="rId33">
        <w:r w:rsidR="00CD7113">
          <w:rPr>
            <w:rFonts w:ascii="Calibri" w:eastAsia="Calibri" w:hAnsi="Calibri" w:cs="Calibri"/>
            <w:color w:val="954F72"/>
            <w:highlight w:val="white"/>
            <w:u w:val="single"/>
          </w:rPr>
          <w:t>PBS on Twitter</w:t>
        </w:r>
      </w:hyperlink>
      <w:r w:rsidR="00CD7113">
        <w:rPr>
          <w:rFonts w:ascii="Calibri" w:eastAsia="Calibri" w:hAnsi="Calibri" w:cs="Calibri"/>
          <w:color w:val="1D1C1D"/>
          <w:highlight w:val="white"/>
        </w:rPr>
        <w:t>,</w:t>
      </w:r>
      <w:hyperlink r:id="rId34">
        <w:r w:rsidR="00CD7113">
          <w:rPr>
            <w:rFonts w:ascii="Calibri" w:eastAsia="Calibri" w:hAnsi="Calibri" w:cs="Calibri"/>
            <w:color w:val="1D1C1D"/>
            <w:highlight w:val="white"/>
          </w:rPr>
          <w:t xml:space="preserve"> </w:t>
        </w:r>
      </w:hyperlink>
      <w:hyperlink r:id="rId35">
        <w:r w:rsidR="00CD7113">
          <w:rPr>
            <w:rFonts w:ascii="Calibri" w:eastAsia="Calibri" w:hAnsi="Calibri" w:cs="Calibri"/>
            <w:color w:val="954F72"/>
            <w:highlight w:val="white"/>
            <w:u w:val="single"/>
          </w:rPr>
          <w:t>Facebook</w:t>
        </w:r>
      </w:hyperlink>
      <w:r w:rsidR="00CD7113">
        <w:rPr>
          <w:rFonts w:ascii="Calibri" w:eastAsia="Calibri" w:hAnsi="Calibri" w:cs="Calibri"/>
          <w:color w:val="1D1C1D"/>
          <w:highlight w:val="white"/>
        </w:rPr>
        <w:t xml:space="preserve"> or through our</w:t>
      </w:r>
      <w:hyperlink r:id="rId36">
        <w:r w:rsidR="00CD7113">
          <w:rPr>
            <w:rFonts w:ascii="Calibri" w:eastAsia="Calibri" w:hAnsi="Calibri" w:cs="Calibri"/>
            <w:color w:val="1D1C1D"/>
            <w:highlight w:val="white"/>
          </w:rPr>
          <w:t xml:space="preserve"> </w:t>
        </w:r>
      </w:hyperlink>
      <w:hyperlink r:id="rId37">
        <w:r w:rsidR="00CD7113">
          <w:rPr>
            <w:rFonts w:ascii="Calibri" w:eastAsia="Calibri" w:hAnsi="Calibri" w:cs="Calibri"/>
            <w:color w:val="954F72"/>
            <w:highlight w:val="white"/>
            <w:u w:val="single"/>
          </w:rPr>
          <w:t>apps for mobile and connected devices</w:t>
        </w:r>
      </w:hyperlink>
      <w:r w:rsidR="00CD7113">
        <w:rPr>
          <w:rFonts w:ascii="Calibri" w:eastAsia="Calibri" w:hAnsi="Calibri" w:cs="Calibri"/>
          <w:color w:val="1D1C1D"/>
          <w:highlight w:val="white"/>
        </w:rPr>
        <w:t>. Specific program information and updates for press are available at</w:t>
      </w:r>
      <w:hyperlink r:id="rId38">
        <w:r w:rsidR="00CD7113">
          <w:rPr>
            <w:rFonts w:ascii="Calibri" w:eastAsia="Calibri" w:hAnsi="Calibri" w:cs="Calibri"/>
            <w:color w:val="1D1C1D"/>
            <w:highlight w:val="white"/>
          </w:rPr>
          <w:t xml:space="preserve"> </w:t>
        </w:r>
      </w:hyperlink>
      <w:hyperlink r:id="rId39">
        <w:r w:rsidR="00CD7113">
          <w:rPr>
            <w:rFonts w:ascii="Calibri" w:eastAsia="Calibri" w:hAnsi="Calibri" w:cs="Calibri"/>
            <w:color w:val="954F72"/>
            <w:highlight w:val="white"/>
            <w:u w:val="single"/>
          </w:rPr>
          <w:t>pbs.org/pressroom</w:t>
        </w:r>
      </w:hyperlink>
      <w:r w:rsidR="00CD7113">
        <w:rPr>
          <w:rFonts w:ascii="Calibri" w:eastAsia="Calibri" w:hAnsi="Calibri" w:cs="Calibri"/>
          <w:color w:val="1D1C1D"/>
          <w:highlight w:val="white"/>
        </w:rPr>
        <w:t xml:space="preserve"> or by following</w:t>
      </w:r>
      <w:hyperlink r:id="rId40">
        <w:r w:rsidR="00CD7113">
          <w:rPr>
            <w:rFonts w:ascii="Calibri" w:eastAsia="Calibri" w:hAnsi="Calibri" w:cs="Calibri"/>
            <w:color w:val="1D1C1D"/>
            <w:highlight w:val="white"/>
          </w:rPr>
          <w:t xml:space="preserve"> </w:t>
        </w:r>
      </w:hyperlink>
      <w:hyperlink r:id="rId41">
        <w:r w:rsidR="00CD7113">
          <w:rPr>
            <w:rFonts w:ascii="Calibri" w:eastAsia="Calibri" w:hAnsi="Calibri" w:cs="Calibri"/>
            <w:color w:val="1155CC"/>
            <w:highlight w:val="white"/>
            <w:u w:val="single"/>
          </w:rPr>
          <w:t>PBS Communications on Twitter.</w:t>
        </w:r>
      </w:hyperlink>
    </w:p>
    <w:p w14:paraId="4A8D1B67" w14:textId="77777777" w:rsidR="00D756DB" w:rsidRDefault="00D756DB">
      <w:pPr>
        <w:rPr>
          <w:rFonts w:ascii="Calibri" w:eastAsia="Calibri" w:hAnsi="Calibri" w:cs="Calibri"/>
          <w:color w:val="1155CC"/>
          <w:highlight w:val="white"/>
          <w:u w:val="single"/>
        </w:rPr>
      </w:pPr>
    </w:p>
    <w:p w14:paraId="22610F58" w14:textId="77777777" w:rsidR="00D756DB" w:rsidRDefault="00CD7113">
      <w:pPr>
        <w:rPr>
          <w:rFonts w:ascii="Calibri" w:eastAsia="Calibri" w:hAnsi="Calibri" w:cs="Calibri"/>
          <w:b/>
          <w:highlight w:val="white"/>
        </w:rPr>
      </w:pPr>
      <w:r>
        <w:rPr>
          <w:rFonts w:ascii="Calibri" w:eastAsia="Calibri" w:hAnsi="Calibri" w:cs="Calibri"/>
          <w:b/>
          <w:highlight w:val="white"/>
        </w:rPr>
        <w:t>About GBH</w:t>
      </w:r>
    </w:p>
    <w:p w14:paraId="00965D0B" w14:textId="77777777" w:rsidR="00D756DB" w:rsidRDefault="00CD7113">
      <w:pPr>
        <w:rPr>
          <w:rFonts w:ascii="Calibri" w:eastAsia="Calibri" w:hAnsi="Calibri" w:cs="Calibri"/>
          <w:highlight w:val="white"/>
        </w:rPr>
      </w:pPr>
      <w:r>
        <w:rPr>
          <w:rFonts w:ascii="Calibri" w:eastAsia="Calibri" w:hAnsi="Calibri" w:cs="Calibri"/>
          <w:highlight w:val="white"/>
        </w:rPr>
        <w:t xml:space="preserve">GBH is the leading multiplatform creator for public media in America. As the largest producer of content for PBS and partner to NPR and PRX, GBH delivers compelling experiences, stories and information to audiences wherever they are. GBH produces digital and broadcast programming that engages, illuminates and inspires, through drama and science, history, arts, culture and journalism. It is the creator of such signature programs as </w:t>
      </w:r>
      <w:r w:rsidRPr="00A006F5">
        <w:rPr>
          <w:rFonts w:ascii="Calibri" w:eastAsia="Calibri" w:hAnsi="Calibri" w:cs="Calibri"/>
          <w:b/>
          <w:bCs/>
          <w:highlight w:val="white"/>
        </w:rPr>
        <w:t>MASTERPIECE</w:t>
      </w:r>
      <w:r>
        <w:rPr>
          <w:rFonts w:ascii="Calibri" w:eastAsia="Calibri" w:hAnsi="Calibri" w:cs="Calibri"/>
          <w:highlight w:val="white"/>
        </w:rPr>
        <w:t xml:space="preserve">, </w:t>
      </w:r>
      <w:r w:rsidRPr="00A006F5">
        <w:rPr>
          <w:rFonts w:ascii="Calibri" w:eastAsia="Calibri" w:hAnsi="Calibri" w:cs="Calibri"/>
          <w:b/>
          <w:bCs/>
          <w:highlight w:val="white"/>
        </w:rPr>
        <w:t>ANTIQUES ROADSHOW</w:t>
      </w:r>
      <w:r>
        <w:rPr>
          <w:rFonts w:ascii="Calibri" w:eastAsia="Calibri" w:hAnsi="Calibri" w:cs="Calibri"/>
          <w:highlight w:val="white"/>
        </w:rPr>
        <w:t xml:space="preserve">, </w:t>
      </w:r>
      <w:r w:rsidRPr="00A006F5">
        <w:rPr>
          <w:rFonts w:ascii="Calibri" w:eastAsia="Calibri" w:hAnsi="Calibri" w:cs="Calibri"/>
          <w:b/>
          <w:bCs/>
          <w:highlight w:val="white"/>
        </w:rPr>
        <w:t>FRONTLINE</w:t>
      </w:r>
      <w:r>
        <w:rPr>
          <w:rFonts w:ascii="Calibri" w:eastAsia="Calibri" w:hAnsi="Calibri" w:cs="Calibri"/>
          <w:highlight w:val="white"/>
        </w:rPr>
        <w:t xml:space="preserve">, </w:t>
      </w:r>
      <w:r w:rsidRPr="00A006F5">
        <w:rPr>
          <w:rFonts w:ascii="Calibri" w:eastAsia="Calibri" w:hAnsi="Calibri" w:cs="Calibri"/>
          <w:b/>
          <w:bCs/>
          <w:highlight w:val="white"/>
        </w:rPr>
        <w:t>NOVA</w:t>
      </w:r>
      <w:r>
        <w:rPr>
          <w:rFonts w:ascii="Calibri" w:eastAsia="Calibri" w:hAnsi="Calibri" w:cs="Calibri"/>
          <w:highlight w:val="white"/>
        </w:rPr>
        <w:t xml:space="preserve">, </w:t>
      </w:r>
      <w:r w:rsidRPr="00A006F5">
        <w:rPr>
          <w:rFonts w:ascii="Calibri" w:eastAsia="Calibri" w:hAnsi="Calibri" w:cs="Calibri"/>
          <w:b/>
          <w:bCs/>
          <w:highlight w:val="white"/>
        </w:rPr>
        <w:t>AMERICAN EXPERIENCE</w:t>
      </w:r>
      <w:r>
        <w:rPr>
          <w:rFonts w:ascii="Calibri" w:eastAsia="Calibri" w:hAnsi="Calibri" w:cs="Calibri"/>
          <w:highlight w:val="white"/>
        </w:rPr>
        <w:t xml:space="preserve">, </w:t>
      </w:r>
      <w:r>
        <w:rPr>
          <w:rFonts w:ascii="Calibri" w:eastAsia="Calibri" w:hAnsi="Calibri" w:cs="Calibri"/>
          <w:i/>
          <w:highlight w:val="white"/>
        </w:rPr>
        <w:t xml:space="preserve">Arthur </w:t>
      </w:r>
      <w:r>
        <w:rPr>
          <w:rFonts w:ascii="Calibri" w:eastAsia="Calibri" w:hAnsi="Calibri" w:cs="Calibri"/>
          <w:highlight w:val="white"/>
        </w:rPr>
        <w:t xml:space="preserve">and </w:t>
      </w:r>
      <w:r>
        <w:rPr>
          <w:rFonts w:ascii="Calibri" w:eastAsia="Calibri" w:hAnsi="Calibri" w:cs="Calibri"/>
          <w:i/>
          <w:highlight w:val="white"/>
        </w:rPr>
        <w:t xml:space="preserve">Molly of Denali, </w:t>
      </w:r>
      <w:r>
        <w:rPr>
          <w:rFonts w:ascii="Calibri" w:eastAsia="Calibri" w:hAnsi="Calibri" w:cs="Calibri"/>
          <w:highlight w:val="white"/>
        </w:rPr>
        <w:t xml:space="preserve">as well as WORLD Channel and a catalog of streaming series, podcasts and on-demand video. With studios and a newsroom headquartered in Boston, GBH reaches across New England with GBH 89.7, Boston’s Local NPR®; CRB Classical 99.5; and CAI, the Cape and Islands NPR® station. Dedicated to making media accessible to and inclusive of our diverse culture, GBH is a pioneer in delivering media to those who are deaf, hard of hearing, blind and visually impaired. GBH creates curriculum-based digital content for educators nationwide with PBS </w:t>
      </w:r>
      <w:proofErr w:type="spellStart"/>
      <w:r>
        <w:rPr>
          <w:rFonts w:ascii="Calibri" w:eastAsia="Calibri" w:hAnsi="Calibri" w:cs="Calibri"/>
          <w:highlight w:val="white"/>
        </w:rPr>
        <w:t>LearningMedia</w:t>
      </w:r>
      <w:proofErr w:type="spellEnd"/>
      <w:r>
        <w:rPr>
          <w:rFonts w:ascii="Calibri" w:eastAsia="Calibri" w:hAnsi="Calibri" w:cs="Calibri"/>
          <w:highlight w:val="white"/>
        </w:rPr>
        <w:t xml:space="preserve"> and has been recognized with hundreds of the nation’s premier broadcast, digital and journalism awards. Find more information at</w:t>
      </w:r>
      <w:hyperlink r:id="rId42">
        <w:r>
          <w:rPr>
            <w:rFonts w:ascii="Calibri" w:eastAsia="Calibri" w:hAnsi="Calibri" w:cs="Calibri"/>
            <w:highlight w:val="white"/>
          </w:rPr>
          <w:t xml:space="preserve"> </w:t>
        </w:r>
      </w:hyperlink>
      <w:hyperlink r:id="rId43">
        <w:r>
          <w:rPr>
            <w:rFonts w:ascii="Calibri" w:eastAsia="Calibri" w:hAnsi="Calibri" w:cs="Calibri"/>
            <w:color w:val="1155CC"/>
            <w:highlight w:val="white"/>
            <w:u w:val="single"/>
          </w:rPr>
          <w:t>wgbh.org</w:t>
        </w:r>
      </w:hyperlink>
      <w:r>
        <w:rPr>
          <w:rFonts w:ascii="Calibri" w:eastAsia="Calibri" w:hAnsi="Calibri" w:cs="Calibri"/>
          <w:highlight w:val="white"/>
        </w:rPr>
        <w:t>.</w:t>
      </w:r>
    </w:p>
    <w:p w14:paraId="237C19B5" w14:textId="77777777" w:rsidR="00D756DB" w:rsidRDefault="00CD7113">
      <w:pPr>
        <w:rPr>
          <w:rFonts w:ascii="Calibri" w:eastAsia="Calibri" w:hAnsi="Calibri" w:cs="Calibri"/>
          <w:b/>
          <w:highlight w:val="white"/>
        </w:rPr>
      </w:pPr>
      <w:r>
        <w:rPr>
          <w:rFonts w:ascii="Calibri" w:eastAsia="Calibri" w:hAnsi="Calibri" w:cs="Calibri"/>
          <w:b/>
          <w:highlight w:val="white"/>
        </w:rPr>
        <w:t xml:space="preserve"> </w:t>
      </w:r>
    </w:p>
    <w:p w14:paraId="6AF2FCC2" w14:textId="77777777" w:rsidR="00D756DB" w:rsidRDefault="00D756DB">
      <w:pPr>
        <w:rPr>
          <w:rFonts w:ascii="Calibri" w:eastAsia="Calibri" w:hAnsi="Calibri" w:cs="Calibri"/>
          <w:b/>
          <w:highlight w:val="white"/>
        </w:rPr>
      </w:pPr>
    </w:p>
    <w:p w14:paraId="06D7992D" w14:textId="77777777" w:rsidR="00D756DB" w:rsidRDefault="00CD7113">
      <w:pPr>
        <w:rPr>
          <w:rFonts w:ascii="Calibri" w:eastAsia="Calibri" w:hAnsi="Calibri" w:cs="Calibri"/>
          <w:b/>
          <w:highlight w:val="white"/>
        </w:rPr>
      </w:pPr>
      <w:r>
        <w:rPr>
          <w:rFonts w:ascii="Calibri" w:eastAsia="Calibri" w:hAnsi="Calibri" w:cs="Calibri"/>
          <w:b/>
          <w:highlight w:val="white"/>
        </w:rPr>
        <w:t>Press Contacts:</w:t>
      </w:r>
    </w:p>
    <w:p w14:paraId="181C046E" w14:textId="77777777" w:rsidR="00D756DB" w:rsidRDefault="00CD7113">
      <w:pPr>
        <w:rPr>
          <w:rFonts w:ascii="Calibri" w:eastAsia="Calibri" w:hAnsi="Calibri" w:cs="Calibri"/>
          <w:highlight w:val="white"/>
        </w:rPr>
      </w:pPr>
      <w:r>
        <w:rPr>
          <w:rFonts w:ascii="Calibri" w:eastAsia="Calibri" w:hAnsi="Calibri" w:cs="Calibri"/>
          <w:highlight w:val="white"/>
        </w:rPr>
        <w:t>Jordan Lawrence</w:t>
      </w:r>
    </w:p>
    <w:p w14:paraId="05E2A277" w14:textId="77777777" w:rsidR="00D756DB" w:rsidRDefault="00CD7113">
      <w:pPr>
        <w:rPr>
          <w:rFonts w:ascii="Calibri" w:eastAsia="Calibri" w:hAnsi="Calibri" w:cs="Calibri"/>
          <w:highlight w:val="white"/>
        </w:rPr>
      </w:pPr>
      <w:r>
        <w:rPr>
          <w:rFonts w:ascii="Calibri" w:eastAsia="Calibri" w:hAnsi="Calibri" w:cs="Calibri"/>
          <w:highlight w:val="white"/>
        </w:rPr>
        <w:t>DKC Public Relations</w:t>
      </w:r>
    </w:p>
    <w:p w14:paraId="627F730A" w14:textId="77777777" w:rsidR="00D756DB" w:rsidRDefault="00CD7113">
      <w:pPr>
        <w:rPr>
          <w:rFonts w:ascii="Calibri" w:eastAsia="Calibri" w:hAnsi="Calibri" w:cs="Calibri"/>
          <w:color w:val="1155CC"/>
          <w:highlight w:val="white"/>
        </w:rPr>
      </w:pPr>
      <w:r>
        <w:rPr>
          <w:rFonts w:ascii="Calibri" w:eastAsia="Calibri" w:hAnsi="Calibri" w:cs="Calibri"/>
          <w:color w:val="1155CC"/>
          <w:highlight w:val="white"/>
        </w:rPr>
        <w:lastRenderedPageBreak/>
        <w:t>jordan_lawrence@dkcnews.com</w:t>
      </w:r>
    </w:p>
    <w:p w14:paraId="4E6D2F3B" w14:textId="77777777" w:rsidR="00D756DB" w:rsidRDefault="00CD7113">
      <w:pPr>
        <w:rPr>
          <w:rFonts w:ascii="Calibri" w:eastAsia="Calibri" w:hAnsi="Calibri" w:cs="Calibri"/>
          <w:highlight w:val="white"/>
        </w:rPr>
      </w:pPr>
      <w:r>
        <w:rPr>
          <w:rFonts w:ascii="Calibri" w:eastAsia="Calibri" w:hAnsi="Calibri" w:cs="Calibri"/>
          <w:highlight w:val="white"/>
        </w:rPr>
        <w:t>212.981.5220</w:t>
      </w:r>
    </w:p>
    <w:p w14:paraId="4DB9DA27" w14:textId="77777777" w:rsidR="00D756DB" w:rsidRDefault="00CD7113">
      <w:pPr>
        <w:rPr>
          <w:rFonts w:ascii="Calibri" w:eastAsia="Calibri" w:hAnsi="Calibri" w:cs="Calibri"/>
          <w:highlight w:val="white"/>
        </w:rPr>
      </w:pPr>
      <w:r>
        <w:rPr>
          <w:rFonts w:ascii="Calibri" w:eastAsia="Calibri" w:hAnsi="Calibri" w:cs="Calibri"/>
          <w:highlight w:val="white"/>
        </w:rPr>
        <w:t xml:space="preserve"> </w:t>
      </w:r>
    </w:p>
    <w:p w14:paraId="6DF2DD56" w14:textId="77777777" w:rsidR="00D756DB" w:rsidRDefault="00CD7113">
      <w:pPr>
        <w:rPr>
          <w:rFonts w:ascii="Calibri" w:eastAsia="Calibri" w:hAnsi="Calibri" w:cs="Calibri"/>
          <w:highlight w:val="white"/>
        </w:rPr>
      </w:pPr>
      <w:r>
        <w:rPr>
          <w:rFonts w:ascii="Calibri" w:eastAsia="Calibri" w:hAnsi="Calibri" w:cs="Calibri"/>
          <w:highlight w:val="white"/>
        </w:rPr>
        <w:t>Jennifer Welsh</w:t>
      </w:r>
    </w:p>
    <w:p w14:paraId="19221DE9" w14:textId="77777777" w:rsidR="00D756DB" w:rsidRDefault="00CD7113">
      <w:pPr>
        <w:rPr>
          <w:rFonts w:ascii="Calibri" w:eastAsia="Calibri" w:hAnsi="Calibri" w:cs="Calibri"/>
          <w:highlight w:val="white"/>
        </w:rPr>
      </w:pPr>
      <w:r>
        <w:rPr>
          <w:rFonts w:ascii="Calibri" w:eastAsia="Calibri" w:hAnsi="Calibri" w:cs="Calibri"/>
          <w:highlight w:val="white"/>
        </w:rPr>
        <w:t>NOVA/GBH</w:t>
      </w:r>
    </w:p>
    <w:p w14:paraId="4CE23C40" w14:textId="77777777" w:rsidR="00D756DB" w:rsidRDefault="00CD7113">
      <w:pPr>
        <w:rPr>
          <w:rFonts w:ascii="Calibri" w:eastAsia="Calibri" w:hAnsi="Calibri" w:cs="Calibri"/>
          <w:color w:val="1155CC"/>
          <w:highlight w:val="white"/>
        </w:rPr>
      </w:pPr>
      <w:r>
        <w:rPr>
          <w:rFonts w:ascii="Calibri" w:eastAsia="Calibri" w:hAnsi="Calibri" w:cs="Calibri"/>
          <w:color w:val="1155CC"/>
          <w:highlight w:val="white"/>
        </w:rPr>
        <w:t>jennifer_welsh@wgbh.org</w:t>
      </w:r>
    </w:p>
    <w:p w14:paraId="1E2E3D77" w14:textId="77777777" w:rsidR="00D756DB" w:rsidRDefault="00CD7113">
      <w:pPr>
        <w:rPr>
          <w:rFonts w:ascii="Calibri" w:eastAsia="Calibri" w:hAnsi="Calibri" w:cs="Calibri"/>
          <w:highlight w:val="white"/>
        </w:rPr>
      </w:pPr>
      <w:r>
        <w:rPr>
          <w:rFonts w:ascii="Calibri" w:eastAsia="Calibri" w:hAnsi="Calibri" w:cs="Calibri"/>
          <w:highlight w:val="white"/>
        </w:rPr>
        <w:t>978.985.9835</w:t>
      </w:r>
    </w:p>
    <w:p w14:paraId="6EF8CC61" w14:textId="77777777" w:rsidR="00D756DB" w:rsidRDefault="00CD7113">
      <w:pPr>
        <w:rPr>
          <w:rFonts w:ascii="Calibri" w:eastAsia="Calibri" w:hAnsi="Calibri" w:cs="Calibri"/>
          <w:highlight w:val="white"/>
        </w:rPr>
      </w:pPr>
      <w:r>
        <w:rPr>
          <w:rFonts w:ascii="Calibri" w:eastAsia="Calibri" w:hAnsi="Calibri" w:cs="Calibri"/>
          <w:highlight w:val="white"/>
        </w:rPr>
        <w:t xml:space="preserve"> </w:t>
      </w:r>
    </w:p>
    <w:p w14:paraId="59C59062" w14:textId="77777777" w:rsidR="00D756DB" w:rsidRDefault="00D756DB">
      <w:pPr>
        <w:rPr>
          <w:rFonts w:ascii="Calibri" w:eastAsia="Calibri" w:hAnsi="Calibri" w:cs="Calibri"/>
          <w:highlight w:val="white"/>
        </w:rPr>
      </w:pPr>
    </w:p>
    <w:p w14:paraId="0B40F637" w14:textId="77777777" w:rsidR="00D756DB" w:rsidRDefault="00D756DB">
      <w:pPr>
        <w:rPr>
          <w:rFonts w:ascii="Calibri" w:eastAsia="Calibri" w:hAnsi="Calibri" w:cs="Calibri"/>
          <w:color w:val="1D1C1D"/>
          <w:highlight w:val="white"/>
        </w:rPr>
      </w:pPr>
    </w:p>
    <w:p w14:paraId="5632640F" w14:textId="77777777" w:rsidR="00D756DB" w:rsidRDefault="00D756DB">
      <w:pPr>
        <w:rPr>
          <w:rFonts w:ascii="Calibri" w:eastAsia="Calibri" w:hAnsi="Calibri" w:cs="Calibri"/>
          <w:color w:val="1D1C1D"/>
          <w:highlight w:val="white"/>
        </w:rPr>
      </w:pPr>
    </w:p>
    <w:p w14:paraId="6635899C" w14:textId="77777777" w:rsidR="00D756DB" w:rsidRDefault="00D756DB"/>
    <w:sectPr w:rsidR="00D756D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6DB"/>
    <w:rsid w:val="0004774F"/>
    <w:rsid w:val="000D6940"/>
    <w:rsid w:val="00162C45"/>
    <w:rsid w:val="001D7A09"/>
    <w:rsid w:val="002F060F"/>
    <w:rsid w:val="005242AE"/>
    <w:rsid w:val="007B190E"/>
    <w:rsid w:val="00824DFB"/>
    <w:rsid w:val="008326FB"/>
    <w:rsid w:val="008653A5"/>
    <w:rsid w:val="00A006F5"/>
    <w:rsid w:val="00AE5E94"/>
    <w:rsid w:val="00BB0FFB"/>
    <w:rsid w:val="00C604DD"/>
    <w:rsid w:val="00C873E7"/>
    <w:rsid w:val="00CD7113"/>
    <w:rsid w:val="00D3636C"/>
    <w:rsid w:val="00D756DB"/>
    <w:rsid w:val="00E00E22"/>
    <w:rsid w:val="00E1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4F98"/>
  <w15:docId w15:val="{DD62B213-6653-D740-B08D-757BEFF2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E00E22"/>
    <w:pPr>
      <w:spacing w:line="240" w:lineRule="auto"/>
    </w:pPr>
  </w:style>
  <w:style w:type="character" w:styleId="Hyperlink">
    <w:name w:val="Hyperlink"/>
    <w:basedOn w:val="DefaultParagraphFont"/>
    <w:uiPriority w:val="99"/>
    <w:unhideWhenUsed/>
    <w:rsid w:val="002F060F"/>
    <w:rPr>
      <w:color w:val="0000FF" w:themeColor="hyperlink"/>
      <w:u w:val="single"/>
    </w:rPr>
  </w:style>
  <w:style w:type="character" w:styleId="UnresolvedMention">
    <w:name w:val="Unresolved Mention"/>
    <w:basedOn w:val="DefaultParagraphFont"/>
    <w:uiPriority w:val="99"/>
    <w:semiHidden/>
    <w:unhideWhenUsed/>
    <w:rsid w:val="002F0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127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bs.org/wgbh/nova/video/picture-a-scientist/" TargetMode="External"/><Relationship Id="rId13" Type="http://schemas.openxmlformats.org/officeDocument/2006/relationships/hyperlink" Target="https://www.pbs.org/pbs-video-app/" TargetMode="External"/><Relationship Id="rId18" Type="http://schemas.openxmlformats.org/officeDocument/2006/relationships/hyperlink" Target="https://www.pbs.org/wgbh/nova/?utm_source=promourl&amp;utm_medium=direct&amp;utm_campaign=nova_2019" TargetMode="External"/><Relationship Id="rId26" Type="http://schemas.openxmlformats.org/officeDocument/2006/relationships/hyperlink" Target="https://www.instagram.com/novapbs/?hl=en" TargetMode="External"/><Relationship Id="rId39" Type="http://schemas.openxmlformats.org/officeDocument/2006/relationships/hyperlink" Target="http://pressroom.pbs.org/" TargetMode="External"/><Relationship Id="rId3" Type="http://schemas.openxmlformats.org/officeDocument/2006/relationships/webSettings" Target="webSettings.xml"/><Relationship Id="rId21" Type="http://schemas.openxmlformats.org/officeDocument/2006/relationships/hyperlink" Target="https://www.facebook.com/NOVApbs/" TargetMode="External"/><Relationship Id="rId34" Type="http://schemas.openxmlformats.org/officeDocument/2006/relationships/hyperlink" Target="https://www.facebook.com/pbs" TargetMode="External"/><Relationship Id="rId42" Type="http://schemas.openxmlformats.org/officeDocument/2006/relationships/hyperlink" Target="https://www.wgbh.org/" TargetMode="External"/><Relationship Id="rId7" Type="http://schemas.openxmlformats.org/officeDocument/2006/relationships/hyperlink" Target="https://twitter.com/novapbs" TargetMode="External"/><Relationship Id="rId12" Type="http://schemas.openxmlformats.org/officeDocument/2006/relationships/hyperlink" Target="https://www.pbs.org/wgbh/nova/video/picture-a-scientist/" TargetMode="External"/><Relationship Id="rId17" Type="http://schemas.openxmlformats.org/officeDocument/2006/relationships/hyperlink" Target="https://help.pbs.org/support/solutions/5000121793" TargetMode="External"/><Relationship Id="rId25" Type="http://schemas.openxmlformats.org/officeDocument/2006/relationships/hyperlink" Target="https://www.instagram.com/novapbs/?hl=en" TargetMode="External"/><Relationship Id="rId33" Type="http://schemas.openxmlformats.org/officeDocument/2006/relationships/hyperlink" Target="https://twitter.com/pbs" TargetMode="External"/><Relationship Id="rId38" Type="http://schemas.openxmlformats.org/officeDocument/2006/relationships/hyperlink" Target="http://pressroom.pbs.org/" TargetMode="External"/><Relationship Id="rId2" Type="http://schemas.openxmlformats.org/officeDocument/2006/relationships/settings" Target="settings.xml"/><Relationship Id="rId16" Type="http://schemas.openxmlformats.org/officeDocument/2006/relationships/hyperlink" Target="https://www.pbs.org/passport/videos/" TargetMode="External"/><Relationship Id="rId20" Type="http://schemas.openxmlformats.org/officeDocument/2006/relationships/hyperlink" Target="https://www.pbs.org/wgbh/nova/?utm_source=promourl&amp;utm_medium=direct&amp;utm_campaign=nova_2019" TargetMode="External"/><Relationship Id="rId29" Type="http://schemas.openxmlformats.org/officeDocument/2006/relationships/hyperlink" Target="http://pbskids.org/" TargetMode="External"/><Relationship Id="rId41" Type="http://schemas.openxmlformats.org/officeDocument/2006/relationships/hyperlink" Target="https://twitter.com/PBS_PR" TargetMode="External"/><Relationship Id="rId1" Type="http://schemas.openxmlformats.org/officeDocument/2006/relationships/styles" Target="styles.xml"/><Relationship Id="rId6" Type="http://schemas.openxmlformats.org/officeDocument/2006/relationships/hyperlink" Target="https://twitter.com/novapbs" TargetMode="External"/><Relationship Id="rId11" Type="http://schemas.openxmlformats.org/officeDocument/2006/relationships/hyperlink" Target="https://www.pbs.org/wgbh/nova/video/picture-a-scientist/" TargetMode="External"/><Relationship Id="rId24" Type="http://schemas.openxmlformats.org/officeDocument/2006/relationships/hyperlink" Target="https://twitter.com/novapbs?ref_src=twsrc%5Egoogle%7Ctwcamp%5Eserp%7Ctwgr%5Eauthor" TargetMode="External"/><Relationship Id="rId32" Type="http://schemas.openxmlformats.org/officeDocument/2006/relationships/hyperlink" Target="https://twitter.com/pbs" TargetMode="External"/><Relationship Id="rId37" Type="http://schemas.openxmlformats.org/officeDocument/2006/relationships/hyperlink" Target="http://www.pbs.org/anywhere/home/" TargetMode="External"/><Relationship Id="rId40" Type="http://schemas.openxmlformats.org/officeDocument/2006/relationships/hyperlink" Target="https://twitter.com/PBS_PR" TargetMode="External"/><Relationship Id="rId45" Type="http://schemas.openxmlformats.org/officeDocument/2006/relationships/theme" Target="theme/theme1.xml"/><Relationship Id="rId5" Type="http://schemas.openxmlformats.org/officeDocument/2006/relationships/hyperlink" Target="https://www.pbs.org/wgbh/nova/?utm_source=promourl&amp;utm_medium=direct&amp;utm_campaign=nova_2019" TargetMode="External"/><Relationship Id="rId15" Type="http://schemas.openxmlformats.org/officeDocument/2006/relationships/hyperlink" Target="https://www.youtube.com/user/NOVAonline" TargetMode="External"/><Relationship Id="rId23" Type="http://schemas.openxmlformats.org/officeDocument/2006/relationships/hyperlink" Target="https://twitter.com/novapbs?ref_src=twsrc%5Egoogle%7Ctwcamp%5Eserp%7Ctwgr%5Eauthor" TargetMode="External"/><Relationship Id="rId28" Type="http://schemas.openxmlformats.org/officeDocument/2006/relationships/hyperlink" Target="http://pbskids.org/" TargetMode="External"/><Relationship Id="rId36" Type="http://schemas.openxmlformats.org/officeDocument/2006/relationships/hyperlink" Target="http://www.pbs.org/anywhere/home/" TargetMode="External"/><Relationship Id="rId10" Type="http://schemas.openxmlformats.org/officeDocument/2006/relationships/hyperlink" Target="https://www.pbs.org/pbs-video-app/" TargetMode="External"/><Relationship Id="rId19" Type="http://schemas.openxmlformats.org/officeDocument/2006/relationships/hyperlink" Target="https://www.pbs.org/wgbh/nova/?utm_source=promourl&amp;utm_medium=direct&amp;utm_campaign=nova_2019" TargetMode="External"/><Relationship Id="rId31" Type="http://schemas.openxmlformats.org/officeDocument/2006/relationships/hyperlink" Target="http://www.pbs.org/" TargetMode="External"/><Relationship Id="rId44"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pbs.org/pbs-video-app/" TargetMode="External"/><Relationship Id="rId14" Type="http://schemas.openxmlformats.org/officeDocument/2006/relationships/hyperlink" Target="https://www.youtube.com/user/NOVAonline" TargetMode="External"/><Relationship Id="rId22" Type="http://schemas.openxmlformats.org/officeDocument/2006/relationships/hyperlink" Target="https://www.facebook.com/NOVApbs/" TargetMode="External"/><Relationship Id="rId27" Type="http://schemas.openxmlformats.org/officeDocument/2006/relationships/hyperlink" Target="http://www.pbs.org/" TargetMode="External"/><Relationship Id="rId30" Type="http://schemas.openxmlformats.org/officeDocument/2006/relationships/hyperlink" Target="http://www.pbs.org/" TargetMode="External"/><Relationship Id="rId35" Type="http://schemas.openxmlformats.org/officeDocument/2006/relationships/hyperlink" Target="https://www.facebook.com/pbs" TargetMode="External"/><Relationship Id="rId43" Type="http://schemas.openxmlformats.org/officeDocument/2006/relationships/hyperlink" Target="https://www.wgb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2131</Words>
  <Characters>12151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Chelsie E Pope</dc:creator>
  <cp:lastModifiedBy>Chelsie E Pope</cp:lastModifiedBy>
  <cp:revision>4</cp:revision>
  <dcterms:created xsi:type="dcterms:W3CDTF">2022-01-12T00:00:00Z</dcterms:created>
  <dcterms:modified xsi:type="dcterms:W3CDTF">2022-01-14T21:34:00Z</dcterms:modified>
</cp:coreProperties>
</file>