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01845" w14:textId="058110A9" w:rsidR="00055CDC" w:rsidRDefault="00055CDC" w:rsidP="00055CDC">
      <w:pPr>
        <w:jc w:val="center"/>
        <w:rPr>
          <w:rFonts w:ascii="Calibri" w:hAnsi="Calibri" w:cs="Calibri"/>
          <w:b/>
          <w:bCs/>
          <w:sz w:val="28"/>
          <w:szCs w:val="28"/>
        </w:rPr>
      </w:pPr>
      <w:r>
        <w:rPr>
          <w:rFonts w:ascii="Calibri" w:eastAsia="Calibri" w:hAnsi="Calibri" w:cs="Calibri"/>
          <w:b/>
          <w:noProof/>
        </w:rPr>
        <w:drawing>
          <wp:inline distT="0" distB="0" distL="0" distR="0" wp14:anchorId="561CF728" wp14:editId="304295FE">
            <wp:extent cx="3074589" cy="828431"/>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va_Logo_color_rg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97985" cy="834735"/>
                    </a:xfrm>
                    <a:prstGeom prst="rect">
                      <a:avLst/>
                    </a:prstGeom>
                  </pic:spPr>
                </pic:pic>
              </a:graphicData>
            </a:graphic>
          </wp:inline>
        </w:drawing>
      </w:r>
    </w:p>
    <w:p w14:paraId="2479BDD3" w14:textId="1241E1EF" w:rsidR="00055CDC" w:rsidRDefault="00055CDC" w:rsidP="00055CDC">
      <w:pPr>
        <w:jc w:val="center"/>
        <w:rPr>
          <w:rFonts w:ascii="Calibri" w:hAnsi="Calibri" w:cs="Calibri"/>
          <w:b/>
          <w:bCs/>
          <w:sz w:val="28"/>
          <w:szCs w:val="28"/>
        </w:rPr>
      </w:pPr>
    </w:p>
    <w:p w14:paraId="04853983" w14:textId="77777777" w:rsidR="00055CDC" w:rsidRPr="001055ED" w:rsidRDefault="00055CDC" w:rsidP="00055CDC">
      <w:pPr>
        <w:jc w:val="center"/>
        <w:rPr>
          <w:rFonts w:ascii="Calibri" w:hAnsi="Calibri" w:cs="Calibri"/>
          <w:b/>
          <w:bCs/>
          <w:sz w:val="22"/>
          <w:szCs w:val="22"/>
        </w:rPr>
      </w:pPr>
    </w:p>
    <w:p w14:paraId="02BE2DE7" w14:textId="7F3B00F2" w:rsidR="00517D95" w:rsidRPr="00055CDC" w:rsidRDefault="00517D95" w:rsidP="00055CDC">
      <w:pPr>
        <w:jc w:val="center"/>
        <w:rPr>
          <w:rFonts w:ascii="Calibri" w:hAnsi="Calibri" w:cs="Calibri"/>
          <w:b/>
          <w:bCs/>
          <w:sz w:val="32"/>
          <w:szCs w:val="32"/>
        </w:rPr>
      </w:pPr>
      <w:r w:rsidRPr="00055CDC">
        <w:rPr>
          <w:rFonts w:ascii="Calibri" w:hAnsi="Calibri" w:cs="Calibri"/>
          <w:b/>
          <w:bCs/>
          <w:sz w:val="32"/>
          <w:szCs w:val="32"/>
        </w:rPr>
        <w:t>NOVA “</w:t>
      </w:r>
      <w:r w:rsidR="00EB7356">
        <w:rPr>
          <w:rFonts w:ascii="Calibri" w:hAnsi="Calibri" w:cs="Calibri"/>
          <w:b/>
          <w:bCs/>
          <w:sz w:val="32"/>
          <w:szCs w:val="32"/>
        </w:rPr>
        <w:t>AUGMENTED</w:t>
      </w:r>
      <w:r w:rsidRPr="00055CDC">
        <w:rPr>
          <w:rFonts w:ascii="Calibri" w:hAnsi="Calibri" w:cs="Calibri"/>
          <w:b/>
          <w:bCs/>
          <w:sz w:val="32"/>
          <w:szCs w:val="32"/>
        </w:rPr>
        <w:t>”</w:t>
      </w:r>
    </w:p>
    <w:p w14:paraId="56EF948D" w14:textId="77777777" w:rsidR="00055CDC" w:rsidRPr="00055CDC" w:rsidRDefault="00055CDC" w:rsidP="00055CDC">
      <w:pPr>
        <w:rPr>
          <w:rFonts w:ascii="Calibri" w:eastAsia="Calibri" w:hAnsi="Calibri" w:cs="Calibri"/>
          <w:b/>
          <w:sz w:val="30"/>
          <w:szCs w:val="30"/>
        </w:rPr>
      </w:pPr>
    </w:p>
    <w:p w14:paraId="4D4A8B72" w14:textId="68AC9E6E" w:rsidR="00517D95" w:rsidRPr="00055CDC" w:rsidRDefault="00EB7356" w:rsidP="00517D95">
      <w:pPr>
        <w:jc w:val="center"/>
        <w:rPr>
          <w:rFonts w:ascii="Calibri" w:hAnsi="Calibri" w:cs="Calibri"/>
          <w:b/>
          <w:sz w:val="32"/>
          <w:szCs w:val="32"/>
        </w:rPr>
      </w:pPr>
      <w:r>
        <w:rPr>
          <w:rFonts w:ascii="Calibri" w:hAnsi="Calibri" w:cs="Calibri"/>
          <w:b/>
          <w:sz w:val="32"/>
          <w:szCs w:val="32"/>
        </w:rPr>
        <w:t>WINTER</w:t>
      </w:r>
      <w:r w:rsidR="00517D95" w:rsidRPr="00055CDC">
        <w:rPr>
          <w:rFonts w:ascii="Calibri" w:hAnsi="Calibri" w:cs="Calibri"/>
          <w:b/>
          <w:sz w:val="32"/>
          <w:szCs w:val="32"/>
        </w:rPr>
        <w:t xml:space="preserve"> 202</w:t>
      </w:r>
      <w:r>
        <w:rPr>
          <w:rFonts w:ascii="Calibri" w:hAnsi="Calibri" w:cs="Calibri"/>
          <w:b/>
          <w:sz w:val="32"/>
          <w:szCs w:val="32"/>
        </w:rPr>
        <w:t>2</w:t>
      </w:r>
      <w:r w:rsidR="00517D95" w:rsidRPr="00055CDC">
        <w:rPr>
          <w:rFonts w:ascii="Calibri" w:hAnsi="Calibri" w:cs="Calibri"/>
          <w:b/>
          <w:sz w:val="32"/>
          <w:szCs w:val="32"/>
        </w:rPr>
        <w:t xml:space="preserve"> TCA PRESS TOUR PANELIST BIOS</w:t>
      </w:r>
    </w:p>
    <w:p w14:paraId="1C0ACCC1" w14:textId="67B7044C" w:rsidR="00055CDC" w:rsidRDefault="00055CDC" w:rsidP="00450C68">
      <w:pPr>
        <w:widowControl w:val="0"/>
        <w:tabs>
          <w:tab w:val="left" w:pos="360"/>
        </w:tabs>
        <w:autoSpaceDE w:val="0"/>
        <w:autoSpaceDN w:val="0"/>
        <w:adjustRightInd w:val="0"/>
        <w:rPr>
          <w:rFonts w:ascii="Calibri" w:hAnsi="Calibri" w:cs="Calibri"/>
          <w:sz w:val="22"/>
          <w:szCs w:val="22"/>
        </w:rPr>
      </w:pPr>
    </w:p>
    <w:p w14:paraId="732CB8F0" w14:textId="77777777" w:rsidR="001055ED" w:rsidRDefault="001055ED" w:rsidP="00450C68">
      <w:pPr>
        <w:widowControl w:val="0"/>
        <w:tabs>
          <w:tab w:val="left" w:pos="360"/>
        </w:tabs>
        <w:autoSpaceDE w:val="0"/>
        <w:autoSpaceDN w:val="0"/>
        <w:adjustRightInd w:val="0"/>
        <w:rPr>
          <w:rFonts w:ascii="Calibri" w:hAnsi="Calibri" w:cs="Calibri"/>
          <w:b/>
          <w:bCs/>
          <w:sz w:val="22"/>
          <w:szCs w:val="22"/>
        </w:rPr>
      </w:pPr>
    </w:p>
    <w:p w14:paraId="6217ED10" w14:textId="1B22AB1A" w:rsidR="00055CDC" w:rsidRPr="001055ED" w:rsidRDefault="00055CDC" w:rsidP="00450C68">
      <w:pPr>
        <w:widowControl w:val="0"/>
        <w:tabs>
          <w:tab w:val="left" w:pos="360"/>
        </w:tabs>
        <w:autoSpaceDE w:val="0"/>
        <w:autoSpaceDN w:val="0"/>
        <w:adjustRightInd w:val="0"/>
        <w:rPr>
          <w:rFonts w:ascii="Calibri" w:hAnsi="Calibri" w:cs="Calibri"/>
          <w:b/>
          <w:bCs/>
        </w:rPr>
      </w:pPr>
      <w:r w:rsidRPr="001055ED">
        <w:rPr>
          <w:rFonts w:ascii="Calibri" w:hAnsi="Calibri" w:cs="Calibri"/>
          <w:b/>
          <w:bCs/>
        </w:rPr>
        <w:t>(IN ALPHABETICAL ORDER):</w:t>
      </w:r>
    </w:p>
    <w:p w14:paraId="5D484B14" w14:textId="6FC0ED9F" w:rsidR="00EB7356" w:rsidRDefault="00DB0B93" w:rsidP="00EF256E">
      <w:pPr>
        <w:rPr>
          <w:rFonts w:ascii="Calibri" w:hAnsi="Calibri" w:cs="Calibri"/>
          <w:b/>
          <w:bCs/>
          <w:color w:val="000000"/>
        </w:rPr>
      </w:pPr>
      <w:r>
        <w:rPr>
          <w:b/>
          <w:bCs/>
          <w:noProof/>
          <w:spacing w:val="4"/>
          <w:kern w:val="1"/>
        </w:rPr>
        <w:drawing>
          <wp:anchor distT="0" distB="0" distL="114300" distR="114300" simplePos="0" relativeHeight="251659264" behindDoc="1" locked="0" layoutInCell="1" allowOverlap="1" wp14:anchorId="04F0F3B5" wp14:editId="12F02112">
            <wp:simplePos x="0" y="0"/>
            <wp:positionH relativeFrom="margin">
              <wp:posOffset>25400</wp:posOffset>
            </wp:positionH>
            <wp:positionV relativeFrom="paragraph">
              <wp:posOffset>246380</wp:posOffset>
            </wp:positionV>
            <wp:extent cx="685800" cy="914400"/>
            <wp:effectExtent l="0" t="0" r="0" b="0"/>
            <wp:wrapTight wrapText="bothSides">
              <wp:wrapPolygon edited="0">
                <wp:start x="0" y="0"/>
                <wp:lineTo x="0" y="21150"/>
                <wp:lineTo x="21000" y="21150"/>
                <wp:lineTo x="2100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5800" cy="914400"/>
                    </a:xfrm>
                    <a:prstGeom prst="rect">
                      <a:avLst/>
                    </a:prstGeom>
                  </pic:spPr>
                </pic:pic>
              </a:graphicData>
            </a:graphic>
            <wp14:sizeRelH relativeFrom="page">
              <wp14:pctWidth>0</wp14:pctWidth>
            </wp14:sizeRelH>
            <wp14:sizeRelV relativeFrom="page">
              <wp14:pctHeight>0</wp14:pctHeight>
            </wp14:sizeRelV>
          </wp:anchor>
        </w:drawing>
      </w:r>
      <w:r w:rsidR="00EF256E" w:rsidRPr="00EB7356">
        <w:rPr>
          <w:rFonts w:ascii="Calibri" w:hAnsi="Calibri" w:cs="Calibri"/>
          <w:b/>
          <w:bCs/>
          <w:color w:val="000000" w:themeColor="text1"/>
        </w:rPr>
        <w:br/>
      </w:r>
      <w:r w:rsidR="00EB7356">
        <w:rPr>
          <w:rFonts w:ascii="Calibri" w:hAnsi="Calibri" w:cs="Calibri"/>
          <w:b/>
          <w:bCs/>
          <w:color w:val="000000"/>
        </w:rPr>
        <w:t>JIM EWING</w:t>
      </w:r>
    </w:p>
    <w:p w14:paraId="431B2C07" w14:textId="1B6794B7" w:rsidR="00EB7356" w:rsidRPr="00EB7356" w:rsidRDefault="00EB7356" w:rsidP="00EF256E">
      <w:pPr>
        <w:rPr>
          <w:rFonts w:ascii="Calibri" w:hAnsi="Calibri" w:cs="Calibri"/>
          <w:sz w:val="22"/>
          <w:szCs w:val="22"/>
        </w:rPr>
      </w:pPr>
      <w:r w:rsidRPr="00EB7356">
        <w:rPr>
          <w:rFonts w:ascii="Calibri" w:hAnsi="Calibri" w:cs="Calibri"/>
          <w:sz w:val="22"/>
          <w:szCs w:val="22"/>
        </w:rPr>
        <w:t xml:space="preserve">Jim Ewing has been an avid rock climber for </w:t>
      </w:r>
      <w:r w:rsidR="00BB5F04">
        <w:rPr>
          <w:rFonts w:ascii="Calibri" w:hAnsi="Calibri" w:cs="Calibri"/>
          <w:sz w:val="22"/>
          <w:szCs w:val="22"/>
        </w:rPr>
        <w:t>more than</w:t>
      </w:r>
      <w:r w:rsidR="00BB5F04" w:rsidRPr="00EB7356">
        <w:rPr>
          <w:rFonts w:ascii="Calibri" w:hAnsi="Calibri" w:cs="Calibri"/>
          <w:sz w:val="22"/>
          <w:szCs w:val="22"/>
        </w:rPr>
        <w:t xml:space="preserve"> </w:t>
      </w:r>
      <w:r w:rsidRPr="00EB7356">
        <w:rPr>
          <w:rFonts w:ascii="Calibri" w:hAnsi="Calibri" w:cs="Calibri"/>
          <w:sz w:val="22"/>
          <w:szCs w:val="22"/>
        </w:rPr>
        <w:t xml:space="preserve">40 years.  He has climbed all over the world and has completed many first ascents. In December 2014, he fell while climbing in the Cayman Islands, suffering severe damage to his left ankle. A product development engineer at a major U.S. climbing rope company for </w:t>
      </w:r>
      <w:r w:rsidR="00BB5F04">
        <w:rPr>
          <w:rFonts w:ascii="Calibri" w:hAnsi="Calibri" w:cs="Calibri"/>
          <w:sz w:val="22"/>
          <w:szCs w:val="22"/>
        </w:rPr>
        <w:t>more than</w:t>
      </w:r>
      <w:r w:rsidR="00BB5F04" w:rsidRPr="00EB7356">
        <w:rPr>
          <w:rFonts w:ascii="Calibri" w:hAnsi="Calibri" w:cs="Calibri"/>
          <w:sz w:val="22"/>
          <w:szCs w:val="22"/>
        </w:rPr>
        <w:t xml:space="preserve"> </w:t>
      </w:r>
      <w:r w:rsidRPr="00EB7356">
        <w:rPr>
          <w:rFonts w:ascii="Calibri" w:hAnsi="Calibri" w:cs="Calibri"/>
          <w:sz w:val="22"/>
          <w:szCs w:val="22"/>
        </w:rPr>
        <w:t xml:space="preserve">20 years, Jim was not satisfied with the traditional options for treating his ankle. In January 2016, he sought advice from an old friend, Hugh Herr, the head of the </w:t>
      </w:r>
      <w:proofErr w:type="spellStart"/>
      <w:r w:rsidRPr="00EB7356">
        <w:rPr>
          <w:rFonts w:ascii="Calibri" w:hAnsi="Calibri" w:cs="Calibri"/>
          <w:sz w:val="22"/>
          <w:szCs w:val="22"/>
        </w:rPr>
        <w:t>Biomechatronics</w:t>
      </w:r>
      <w:proofErr w:type="spellEnd"/>
      <w:r w:rsidRPr="00EB7356">
        <w:rPr>
          <w:rFonts w:ascii="Calibri" w:hAnsi="Calibri" w:cs="Calibri"/>
          <w:sz w:val="22"/>
          <w:szCs w:val="22"/>
        </w:rPr>
        <w:t xml:space="preserve"> Group at the MIT Media Lab.  From there, Jim’s life took a dramatic turn in the direction of </w:t>
      </w:r>
      <w:r w:rsidR="00802383">
        <w:rPr>
          <w:rFonts w:ascii="Calibri" w:hAnsi="Calibri" w:cs="Calibri"/>
          <w:sz w:val="22"/>
          <w:szCs w:val="22"/>
        </w:rPr>
        <w:t xml:space="preserve">a </w:t>
      </w:r>
      <w:r w:rsidRPr="00EB7356">
        <w:rPr>
          <w:rFonts w:ascii="Calibri" w:hAnsi="Calibri" w:cs="Calibri"/>
          <w:sz w:val="22"/>
          <w:szCs w:val="22"/>
        </w:rPr>
        <w:t xml:space="preserve">medical and scientific discovery. He became the first person to undergo a revolutionary amputation procedure, now known as the Ewing amputation. </w:t>
      </w:r>
      <w:r w:rsidR="004E767A" w:rsidRPr="004E767A">
        <w:rPr>
          <w:rFonts w:ascii="Calibri" w:hAnsi="Calibri" w:cs="Calibri"/>
          <w:sz w:val="22"/>
          <w:szCs w:val="22"/>
        </w:rPr>
        <w:t>Jim has returned to a</w:t>
      </w:r>
      <w:r w:rsidR="004E767A">
        <w:rPr>
          <w:rFonts w:ascii="Calibri" w:hAnsi="Calibri" w:cs="Calibri"/>
          <w:sz w:val="22"/>
          <w:szCs w:val="22"/>
        </w:rPr>
        <w:t xml:space="preserve"> highly </w:t>
      </w:r>
      <w:r w:rsidR="004E767A" w:rsidRPr="004E767A">
        <w:rPr>
          <w:rFonts w:ascii="Calibri" w:hAnsi="Calibri" w:cs="Calibri"/>
          <w:sz w:val="22"/>
          <w:szCs w:val="22"/>
        </w:rPr>
        <w:t>active life despite losing his left leg below the knee</w:t>
      </w:r>
      <w:r w:rsidRPr="00EB7356">
        <w:rPr>
          <w:rFonts w:ascii="Calibri" w:hAnsi="Calibri" w:cs="Calibri"/>
          <w:sz w:val="22"/>
          <w:szCs w:val="22"/>
        </w:rPr>
        <w:t>.  He continues to rock climb whenever possible</w:t>
      </w:r>
      <w:r w:rsidR="004E767A">
        <w:rPr>
          <w:rFonts w:ascii="Calibri" w:hAnsi="Calibri" w:cs="Calibri"/>
          <w:sz w:val="22"/>
          <w:szCs w:val="22"/>
        </w:rPr>
        <w:t xml:space="preserve"> and skis, runs, scuba dives, hikes,</w:t>
      </w:r>
      <w:r w:rsidRPr="00EB7356">
        <w:rPr>
          <w:rFonts w:ascii="Calibri" w:hAnsi="Calibri" w:cs="Calibri"/>
          <w:sz w:val="22"/>
          <w:szCs w:val="22"/>
        </w:rPr>
        <w:t xml:space="preserve"> and surfs. Jim lives in Maine with his wife of 28 years, Cathy King, and his daughter, Maxine.</w:t>
      </w:r>
    </w:p>
    <w:p w14:paraId="605AC53E" w14:textId="18842377" w:rsidR="00EB7356" w:rsidRDefault="00EB7356" w:rsidP="00EF256E">
      <w:pPr>
        <w:rPr>
          <w:rFonts w:ascii="Calibri" w:hAnsi="Calibri" w:cs="Calibri"/>
          <w:b/>
          <w:bCs/>
          <w:color w:val="000000"/>
        </w:rPr>
      </w:pPr>
    </w:p>
    <w:p w14:paraId="20514807" w14:textId="7F762B2F" w:rsidR="00DA7087" w:rsidRDefault="00DA7087" w:rsidP="00EF256E">
      <w:pPr>
        <w:rPr>
          <w:rFonts w:ascii="Calibri" w:hAnsi="Calibri" w:cs="Calibri"/>
          <w:b/>
          <w:bCs/>
          <w:color w:val="000000"/>
        </w:rPr>
      </w:pPr>
    </w:p>
    <w:p w14:paraId="3C58BBCA" w14:textId="159C8398" w:rsidR="00EB7356" w:rsidRPr="00EB7356" w:rsidRDefault="00DB0B93" w:rsidP="00EF256E">
      <w:pPr>
        <w:rPr>
          <w:rFonts w:ascii="Calibri" w:hAnsi="Calibri" w:cs="Calibri"/>
          <w:b/>
          <w:bCs/>
          <w:color w:val="000000"/>
        </w:rPr>
      </w:pPr>
      <w:r>
        <w:rPr>
          <w:b/>
          <w:bCs/>
          <w:noProof/>
          <w:spacing w:val="4"/>
          <w:kern w:val="1"/>
        </w:rPr>
        <w:drawing>
          <wp:anchor distT="0" distB="0" distL="114300" distR="114300" simplePos="0" relativeHeight="251661312" behindDoc="1" locked="0" layoutInCell="1" allowOverlap="1" wp14:anchorId="3F509133" wp14:editId="2C1F6289">
            <wp:simplePos x="0" y="0"/>
            <wp:positionH relativeFrom="margin">
              <wp:align>left</wp:align>
            </wp:positionH>
            <wp:positionV relativeFrom="paragraph">
              <wp:posOffset>45720</wp:posOffset>
            </wp:positionV>
            <wp:extent cx="722630" cy="914400"/>
            <wp:effectExtent l="0" t="0" r="1270" b="0"/>
            <wp:wrapTight wrapText="bothSides">
              <wp:wrapPolygon edited="0">
                <wp:start x="0" y="0"/>
                <wp:lineTo x="0" y="21150"/>
                <wp:lineTo x="21069" y="21150"/>
                <wp:lineTo x="2106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2630" cy="914400"/>
                    </a:xfrm>
                    <a:prstGeom prst="rect">
                      <a:avLst/>
                    </a:prstGeom>
                  </pic:spPr>
                </pic:pic>
              </a:graphicData>
            </a:graphic>
            <wp14:sizeRelH relativeFrom="page">
              <wp14:pctWidth>0</wp14:pctWidth>
            </wp14:sizeRelH>
            <wp14:sizeRelV relativeFrom="page">
              <wp14:pctHeight>0</wp14:pctHeight>
            </wp14:sizeRelV>
          </wp:anchor>
        </w:drawing>
      </w:r>
      <w:r w:rsidR="00EB7356" w:rsidRPr="00EB7356">
        <w:rPr>
          <w:rFonts w:ascii="Calibri" w:hAnsi="Calibri" w:cs="Calibri"/>
          <w:b/>
          <w:bCs/>
          <w:color w:val="000000"/>
        </w:rPr>
        <w:t>HUGH HERR</w:t>
      </w:r>
    </w:p>
    <w:p w14:paraId="1D9D9863" w14:textId="280652A0" w:rsidR="00EB7356" w:rsidRPr="00EB7356" w:rsidRDefault="00EB7356" w:rsidP="00EB7356">
      <w:pPr>
        <w:pStyle w:val="NormalWeb"/>
        <w:shd w:val="clear" w:color="auto" w:fill="FFFFFF"/>
        <w:spacing w:before="0" w:beforeAutospacing="0" w:after="0" w:afterAutospacing="0"/>
        <w:textAlignment w:val="baseline"/>
        <w:rPr>
          <w:rFonts w:ascii="Calibri" w:hAnsi="Calibri" w:cs="Calibri"/>
          <w:color w:val="201F20"/>
          <w:sz w:val="22"/>
          <w:szCs w:val="22"/>
        </w:rPr>
      </w:pPr>
      <w:r w:rsidRPr="00EB7356">
        <w:rPr>
          <w:rFonts w:ascii="Calibri" w:hAnsi="Calibri" w:cs="Calibri"/>
          <w:color w:val="201F20"/>
          <w:sz w:val="22"/>
          <w:szCs w:val="22"/>
        </w:rPr>
        <w:t>Hugh Herr is creating bionic limbs that emulate the function of natural limbs. </w:t>
      </w:r>
      <w:r w:rsidRPr="00363D8F">
        <w:rPr>
          <w:rFonts w:ascii="Calibri" w:hAnsi="Calibri" w:cs="Calibri"/>
          <w:i/>
          <w:iCs/>
          <w:color w:val="201F20"/>
          <w:sz w:val="22"/>
          <w:szCs w:val="22"/>
        </w:rPr>
        <w:t>TIME</w:t>
      </w:r>
      <w:r w:rsidRPr="00EB7356">
        <w:rPr>
          <w:rFonts w:ascii="Calibri" w:hAnsi="Calibri" w:cs="Calibri"/>
          <w:color w:val="201F20"/>
          <w:sz w:val="22"/>
          <w:szCs w:val="22"/>
        </w:rPr>
        <w:t xml:space="preserve"> coined Dr. Herr the </w:t>
      </w:r>
      <w:r w:rsidR="002B21A4">
        <w:rPr>
          <w:rFonts w:ascii="Calibri" w:hAnsi="Calibri" w:cs="Calibri"/>
          <w:color w:val="201F20"/>
          <w:sz w:val="22"/>
          <w:szCs w:val="22"/>
        </w:rPr>
        <w:t>“</w:t>
      </w:r>
      <w:r w:rsidRPr="00EB7356">
        <w:rPr>
          <w:rFonts w:ascii="Calibri" w:hAnsi="Calibri" w:cs="Calibri"/>
          <w:color w:val="201F20"/>
          <w:sz w:val="22"/>
          <w:szCs w:val="22"/>
        </w:rPr>
        <w:t>Leader of the Bionic Age</w:t>
      </w:r>
      <w:r w:rsidR="002B21A4">
        <w:rPr>
          <w:rFonts w:ascii="Calibri" w:hAnsi="Calibri" w:cs="Calibri"/>
          <w:color w:val="201F20"/>
          <w:sz w:val="22"/>
          <w:szCs w:val="22"/>
        </w:rPr>
        <w:t>”</w:t>
      </w:r>
      <w:r w:rsidRPr="00EB7356">
        <w:rPr>
          <w:rFonts w:ascii="Calibri" w:hAnsi="Calibri" w:cs="Calibri"/>
          <w:color w:val="201F20"/>
          <w:sz w:val="22"/>
          <w:szCs w:val="22"/>
        </w:rPr>
        <w:t xml:space="preserve"> because of his revolutionary work in the emerging field of </w:t>
      </w:r>
      <w:proofErr w:type="spellStart"/>
      <w:r w:rsidR="002B21A4">
        <w:rPr>
          <w:rFonts w:ascii="Calibri" w:hAnsi="Calibri" w:cs="Calibri"/>
          <w:color w:val="201F20"/>
          <w:sz w:val="22"/>
          <w:szCs w:val="22"/>
        </w:rPr>
        <w:t>b</w:t>
      </w:r>
      <w:r w:rsidRPr="00EB7356">
        <w:rPr>
          <w:rFonts w:ascii="Calibri" w:hAnsi="Calibri" w:cs="Calibri"/>
          <w:color w:val="201F20"/>
          <w:sz w:val="22"/>
          <w:szCs w:val="22"/>
        </w:rPr>
        <w:t>iomechatronics</w:t>
      </w:r>
      <w:proofErr w:type="spellEnd"/>
      <w:r>
        <w:rPr>
          <w:rFonts w:ascii="Calibri" w:hAnsi="Calibri" w:cs="Calibri"/>
          <w:color w:val="201F20"/>
          <w:sz w:val="22"/>
          <w:szCs w:val="22"/>
        </w:rPr>
        <w:t>—</w:t>
      </w:r>
      <w:r w:rsidRPr="00EB7356">
        <w:rPr>
          <w:rFonts w:ascii="Calibri" w:hAnsi="Calibri" w:cs="Calibri"/>
          <w:color w:val="201F20"/>
          <w:sz w:val="22"/>
          <w:szCs w:val="22"/>
        </w:rPr>
        <w:t xml:space="preserve">technology that marries human physiology with electromechanics. A double amputee himself, he is responsible for breakthrough advances in bionic limbs that provide greater mobility and new hope to those with physical disabilities. He is currently </w:t>
      </w:r>
      <w:r w:rsidR="002B21A4">
        <w:rPr>
          <w:rFonts w:ascii="Calibri" w:hAnsi="Calibri" w:cs="Calibri"/>
          <w:color w:val="201F20"/>
          <w:sz w:val="22"/>
          <w:szCs w:val="22"/>
        </w:rPr>
        <w:t>a p</w:t>
      </w:r>
      <w:r w:rsidRPr="00EB7356">
        <w:rPr>
          <w:rFonts w:ascii="Calibri" w:hAnsi="Calibri" w:cs="Calibri"/>
          <w:color w:val="201F20"/>
          <w:sz w:val="22"/>
          <w:szCs w:val="22"/>
        </w:rPr>
        <w:t xml:space="preserve">rofessor of </w:t>
      </w:r>
      <w:r w:rsidR="002B21A4">
        <w:rPr>
          <w:rFonts w:ascii="Calibri" w:hAnsi="Calibri" w:cs="Calibri"/>
          <w:color w:val="201F20"/>
          <w:sz w:val="22"/>
          <w:szCs w:val="22"/>
        </w:rPr>
        <w:t>m</w:t>
      </w:r>
      <w:r w:rsidRPr="00EB7356">
        <w:rPr>
          <w:rFonts w:ascii="Calibri" w:hAnsi="Calibri" w:cs="Calibri"/>
          <w:color w:val="201F20"/>
          <w:sz w:val="22"/>
          <w:szCs w:val="22"/>
        </w:rPr>
        <w:t xml:space="preserve">edia </w:t>
      </w:r>
      <w:r w:rsidR="002B21A4">
        <w:rPr>
          <w:rFonts w:ascii="Calibri" w:hAnsi="Calibri" w:cs="Calibri"/>
          <w:color w:val="201F20"/>
          <w:sz w:val="22"/>
          <w:szCs w:val="22"/>
        </w:rPr>
        <w:t>a</w:t>
      </w:r>
      <w:r w:rsidRPr="00EB7356">
        <w:rPr>
          <w:rFonts w:ascii="Calibri" w:hAnsi="Calibri" w:cs="Calibri"/>
          <w:color w:val="201F20"/>
          <w:sz w:val="22"/>
          <w:szCs w:val="22"/>
        </w:rPr>
        <w:t xml:space="preserve">rts and </w:t>
      </w:r>
      <w:r w:rsidR="002B21A4">
        <w:rPr>
          <w:rFonts w:ascii="Calibri" w:hAnsi="Calibri" w:cs="Calibri"/>
          <w:color w:val="201F20"/>
          <w:sz w:val="22"/>
          <w:szCs w:val="22"/>
        </w:rPr>
        <w:t>s</w:t>
      </w:r>
      <w:r w:rsidRPr="00EB7356">
        <w:rPr>
          <w:rFonts w:ascii="Calibri" w:hAnsi="Calibri" w:cs="Calibri"/>
          <w:color w:val="201F20"/>
          <w:sz w:val="22"/>
          <w:szCs w:val="22"/>
        </w:rPr>
        <w:t>ciences at the MIT Media Lab and </w:t>
      </w:r>
      <w:r w:rsidRPr="00EB7356">
        <w:rPr>
          <w:rFonts w:ascii="Calibri" w:hAnsi="Calibri" w:cs="Calibri"/>
          <w:color w:val="201F20"/>
          <w:sz w:val="22"/>
          <w:szCs w:val="22"/>
          <w:bdr w:val="none" w:sz="0" w:space="0" w:color="auto" w:frame="1"/>
        </w:rPr>
        <w:t>co-leads the K. Lisa Yang Center for Bionics at MIT.</w:t>
      </w:r>
      <w:r w:rsidRPr="00EB7356">
        <w:rPr>
          <w:rFonts w:ascii="Calibri" w:hAnsi="Calibri" w:cs="Calibri"/>
          <w:color w:val="201F20"/>
          <w:sz w:val="22"/>
          <w:szCs w:val="22"/>
        </w:rPr>
        <w:t xml:space="preserve"> </w:t>
      </w:r>
      <w:r w:rsidRPr="00EB7356">
        <w:rPr>
          <w:rFonts w:ascii="Calibri" w:hAnsi="Calibri" w:cs="Calibri"/>
          <w:color w:val="201F20"/>
          <w:sz w:val="22"/>
          <w:szCs w:val="22"/>
          <w:bdr w:val="none" w:sz="0" w:space="0" w:color="auto" w:frame="1"/>
        </w:rPr>
        <w:t xml:space="preserve">Herr is the author and co-author of </w:t>
      </w:r>
      <w:r w:rsidR="002B21A4">
        <w:rPr>
          <w:rFonts w:ascii="Calibri" w:hAnsi="Calibri" w:cs="Calibri"/>
          <w:color w:val="201F20"/>
          <w:sz w:val="22"/>
          <w:szCs w:val="22"/>
          <w:bdr w:val="none" w:sz="0" w:space="0" w:color="auto" w:frame="1"/>
        </w:rPr>
        <w:t>more than</w:t>
      </w:r>
      <w:r w:rsidR="002B21A4" w:rsidRPr="00EB7356">
        <w:rPr>
          <w:rFonts w:ascii="Calibri" w:hAnsi="Calibri" w:cs="Calibri"/>
          <w:color w:val="201F20"/>
          <w:sz w:val="22"/>
          <w:szCs w:val="22"/>
          <w:bdr w:val="none" w:sz="0" w:space="0" w:color="auto" w:frame="1"/>
        </w:rPr>
        <w:t xml:space="preserve"> </w:t>
      </w:r>
      <w:r w:rsidRPr="00EB7356">
        <w:rPr>
          <w:rFonts w:ascii="Calibri" w:hAnsi="Calibri" w:cs="Calibri"/>
          <w:color w:val="201F20"/>
          <w:sz w:val="22"/>
          <w:szCs w:val="22"/>
          <w:bdr w:val="none" w:sz="0" w:space="0" w:color="auto" w:frame="1"/>
        </w:rPr>
        <w:t>200 peer-reviewed manuscripts and patents, chronicling the science and technology behind his many innovations.</w:t>
      </w:r>
      <w:r>
        <w:rPr>
          <w:rFonts w:ascii="Calibri" w:hAnsi="Calibri" w:cs="Calibri"/>
          <w:color w:val="201F20"/>
          <w:sz w:val="22"/>
          <w:szCs w:val="22"/>
          <w:bdr w:val="none" w:sz="0" w:space="0" w:color="auto" w:frame="1"/>
        </w:rPr>
        <w:t xml:space="preserve"> </w:t>
      </w:r>
      <w:r w:rsidRPr="00EB7356">
        <w:rPr>
          <w:rFonts w:ascii="Calibri" w:hAnsi="Calibri" w:cs="Calibri"/>
          <w:color w:val="201F20"/>
          <w:sz w:val="22"/>
          <w:szCs w:val="22"/>
          <w:bdr w:val="none" w:sz="0" w:space="0" w:color="auto" w:frame="1"/>
        </w:rPr>
        <w:t xml:space="preserve">These innovations include active </w:t>
      </w:r>
      <w:r w:rsidR="002B21A4">
        <w:rPr>
          <w:rFonts w:ascii="Calibri" w:hAnsi="Calibri" w:cs="Calibri"/>
          <w:color w:val="201F20"/>
          <w:sz w:val="22"/>
          <w:szCs w:val="22"/>
          <w:bdr w:val="none" w:sz="0" w:space="0" w:color="auto" w:frame="1"/>
        </w:rPr>
        <w:t>l</w:t>
      </w:r>
      <w:r w:rsidRPr="00EB7356">
        <w:rPr>
          <w:rFonts w:ascii="Calibri" w:hAnsi="Calibri" w:cs="Calibri"/>
          <w:color w:val="201F20"/>
          <w:sz w:val="22"/>
          <w:szCs w:val="22"/>
          <w:bdr w:val="none" w:sz="0" w:space="0" w:color="auto" w:frame="1"/>
        </w:rPr>
        <w:t xml:space="preserve">eg </w:t>
      </w:r>
      <w:r w:rsidR="002B21A4">
        <w:rPr>
          <w:rFonts w:ascii="Calibri" w:hAnsi="Calibri" w:cs="Calibri"/>
          <w:color w:val="201F20"/>
          <w:sz w:val="22"/>
          <w:szCs w:val="22"/>
          <w:bdr w:val="none" w:sz="0" w:space="0" w:color="auto" w:frame="1"/>
        </w:rPr>
        <w:t>e</w:t>
      </w:r>
      <w:r w:rsidRPr="00EB7356">
        <w:rPr>
          <w:rFonts w:ascii="Calibri" w:hAnsi="Calibri" w:cs="Calibri"/>
          <w:color w:val="201F20"/>
          <w:sz w:val="22"/>
          <w:szCs w:val="22"/>
          <w:bdr w:val="none" w:sz="0" w:space="0" w:color="auto" w:frame="1"/>
        </w:rPr>
        <w:t xml:space="preserve">xoskeletons, </w:t>
      </w:r>
      <w:r w:rsidR="002B21A4">
        <w:rPr>
          <w:rFonts w:ascii="Calibri" w:hAnsi="Calibri" w:cs="Calibri"/>
          <w:color w:val="201F20"/>
          <w:sz w:val="22"/>
          <w:szCs w:val="22"/>
          <w:bdr w:val="none" w:sz="0" w:space="0" w:color="auto" w:frame="1"/>
        </w:rPr>
        <w:t>p</w:t>
      </w:r>
      <w:r w:rsidRPr="00EB7356">
        <w:rPr>
          <w:rFonts w:ascii="Calibri" w:hAnsi="Calibri" w:cs="Calibri"/>
          <w:color w:val="201F20"/>
          <w:sz w:val="22"/>
          <w:szCs w:val="22"/>
          <w:bdr w:val="none" w:sz="0" w:space="0" w:color="auto" w:frame="1"/>
        </w:rPr>
        <w:t xml:space="preserve">owered </w:t>
      </w:r>
      <w:r w:rsidR="002B21A4">
        <w:rPr>
          <w:rFonts w:ascii="Calibri" w:hAnsi="Calibri" w:cs="Calibri"/>
          <w:color w:val="201F20"/>
          <w:sz w:val="22"/>
          <w:szCs w:val="22"/>
          <w:bdr w:val="none" w:sz="0" w:space="0" w:color="auto" w:frame="1"/>
        </w:rPr>
        <w:t>a</w:t>
      </w:r>
      <w:r w:rsidRPr="00EB7356">
        <w:rPr>
          <w:rFonts w:ascii="Calibri" w:hAnsi="Calibri" w:cs="Calibri"/>
          <w:color w:val="201F20"/>
          <w:sz w:val="22"/>
          <w:szCs w:val="22"/>
          <w:bdr w:val="none" w:sz="0" w:space="0" w:color="auto" w:frame="1"/>
        </w:rPr>
        <w:t>nkle-</w:t>
      </w:r>
      <w:r w:rsidR="002B21A4">
        <w:rPr>
          <w:rFonts w:ascii="Calibri" w:hAnsi="Calibri" w:cs="Calibri"/>
          <w:color w:val="201F20"/>
          <w:sz w:val="22"/>
          <w:szCs w:val="22"/>
          <w:bdr w:val="none" w:sz="0" w:space="0" w:color="auto" w:frame="1"/>
        </w:rPr>
        <w:t>f</w:t>
      </w:r>
      <w:r w:rsidRPr="00EB7356">
        <w:rPr>
          <w:rFonts w:ascii="Calibri" w:hAnsi="Calibri" w:cs="Calibri"/>
          <w:color w:val="201F20"/>
          <w:sz w:val="22"/>
          <w:szCs w:val="22"/>
          <w:bdr w:val="none" w:sz="0" w:space="0" w:color="auto" w:frame="1"/>
        </w:rPr>
        <w:t xml:space="preserve">oot </w:t>
      </w:r>
      <w:r w:rsidR="002B21A4">
        <w:rPr>
          <w:rFonts w:ascii="Calibri" w:hAnsi="Calibri" w:cs="Calibri"/>
          <w:color w:val="201F20"/>
          <w:sz w:val="22"/>
          <w:szCs w:val="22"/>
          <w:bdr w:val="none" w:sz="0" w:space="0" w:color="auto" w:frame="1"/>
        </w:rPr>
        <w:t>p</w:t>
      </w:r>
      <w:r w:rsidRPr="00EB7356">
        <w:rPr>
          <w:rFonts w:ascii="Calibri" w:hAnsi="Calibri" w:cs="Calibri"/>
          <w:color w:val="201F20"/>
          <w:sz w:val="22"/>
          <w:szCs w:val="22"/>
          <w:bdr w:val="none" w:sz="0" w:space="0" w:color="auto" w:frame="1"/>
        </w:rPr>
        <w:t xml:space="preserve">rostheses and neural interfacing technologies. A powered ankle-foot prosthesis called </w:t>
      </w:r>
      <w:proofErr w:type="spellStart"/>
      <w:r w:rsidRPr="00EB7356">
        <w:rPr>
          <w:rFonts w:ascii="Calibri" w:hAnsi="Calibri" w:cs="Calibri"/>
          <w:color w:val="201F20"/>
          <w:sz w:val="22"/>
          <w:szCs w:val="22"/>
          <w:bdr w:val="none" w:sz="0" w:space="0" w:color="auto" w:frame="1"/>
        </w:rPr>
        <w:t>EmPower</w:t>
      </w:r>
      <w:proofErr w:type="spellEnd"/>
      <w:r w:rsidRPr="00EB7356">
        <w:rPr>
          <w:rFonts w:ascii="Calibri" w:hAnsi="Calibri" w:cs="Calibri"/>
          <w:color w:val="201F20"/>
          <w:sz w:val="22"/>
          <w:szCs w:val="22"/>
          <w:bdr w:val="none" w:sz="0" w:space="0" w:color="auto" w:frame="1"/>
        </w:rPr>
        <w:t xml:space="preserve">, which emulates the action of a biological leg and, for the first time, provides amputees with a natural gait, was named to the list of Top Ten Inventions in the health category by </w:t>
      </w:r>
      <w:r w:rsidRPr="00363D8F">
        <w:rPr>
          <w:rFonts w:ascii="Calibri" w:hAnsi="Calibri" w:cs="Calibri"/>
          <w:i/>
          <w:iCs/>
          <w:color w:val="201F20"/>
          <w:sz w:val="22"/>
          <w:szCs w:val="22"/>
          <w:bdr w:val="none" w:sz="0" w:space="0" w:color="auto" w:frame="1"/>
        </w:rPr>
        <w:t>TIME</w:t>
      </w:r>
      <w:r w:rsidRPr="00EB7356">
        <w:rPr>
          <w:rFonts w:ascii="Calibri" w:hAnsi="Calibri" w:cs="Calibri"/>
          <w:color w:val="201F20"/>
          <w:sz w:val="22"/>
          <w:szCs w:val="22"/>
          <w:bdr w:val="none" w:sz="0" w:space="0" w:color="auto" w:frame="1"/>
        </w:rPr>
        <w:t xml:space="preserve"> in 2007. Today</w:t>
      </w:r>
      <w:r w:rsidR="00AE0D03">
        <w:rPr>
          <w:rFonts w:ascii="Calibri" w:hAnsi="Calibri" w:cs="Calibri"/>
          <w:color w:val="201F20"/>
          <w:sz w:val="22"/>
          <w:szCs w:val="22"/>
          <w:bdr w:val="none" w:sz="0" w:space="0" w:color="auto" w:frame="1"/>
        </w:rPr>
        <w:t>,</w:t>
      </w:r>
      <w:r w:rsidRPr="00EB7356">
        <w:rPr>
          <w:rFonts w:ascii="Calibri" w:hAnsi="Calibri" w:cs="Calibri"/>
          <w:color w:val="201F20"/>
          <w:sz w:val="22"/>
          <w:szCs w:val="22"/>
          <w:bdr w:val="none" w:sz="0" w:space="0" w:color="auto" w:frame="1"/>
        </w:rPr>
        <w:t xml:space="preserve"> the </w:t>
      </w:r>
      <w:proofErr w:type="spellStart"/>
      <w:r w:rsidRPr="00EB7356">
        <w:rPr>
          <w:rFonts w:ascii="Calibri" w:hAnsi="Calibri" w:cs="Calibri"/>
          <w:color w:val="201F20"/>
          <w:sz w:val="22"/>
          <w:szCs w:val="22"/>
          <w:bdr w:val="none" w:sz="0" w:space="0" w:color="auto" w:frame="1"/>
        </w:rPr>
        <w:t>EmPower</w:t>
      </w:r>
      <w:proofErr w:type="spellEnd"/>
      <w:r w:rsidRPr="00EB7356">
        <w:rPr>
          <w:rFonts w:ascii="Calibri" w:hAnsi="Calibri" w:cs="Calibri"/>
          <w:color w:val="201F20"/>
          <w:sz w:val="22"/>
          <w:szCs w:val="22"/>
          <w:bdr w:val="none" w:sz="0" w:space="0" w:color="auto" w:frame="1"/>
        </w:rPr>
        <w:t xml:space="preserve"> Ankle-Foot Prosthesis has been clinically shown to be the first leg prosthesis in history to reach human normalization, allowing amputees to walk with normal levels of speed and metabolism as if their legs were biological once again. </w:t>
      </w:r>
      <w:r w:rsidRPr="00EB7356">
        <w:rPr>
          <w:rFonts w:ascii="Calibri" w:hAnsi="Calibri" w:cs="Calibri"/>
          <w:sz w:val="22"/>
          <w:szCs w:val="22"/>
        </w:rPr>
        <w:t xml:space="preserve">In 2015, Herr’s MIT research group invented the Agonist-Antagonist Myoneural Interface, a novel surgical procedure for limb amputation and neural interfacing that allows persons with limb loss to </w:t>
      </w:r>
      <w:r w:rsidRPr="00EB7356">
        <w:rPr>
          <w:rFonts w:ascii="Calibri" w:hAnsi="Calibri" w:cs="Calibri"/>
          <w:sz w:val="22"/>
          <w:szCs w:val="22"/>
        </w:rPr>
        <w:lastRenderedPageBreak/>
        <w:t>control their synthetic limbs through thought</w:t>
      </w:r>
      <w:r w:rsidR="004E767A">
        <w:rPr>
          <w:rFonts w:ascii="Calibri" w:hAnsi="Calibri" w:cs="Calibri"/>
          <w:sz w:val="22"/>
          <w:szCs w:val="22"/>
        </w:rPr>
        <w:t xml:space="preserve"> and</w:t>
      </w:r>
      <w:r w:rsidRPr="00EB7356">
        <w:rPr>
          <w:rFonts w:ascii="Calibri" w:hAnsi="Calibri" w:cs="Calibri"/>
          <w:sz w:val="22"/>
          <w:szCs w:val="22"/>
        </w:rPr>
        <w:t xml:space="preserve"> experience natural proprioceptive sensations from the synthetic limb.</w:t>
      </w:r>
    </w:p>
    <w:p w14:paraId="133B1CDB" w14:textId="77777777" w:rsidR="00DA7087" w:rsidRDefault="00DA7087" w:rsidP="00EB7356">
      <w:pPr>
        <w:rPr>
          <w:rFonts w:ascii="Calibri" w:hAnsi="Calibri" w:cs="Calibri"/>
        </w:rPr>
      </w:pPr>
    </w:p>
    <w:p w14:paraId="3DF8E508" w14:textId="4B13EA60" w:rsidR="00EB7356" w:rsidRPr="00EB7356" w:rsidRDefault="00DB0B93" w:rsidP="00EB7356">
      <w:pPr>
        <w:rPr>
          <w:rFonts w:ascii="Calibri" w:hAnsi="Calibri" w:cs="Calibri"/>
          <w:b/>
          <w:bCs/>
        </w:rPr>
      </w:pPr>
      <w:r>
        <w:rPr>
          <w:b/>
          <w:bCs/>
          <w:noProof/>
          <w:spacing w:val="4"/>
          <w:kern w:val="1"/>
        </w:rPr>
        <w:drawing>
          <wp:anchor distT="0" distB="0" distL="114300" distR="114300" simplePos="0" relativeHeight="251663360" behindDoc="1" locked="0" layoutInCell="1" allowOverlap="1" wp14:anchorId="56133F16" wp14:editId="73FC2D50">
            <wp:simplePos x="0" y="0"/>
            <wp:positionH relativeFrom="margin">
              <wp:align>left</wp:align>
            </wp:positionH>
            <wp:positionV relativeFrom="paragraph">
              <wp:posOffset>31750</wp:posOffset>
            </wp:positionV>
            <wp:extent cx="914400" cy="914400"/>
            <wp:effectExtent l="0" t="0" r="0" b="0"/>
            <wp:wrapTight wrapText="bothSides">
              <wp:wrapPolygon edited="0">
                <wp:start x="0" y="0"/>
                <wp:lineTo x="0" y="21150"/>
                <wp:lineTo x="21150" y="21150"/>
                <wp:lineTo x="2115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EB7356" w:rsidRPr="00EB7356">
        <w:rPr>
          <w:rFonts w:ascii="Calibri" w:hAnsi="Calibri" w:cs="Calibri"/>
          <w:b/>
          <w:bCs/>
        </w:rPr>
        <w:t>MATTHEW ORR</w:t>
      </w:r>
      <w:r w:rsidR="00DA7087">
        <w:rPr>
          <w:rFonts w:ascii="Calibri" w:hAnsi="Calibri" w:cs="Calibri"/>
          <w:b/>
          <w:bCs/>
        </w:rPr>
        <w:t xml:space="preserve">, </w:t>
      </w:r>
      <w:r w:rsidR="00EB7356" w:rsidRPr="00EB7356">
        <w:rPr>
          <w:rFonts w:ascii="Calibri" w:hAnsi="Calibri" w:cs="Calibri"/>
          <w:b/>
          <w:bCs/>
        </w:rPr>
        <w:t>Director and Producer</w:t>
      </w:r>
    </w:p>
    <w:p w14:paraId="427896EE" w14:textId="7D6D3347" w:rsidR="00EB7356" w:rsidRPr="00DA7087" w:rsidRDefault="00EB7356" w:rsidP="00EB7356">
      <w:pPr>
        <w:pStyle w:val="NormalWeb"/>
        <w:shd w:val="clear" w:color="auto" w:fill="FFFFFF"/>
        <w:spacing w:before="0" w:beforeAutospacing="0" w:after="0" w:afterAutospacing="0"/>
        <w:textAlignment w:val="baseline"/>
        <w:rPr>
          <w:rFonts w:ascii="Calibri" w:hAnsi="Calibri" w:cs="Calibri"/>
          <w:color w:val="000000" w:themeColor="text1"/>
          <w:sz w:val="22"/>
          <w:szCs w:val="22"/>
        </w:rPr>
      </w:pPr>
      <w:r w:rsidRPr="00DA7087">
        <w:rPr>
          <w:rFonts w:ascii="Calibri" w:hAnsi="Calibri" w:cs="Calibri"/>
          <w:color w:val="000000" w:themeColor="text1"/>
          <w:sz w:val="22"/>
          <w:szCs w:val="22"/>
          <w:bdr w:val="none" w:sz="0" w:space="0" w:color="auto" w:frame="1"/>
        </w:rPr>
        <w:t xml:space="preserve">Matthew Orr, the director of </w:t>
      </w:r>
      <w:r w:rsidR="00E87528" w:rsidRPr="005B2A8A">
        <w:rPr>
          <w:rFonts w:ascii="Calibri" w:hAnsi="Calibri" w:cs="Calibri"/>
          <w:color w:val="000000" w:themeColor="text1"/>
          <w:sz w:val="22"/>
          <w:szCs w:val="22"/>
          <w:bdr w:val="none" w:sz="0" w:space="0" w:color="auto" w:frame="1"/>
        </w:rPr>
        <w:t>“Augmented</w:t>
      </w:r>
      <w:r w:rsidR="00363D8F">
        <w:rPr>
          <w:rFonts w:ascii="Calibri" w:hAnsi="Calibri" w:cs="Calibri"/>
          <w:color w:val="000000" w:themeColor="text1"/>
          <w:sz w:val="22"/>
          <w:szCs w:val="22"/>
          <w:bdr w:val="none" w:sz="0" w:space="0" w:color="auto" w:frame="1"/>
        </w:rPr>
        <w:t>,</w:t>
      </w:r>
      <w:r w:rsidR="00E87528">
        <w:rPr>
          <w:rFonts w:ascii="Calibri" w:hAnsi="Calibri" w:cs="Calibri"/>
          <w:color w:val="000000" w:themeColor="text1"/>
          <w:sz w:val="22"/>
          <w:szCs w:val="22"/>
          <w:bdr w:val="none" w:sz="0" w:space="0" w:color="auto" w:frame="1"/>
        </w:rPr>
        <w:t>”</w:t>
      </w:r>
      <w:r w:rsidRPr="00DA7087">
        <w:rPr>
          <w:rFonts w:ascii="Calibri" w:hAnsi="Calibri" w:cs="Calibri"/>
          <w:color w:val="000000" w:themeColor="text1"/>
          <w:sz w:val="22"/>
          <w:szCs w:val="22"/>
          <w:bdr w:val="none" w:sz="0" w:space="0" w:color="auto" w:frame="1"/>
        </w:rPr>
        <w:t xml:space="preserve"> is now an assistant professor at the Medill School of Journalism at Northwestern University. Before joining Medill, Orr was director of multimedia and creative at STAT, a Boston-based media c</w:t>
      </w:r>
      <w:r w:rsidR="00E87528">
        <w:rPr>
          <w:rFonts w:ascii="Calibri" w:hAnsi="Calibri" w:cs="Calibri"/>
          <w:color w:val="000000" w:themeColor="text1"/>
          <w:sz w:val="22"/>
          <w:szCs w:val="22"/>
          <w:bdr w:val="none" w:sz="0" w:space="0" w:color="auto" w:frame="1"/>
        </w:rPr>
        <w:t>o</w:t>
      </w:r>
      <w:r w:rsidRPr="00DA7087">
        <w:rPr>
          <w:rFonts w:ascii="Calibri" w:hAnsi="Calibri" w:cs="Calibri"/>
          <w:color w:val="000000" w:themeColor="text1"/>
          <w:sz w:val="22"/>
          <w:szCs w:val="22"/>
          <w:bdr w:val="none" w:sz="0" w:space="0" w:color="auto" w:frame="1"/>
        </w:rPr>
        <w:t xml:space="preserve">mpany focused on finding and telling compelling stories about health, medicine, and scientific discovery. While at STAT, he led a multimedia team that won numerous awards, including three Online Journalism Awards, three Webby Awards, a National Headliner Award, and a George Polk Award. Prior to STAT, Matthew was the first full-time staff video journalist at </w:t>
      </w:r>
      <w:r w:rsidRPr="00363D8F">
        <w:rPr>
          <w:rFonts w:ascii="Calibri" w:hAnsi="Calibri" w:cs="Calibri"/>
          <w:i/>
          <w:iCs/>
          <w:color w:val="000000" w:themeColor="text1"/>
          <w:sz w:val="22"/>
          <w:szCs w:val="22"/>
          <w:bdr w:val="none" w:sz="0" w:space="0" w:color="auto" w:frame="1"/>
        </w:rPr>
        <w:t>The New York Times</w:t>
      </w:r>
      <w:r w:rsidRPr="00DA7087">
        <w:rPr>
          <w:rFonts w:ascii="Calibri" w:hAnsi="Calibri" w:cs="Calibri"/>
          <w:color w:val="000000" w:themeColor="text1"/>
          <w:sz w:val="22"/>
          <w:szCs w:val="22"/>
          <w:bdr w:val="none" w:sz="0" w:space="0" w:color="auto" w:frame="1"/>
        </w:rPr>
        <w:t xml:space="preserve"> and spent 13 years as a senior video producer and reporter. He wrote, produced, filmed and edited breaking news, live video, social videos, feature stories, online series and both short</w:t>
      </w:r>
      <w:r w:rsidR="00E87528">
        <w:rPr>
          <w:rFonts w:ascii="Calibri" w:hAnsi="Calibri" w:cs="Calibri"/>
          <w:color w:val="000000" w:themeColor="text1"/>
          <w:sz w:val="22"/>
          <w:szCs w:val="22"/>
          <w:bdr w:val="none" w:sz="0" w:space="0" w:color="auto" w:frame="1"/>
        </w:rPr>
        <w:t>-</w:t>
      </w:r>
      <w:r w:rsidRPr="00DA7087">
        <w:rPr>
          <w:rFonts w:ascii="Calibri" w:hAnsi="Calibri" w:cs="Calibri"/>
          <w:color w:val="000000" w:themeColor="text1"/>
          <w:sz w:val="22"/>
          <w:szCs w:val="22"/>
          <w:bdr w:val="none" w:sz="0" w:space="0" w:color="auto" w:frame="1"/>
        </w:rPr>
        <w:t xml:space="preserve"> and </w:t>
      </w:r>
      <w:r w:rsidR="00E87528">
        <w:rPr>
          <w:rFonts w:ascii="Calibri" w:hAnsi="Calibri" w:cs="Calibri"/>
          <w:color w:val="000000" w:themeColor="text1"/>
          <w:sz w:val="22"/>
          <w:szCs w:val="22"/>
          <w:bdr w:val="none" w:sz="0" w:space="0" w:color="auto" w:frame="1"/>
        </w:rPr>
        <w:t>long-form</w:t>
      </w:r>
      <w:r w:rsidRPr="00DA7087">
        <w:rPr>
          <w:rFonts w:ascii="Calibri" w:hAnsi="Calibri" w:cs="Calibri"/>
          <w:color w:val="000000" w:themeColor="text1"/>
          <w:sz w:val="22"/>
          <w:szCs w:val="22"/>
          <w:bdr w:val="none" w:sz="0" w:space="0" w:color="auto" w:frame="1"/>
        </w:rPr>
        <w:t xml:space="preserve"> documentaries. </w:t>
      </w:r>
      <w:r w:rsidRPr="00DA7087">
        <w:rPr>
          <w:rFonts w:ascii="Calibri" w:hAnsi="Calibri" w:cs="Calibri"/>
          <w:color w:val="000000" w:themeColor="text1"/>
          <w:sz w:val="22"/>
          <w:szCs w:val="22"/>
        </w:rPr>
        <w:t xml:space="preserve">His international reporting experience includes work from China, Japan, Myanmar, Ukraine, Gabon, </w:t>
      </w:r>
      <w:r w:rsidR="00E95E95">
        <w:rPr>
          <w:rFonts w:ascii="Calibri" w:hAnsi="Calibri" w:cs="Calibri"/>
          <w:color w:val="000000" w:themeColor="text1"/>
          <w:sz w:val="22"/>
          <w:szCs w:val="22"/>
        </w:rPr>
        <w:t xml:space="preserve">the </w:t>
      </w:r>
      <w:r w:rsidRPr="00DA7087">
        <w:rPr>
          <w:rFonts w:ascii="Calibri" w:hAnsi="Calibri" w:cs="Calibri"/>
          <w:color w:val="000000" w:themeColor="text1"/>
          <w:sz w:val="22"/>
          <w:szCs w:val="22"/>
        </w:rPr>
        <w:t>Democratic Republic of Congo and the Dominican Republic. </w:t>
      </w:r>
    </w:p>
    <w:p w14:paraId="3BF07A65" w14:textId="46DC86BF" w:rsidR="00DA7087" w:rsidRDefault="00DA7087" w:rsidP="00EB7356">
      <w:pPr>
        <w:rPr>
          <w:rFonts w:ascii="Calibri" w:hAnsi="Calibri" w:cs="Calibri"/>
        </w:rPr>
      </w:pPr>
    </w:p>
    <w:p w14:paraId="4306A8EB" w14:textId="0CD20CE2" w:rsidR="00DA7087" w:rsidRPr="00DA7087" w:rsidRDefault="00DB0B93" w:rsidP="00DA7087">
      <w:pPr>
        <w:rPr>
          <w:rFonts w:ascii="Calibri" w:hAnsi="Calibri" w:cs="Calibri"/>
          <w:color w:val="000000" w:themeColor="text1"/>
          <w:sz w:val="22"/>
          <w:szCs w:val="22"/>
        </w:rPr>
      </w:pPr>
      <w:r>
        <w:rPr>
          <w:b/>
          <w:bCs/>
          <w:noProof/>
          <w:spacing w:val="4"/>
          <w:kern w:val="1"/>
        </w:rPr>
        <w:drawing>
          <wp:anchor distT="0" distB="0" distL="114300" distR="114300" simplePos="0" relativeHeight="251665408" behindDoc="1" locked="0" layoutInCell="1" allowOverlap="1" wp14:anchorId="7792BBA9" wp14:editId="5F1A7236">
            <wp:simplePos x="0" y="0"/>
            <wp:positionH relativeFrom="margin">
              <wp:posOffset>0</wp:posOffset>
            </wp:positionH>
            <wp:positionV relativeFrom="paragraph">
              <wp:posOffset>24765</wp:posOffset>
            </wp:positionV>
            <wp:extent cx="914400" cy="609600"/>
            <wp:effectExtent l="0" t="0" r="0" b="0"/>
            <wp:wrapTight wrapText="bothSides">
              <wp:wrapPolygon edited="0">
                <wp:start x="0" y="0"/>
                <wp:lineTo x="0" y="20925"/>
                <wp:lineTo x="21150" y="20925"/>
                <wp:lineTo x="2115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4400" cy="609600"/>
                    </a:xfrm>
                    <a:prstGeom prst="rect">
                      <a:avLst/>
                    </a:prstGeom>
                  </pic:spPr>
                </pic:pic>
              </a:graphicData>
            </a:graphic>
            <wp14:sizeRelH relativeFrom="page">
              <wp14:pctWidth>0</wp14:pctWidth>
            </wp14:sizeRelH>
            <wp14:sizeRelV relativeFrom="page">
              <wp14:pctHeight>0</wp14:pctHeight>
            </wp14:sizeRelV>
          </wp:anchor>
        </w:drawing>
      </w:r>
      <w:r w:rsidR="00DA7087" w:rsidRPr="001055ED">
        <w:rPr>
          <w:rFonts w:ascii="Calibri" w:hAnsi="Calibri" w:cs="Calibri"/>
          <w:b/>
          <w:bCs/>
          <w:color w:val="000000" w:themeColor="text1"/>
          <w:sz w:val="22"/>
          <w:szCs w:val="22"/>
        </w:rPr>
        <w:t>CHRIS SCHMIDT, Co-Executive Producer, </w:t>
      </w:r>
      <w:r w:rsidR="00DA7087" w:rsidRPr="00DA7087">
        <w:rPr>
          <w:rFonts w:ascii="Calibri" w:hAnsi="Calibri" w:cs="Calibri"/>
          <w:b/>
          <w:bCs/>
          <w:color w:val="000000" w:themeColor="text1"/>
          <w:sz w:val="22"/>
          <w:szCs w:val="22"/>
        </w:rPr>
        <w:t>NOVA</w:t>
      </w:r>
    </w:p>
    <w:p w14:paraId="718B0534" w14:textId="43C8E3A5" w:rsidR="00DA7087" w:rsidRPr="00DA7087" w:rsidRDefault="00DA7087" w:rsidP="00DA7087">
      <w:pPr>
        <w:spacing w:line="253" w:lineRule="atLeast"/>
        <w:rPr>
          <w:rFonts w:ascii="Calibri" w:hAnsi="Calibri" w:cs="Calibri"/>
          <w:color w:val="000000"/>
          <w:sz w:val="22"/>
          <w:szCs w:val="22"/>
        </w:rPr>
      </w:pPr>
      <w:r w:rsidRPr="00DA7087">
        <w:rPr>
          <w:rFonts w:ascii="Calibri" w:hAnsi="Calibri" w:cs="Calibri"/>
          <w:color w:val="000000"/>
          <w:sz w:val="22"/>
          <w:szCs w:val="22"/>
        </w:rPr>
        <w:t xml:space="preserve">Chris is an award-winning producer and director of documentaries and factual television series. Along with Co-EP Julia </w:t>
      </w:r>
      <w:proofErr w:type="spellStart"/>
      <w:r w:rsidRPr="00DA7087">
        <w:rPr>
          <w:rFonts w:ascii="Calibri" w:hAnsi="Calibri" w:cs="Calibri"/>
          <w:color w:val="000000"/>
          <w:sz w:val="22"/>
          <w:szCs w:val="22"/>
        </w:rPr>
        <w:t>Cort</w:t>
      </w:r>
      <w:proofErr w:type="spellEnd"/>
      <w:r w:rsidRPr="00DA7087">
        <w:rPr>
          <w:rFonts w:ascii="Calibri" w:hAnsi="Calibri" w:cs="Calibri"/>
          <w:color w:val="000000"/>
          <w:sz w:val="22"/>
          <w:szCs w:val="22"/>
        </w:rPr>
        <w:t>, Chris oversees NOVA’s development team in creating new multi-hour projects in collaboration with U.S. filmmakers and international co-producers.  Since joining NOVA in 2012</w:t>
      </w:r>
      <w:r w:rsidR="00E95E95">
        <w:rPr>
          <w:rFonts w:ascii="Calibri" w:hAnsi="Calibri" w:cs="Calibri"/>
          <w:color w:val="000000"/>
          <w:sz w:val="22"/>
          <w:szCs w:val="22"/>
        </w:rPr>
        <w:t>,</w:t>
      </w:r>
      <w:r w:rsidRPr="00DA7087">
        <w:rPr>
          <w:rFonts w:ascii="Calibri" w:hAnsi="Calibri" w:cs="Calibri"/>
          <w:color w:val="000000"/>
          <w:sz w:val="22"/>
          <w:szCs w:val="22"/>
        </w:rPr>
        <w:t xml:space="preserve"> he has developed and guided more than 100 ground-breaking films and series</w:t>
      </w:r>
      <w:r w:rsidR="007E71FB">
        <w:rPr>
          <w:rFonts w:ascii="Calibri" w:hAnsi="Calibri" w:cs="Calibri"/>
          <w:color w:val="000000"/>
          <w:sz w:val="22"/>
          <w:szCs w:val="22"/>
        </w:rPr>
        <w:t>,</w:t>
      </w:r>
      <w:r w:rsidRPr="00DA7087">
        <w:rPr>
          <w:rFonts w:ascii="Calibri" w:hAnsi="Calibri" w:cs="Calibri"/>
          <w:color w:val="000000"/>
          <w:sz w:val="22"/>
          <w:szCs w:val="22"/>
        </w:rPr>
        <w:t xml:space="preserve"> including </w:t>
      </w:r>
      <w:r w:rsidRPr="00DA7087">
        <w:rPr>
          <w:rFonts w:ascii="Calibri" w:hAnsi="Calibri" w:cs="Calibri"/>
          <w:i/>
          <w:iCs/>
          <w:color w:val="000000"/>
          <w:sz w:val="22"/>
          <w:szCs w:val="22"/>
        </w:rPr>
        <w:t xml:space="preserve">The Planets, Black Hole Apocalypse, Great Math Mystery, Einstein’s Quantum Riddle Eclipse Over America, Making North America, Hunting </w:t>
      </w:r>
      <w:proofErr w:type="gramStart"/>
      <w:r w:rsidRPr="00DA7087">
        <w:rPr>
          <w:rFonts w:ascii="Calibri" w:hAnsi="Calibri" w:cs="Calibri"/>
          <w:i/>
          <w:iCs/>
          <w:color w:val="000000"/>
          <w:sz w:val="22"/>
          <w:szCs w:val="22"/>
        </w:rPr>
        <w:t>The</w:t>
      </w:r>
      <w:proofErr w:type="gramEnd"/>
      <w:r w:rsidRPr="00DA7087">
        <w:rPr>
          <w:rFonts w:ascii="Calibri" w:hAnsi="Calibri" w:cs="Calibri"/>
          <w:i/>
          <w:iCs/>
          <w:color w:val="000000"/>
          <w:sz w:val="22"/>
          <w:szCs w:val="22"/>
        </w:rPr>
        <w:t xml:space="preserve"> Elements, Making Stuff</w:t>
      </w:r>
      <w:r w:rsidRPr="00DA7087">
        <w:rPr>
          <w:rFonts w:ascii="Calibri" w:hAnsi="Calibri" w:cs="Calibri"/>
          <w:color w:val="000000"/>
          <w:sz w:val="22"/>
          <w:szCs w:val="22"/>
        </w:rPr>
        <w:t> and</w:t>
      </w:r>
      <w:r w:rsidRPr="00DA7087">
        <w:rPr>
          <w:rFonts w:ascii="Calibri" w:hAnsi="Calibri" w:cs="Calibri"/>
          <w:i/>
          <w:iCs/>
          <w:color w:val="000000"/>
          <w:sz w:val="22"/>
          <w:szCs w:val="22"/>
        </w:rPr>
        <w:t> Cyberwar Threat. </w:t>
      </w:r>
      <w:r w:rsidR="004E767A">
        <w:rPr>
          <w:rFonts w:ascii="Calibri" w:hAnsi="Calibri" w:cs="Calibri"/>
          <w:color w:val="000000"/>
          <w:sz w:val="22"/>
          <w:szCs w:val="22"/>
        </w:rPr>
        <w:t>Before</w:t>
      </w:r>
      <w:r w:rsidRPr="00DA7087">
        <w:rPr>
          <w:rFonts w:ascii="Calibri" w:hAnsi="Calibri" w:cs="Calibri"/>
          <w:color w:val="000000"/>
          <w:sz w:val="22"/>
          <w:szCs w:val="22"/>
        </w:rPr>
        <w:t xml:space="preserve"> working full-time at NOVA</w:t>
      </w:r>
      <w:r w:rsidR="007E71FB">
        <w:rPr>
          <w:rFonts w:ascii="Calibri" w:hAnsi="Calibri" w:cs="Calibri"/>
          <w:color w:val="000000"/>
          <w:sz w:val="22"/>
          <w:szCs w:val="22"/>
        </w:rPr>
        <w:t>,</w:t>
      </w:r>
      <w:r w:rsidRPr="00DA7087">
        <w:rPr>
          <w:rFonts w:ascii="Calibri" w:hAnsi="Calibri" w:cs="Calibri"/>
          <w:color w:val="000000"/>
          <w:sz w:val="22"/>
          <w:szCs w:val="22"/>
        </w:rPr>
        <w:t> Chris was an independent filmmaker and executive producer making programs for factual networks</w:t>
      </w:r>
      <w:r w:rsidR="007E71FB">
        <w:rPr>
          <w:rFonts w:ascii="Calibri" w:hAnsi="Calibri" w:cs="Calibri"/>
          <w:color w:val="000000"/>
          <w:sz w:val="22"/>
          <w:szCs w:val="22"/>
        </w:rPr>
        <w:t>,</w:t>
      </w:r>
      <w:r w:rsidRPr="00DA7087">
        <w:rPr>
          <w:rFonts w:ascii="Calibri" w:hAnsi="Calibri" w:cs="Calibri"/>
          <w:color w:val="000000"/>
          <w:sz w:val="22"/>
          <w:szCs w:val="22"/>
        </w:rPr>
        <w:t xml:space="preserve"> including Discovery, National Geographic, History, Animal Planet and PBS.  In love with stories of human ingenuity and discovery, Chris’s curiosity and persistence have led him up Chinese construction cranes, into the Sahara </w:t>
      </w:r>
      <w:r w:rsidR="007E71FB">
        <w:rPr>
          <w:rFonts w:ascii="Calibri" w:hAnsi="Calibri" w:cs="Calibri"/>
          <w:color w:val="000000"/>
          <w:sz w:val="22"/>
          <w:szCs w:val="22"/>
        </w:rPr>
        <w:t>D</w:t>
      </w:r>
      <w:r w:rsidRPr="00DA7087">
        <w:rPr>
          <w:rFonts w:ascii="Calibri" w:hAnsi="Calibri" w:cs="Calibri"/>
          <w:color w:val="000000"/>
          <w:sz w:val="22"/>
          <w:szCs w:val="22"/>
        </w:rPr>
        <w:t xml:space="preserve">esert in search of whale skeletons, catapulted him off an aircraft carrier and made it possible to hang out with some of the world’s most dedicated scientists, mathematicians and engineers.  His work has received the prestigious Alfred I. </w:t>
      </w:r>
      <w:proofErr w:type="spellStart"/>
      <w:r w:rsidR="007E71FB">
        <w:rPr>
          <w:rFonts w:ascii="Calibri" w:hAnsi="Calibri" w:cs="Calibri"/>
          <w:color w:val="000000"/>
          <w:sz w:val="22"/>
          <w:szCs w:val="22"/>
        </w:rPr>
        <w:t>d</w:t>
      </w:r>
      <w:r w:rsidRPr="00DA7087">
        <w:rPr>
          <w:rFonts w:ascii="Calibri" w:hAnsi="Calibri" w:cs="Calibri"/>
          <w:color w:val="000000"/>
          <w:sz w:val="22"/>
          <w:szCs w:val="22"/>
        </w:rPr>
        <w:t>uPont</w:t>
      </w:r>
      <w:proofErr w:type="spellEnd"/>
      <w:r w:rsidRPr="00DA7087">
        <w:rPr>
          <w:rFonts w:ascii="Calibri" w:hAnsi="Calibri" w:cs="Calibri"/>
          <w:color w:val="000000"/>
          <w:sz w:val="22"/>
          <w:szCs w:val="22"/>
        </w:rPr>
        <w:t xml:space="preserve">-Columbia University Award, the AAAS Gold </w:t>
      </w:r>
      <w:proofErr w:type="spellStart"/>
      <w:r w:rsidRPr="00DA7087">
        <w:rPr>
          <w:rFonts w:ascii="Calibri" w:hAnsi="Calibri" w:cs="Calibri"/>
          <w:color w:val="000000"/>
          <w:sz w:val="22"/>
          <w:szCs w:val="22"/>
        </w:rPr>
        <w:t>Kavli</w:t>
      </w:r>
      <w:proofErr w:type="spellEnd"/>
      <w:r w:rsidRPr="00DA7087">
        <w:rPr>
          <w:rFonts w:ascii="Calibri" w:hAnsi="Calibri" w:cs="Calibri"/>
          <w:color w:val="000000"/>
          <w:sz w:val="22"/>
          <w:szCs w:val="22"/>
        </w:rPr>
        <w:t xml:space="preserve"> Science Journalism </w:t>
      </w:r>
      <w:r w:rsidR="007E71FB">
        <w:rPr>
          <w:rFonts w:ascii="Calibri" w:hAnsi="Calibri" w:cs="Calibri"/>
          <w:color w:val="000000"/>
          <w:sz w:val="22"/>
          <w:szCs w:val="22"/>
        </w:rPr>
        <w:t>Award</w:t>
      </w:r>
      <w:r w:rsidRPr="00DA7087">
        <w:rPr>
          <w:rFonts w:ascii="Calibri" w:hAnsi="Calibri" w:cs="Calibri"/>
          <w:color w:val="000000"/>
          <w:sz w:val="22"/>
          <w:szCs w:val="22"/>
        </w:rPr>
        <w:t>, the Cine Golden Eagle and many nominations for the News and Documentary Emmy Award.</w:t>
      </w:r>
      <w:r>
        <w:rPr>
          <w:rFonts w:ascii="Calibri" w:hAnsi="Calibri" w:cs="Calibri"/>
          <w:color w:val="000000"/>
          <w:sz w:val="22"/>
          <w:szCs w:val="22"/>
        </w:rPr>
        <w:t xml:space="preserve"> </w:t>
      </w:r>
      <w:r w:rsidR="007E71FB">
        <w:rPr>
          <w:rFonts w:ascii="Calibri" w:hAnsi="Calibri" w:cs="Calibri"/>
          <w:color w:val="000000"/>
          <w:sz w:val="22"/>
          <w:szCs w:val="22"/>
        </w:rPr>
        <w:t>Chris is a</w:t>
      </w:r>
      <w:r w:rsidRPr="00DA7087">
        <w:rPr>
          <w:rFonts w:ascii="Calibri" w:hAnsi="Calibri" w:cs="Calibri"/>
          <w:color w:val="000000"/>
          <w:sz w:val="22"/>
          <w:szCs w:val="22"/>
        </w:rPr>
        <w:t xml:space="preserve"> graduate of Northwestern University and </w:t>
      </w:r>
      <w:r w:rsidR="007E71FB">
        <w:rPr>
          <w:rFonts w:ascii="Calibri" w:hAnsi="Calibri" w:cs="Calibri"/>
          <w:color w:val="000000"/>
          <w:sz w:val="22"/>
          <w:szCs w:val="22"/>
        </w:rPr>
        <w:t xml:space="preserve">the </w:t>
      </w:r>
      <w:r w:rsidRPr="00DA7087">
        <w:rPr>
          <w:rFonts w:ascii="Calibri" w:hAnsi="Calibri" w:cs="Calibri"/>
          <w:color w:val="000000"/>
          <w:sz w:val="22"/>
          <w:szCs w:val="22"/>
        </w:rPr>
        <w:t>University of Chicago</w:t>
      </w:r>
      <w:r w:rsidR="007E71FB">
        <w:rPr>
          <w:rFonts w:ascii="Calibri" w:hAnsi="Calibri" w:cs="Calibri"/>
          <w:color w:val="000000"/>
          <w:sz w:val="22"/>
          <w:szCs w:val="22"/>
        </w:rPr>
        <w:t>. He</w:t>
      </w:r>
      <w:r w:rsidRPr="00DA7087">
        <w:rPr>
          <w:rFonts w:ascii="Calibri" w:hAnsi="Calibri" w:cs="Calibri"/>
          <w:color w:val="000000"/>
          <w:sz w:val="22"/>
          <w:szCs w:val="22"/>
        </w:rPr>
        <w:t xml:space="preserve"> currently </w:t>
      </w:r>
      <w:r w:rsidR="007E71FB">
        <w:rPr>
          <w:rFonts w:ascii="Calibri" w:hAnsi="Calibri" w:cs="Calibri"/>
          <w:color w:val="000000"/>
          <w:sz w:val="22"/>
          <w:szCs w:val="22"/>
        </w:rPr>
        <w:t>resides</w:t>
      </w:r>
      <w:r w:rsidR="007E71FB" w:rsidRPr="00DA7087">
        <w:rPr>
          <w:rFonts w:ascii="Calibri" w:hAnsi="Calibri" w:cs="Calibri"/>
          <w:color w:val="000000"/>
          <w:sz w:val="22"/>
          <w:szCs w:val="22"/>
        </w:rPr>
        <w:t xml:space="preserve"> </w:t>
      </w:r>
      <w:r w:rsidRPr="00DA7087">
        <w:rPr>
          <w:rFonts w:ascii="Calibri" w:hAnsi="Calibri" w:cs="Calibri"/>
          <w:color w:val="000000"/>
          <w:sz w:val="22"/>
          <w:szCs w:val="22"/>
        </w:rPr>
        <w:t>in Concord, Massachusetts.</w:t>
      </w:r>
    </w:p>
    <w:p w14:paraId="3288BEA6" w14:textId="1394544E" w:rsidR="00DA7087" w:rsidRDefault="00DA7087" w:rsidP="00EB7356">
      <w:pPr>
        <w:rPr>
          <w:rFonts w:ascii="Calibri" w:hAnsi="Calibri" w:cs="Calibri"/>
          <w:color w:val="000000"/>
          <w:sz w:val="22"/>
          <w:szCs w:val="22"/>
        </w:rPr>
      </w:pPr>
      <w:r w:rsidRPr="00DA7087">
        <w:rPr>
          <w:rFonts w:ascii="Calibri" w:hAnsi="Calibri" w:cs="Calibri"/>
          <w:color w:val="000000"/>
          <w:sz w:val="22"/>
          <w:szCs w:val="22"/>
        </w:rPr>
        <w:t> </w:t>
      </w:r>
    </w:p>
    <w:p w14:paraId="3C72DF1F" w14:textId="77777777" w:rsidR="00DA7087" w:rsidRPr="00DA7087" w:rsidRDefault="00DA7087" w:rsidP="00EB7356">
      <w:pPr>
        <w:rPr>
          <w:rFonts w:ascii="Calibri" w:hAnsi="Calibri" w:cs="Calibri"/>
          <w:color w:val="000000"/>
          <w:sz w:val="22"/>
          <w:szCs w:val="22"/>
        </w:rPr>
      </w:pPr>
    </w:p>
    <w:p w14:paraId="46485DD4" w14:textId="149C5970" w:rsidR="00DA7087" w:rsidRPr="00DA7087" w:rsidRDefault="00DB0B93" w:rsidP="00DA7087">
      <w:pPr>
        <w:rPr>
          <w:rFonts w:asciiTheme="minorHAnsi" w:hAnsiTheme="minorHAnsi" w:cstheme="minorHAnsi"/>
          <w:b/>
          <w:bCs/>
          <w:color w:val="000000"/>
        </w:rPr>
      </w:pPr>
      <w:r>
        <w:rPr>
          <w:b/>
          <w:bCs/>
          <w:noProof/>
          <w:spacing w:val="4"/>
          <w:kern w:val="1"/>
        </w:rPr>
        <w:drawing>
          <wp:anchor distT="0" distB="0" distL="114300" distR="114300" simplePos="0" relativeHeight="251667456" behindDoc="1" locked="0" layoutInCell="1" allowOverlap="1" wp14:anchorId="4D1FCCAB" wp14:editId="50DBABB4">
            <wp:simplePos x="0" y="0"/>
            <wp:positionH relativeFrom="margin">
              <wp:posOffset>0</wp:posOffset>
            </wp:positionH>
            <wp:positionV relativeFrom="paragraph">
              <wp:posOffset>67945</wp:posOffset>
            </wp:positionV>
            <wp:extent cx="609600" cy="914400"/>
            <wp:effectExtent l="0" t="0" r="0" b="0"/>
            <wp:wrapTight wrapText="bothSides">
              <wp:wrapPolygon edited="0">
                <wp:start x="0" y="0"/>
                <wp:lineTo x="0" y="21150"/>
                <wp:lineTo x="20925" y="21150"/>
                <wp:lineTo x="2092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9600" cy="914400"/>
                    </a:xfrm>
                    <a:prstGeom prst="rect">
                      <a:avLst/>
                    </a:prstGeom>
                  </pic:spPr>
                </pic:pic>
              </a:graphicData>
            </a:graphic>
            <wp14:sizeRelH relativeFrom="page">
              <wp14:pctWidth>0</wp14:pctWidth>
            </wp14:sizeRelH>
            <wp14:sizeRelV relativeFrom="page">
              <wp14:pctHeight>0</wp14:pctHeight>
            </wp14:sizeRelV>
          </wp:anchor>
        </w:drawing>
      </w:r>
      <w:r w:rsidR="00DA7087" w:rsidRPr="00DA7087">
        <w:rPr>
          <w:rFonts w:asciiTheme="minorHAnsi" w:hAnsiTheme="minorHAnsi" w:cstheme="minorHAnsi"/>
          <w:b/>
          <w:bCs/>
          <w:color w:val="000000"/>
        </w:rPr>
        <w:t>SHRIYA SRINIVASAN</w:t>
      </w:r>
    </w:p>
    <w:p w14:paraId="1865F875" w14:textId="3B840A74" w:rsidR="00DA7087" w:rsidRDefault="00DA7087" w:rsidP="00DA7087">
      <w:pPr>
        <w:rPr>
          <w:rFonts w:asciiTheme="minorHAnsi" w:hAnsiTheme="minorHAnsi" w:cstheme="minorHAnsi"/>
          <w:color w:val="000000"/>
          <w:sz w:val="22"/>
          <w:szCs w:val="22"/>
        </w:rPr>
      </w:pPr>
      <w:r w:rsidRPr="00DA7087">
        <w:rPr>
          <w:rFonts w:asciiTheme="minorHAnsi" w:hAnsiTheme="minorHAnsi" w:cstheme="minorHAnsi"/>
          <w:color w:val="000000"/>
          <w:sz w:val="22"/>
          <w:szCs w:val="22"/>
        </w:rPr>
        <w:t xml:space="preserve">Dr. </w:t>
      </w:r>
      <w:proofErr w:type="spellStart"/>
      <w:r w:rsidRPr="00DA7087">
        <w:rPr>
          <w:rFonts w:asciiTheme="minorHAnsi" w:hAnsiTheme="minorHAnsi" w:cstheme="minorHAnsi"/>
          <w:color w:val="000000"/>
          <w:sz w:val="22"/>
          <w:szCs w:val="22"/>
        </w:rPr>
        <w:t>Shriya</w:t>
      </w:r>
      <w:proofErr w:type="spellEnd"/>
      <w:r w:rsidRPr="00DA7087">
        <w:rPr>
          <w:rFonts w:asciiTheme="minorHAnsi" w:hAnsiTheme="minorHAnsi" w:cstheme="minorHAnsi"/>
          <w:color w:val="000000"/>
          <w:sz w:val="22"/>
          <w:szCs w:val="22"/>
        </w:rPr>
        <w:t xml:space="preserve"> Srinivasan is a Schmidt Science Fellow and Junior Fellow at the Harvard Society of Fellows. She graduated from Case Western Reserve University with a B</w:t>
      </w:r>
      <w:r w:rsidR="007E71FB">
        <w:rPr>
          <w:rFonts w:asciiTheme="minorHAnsi" w:hAnsiTheme="minorHAnsi" w:cstheme="minorHAnsi"/>
          <w:color w:val="000000"/>
          <w:sz w:val="22"/>
          <w:szCs w:val="22"/>
        </w:rPr>
        <w:t>.</w:t>
      </w:r>
      <w:r w:rsidRPr="00DA7087">
        <w:rPr>
          <w:rFonts w:asciiTheme="minorHAnsi" w:hAnsiTheme="minorHAnsi" w:cstheme="minorHAnsi"/>
          <w:color w:val="000000"/>
          <w:sz w:val="22"/>
          <w:szCs w:val="22"/>
        </w:rPr>
        <w:t>S</w:t>
      </w:r>
      <w:r w:rsidR="007E71FB">
        <w:rPr>
          <w:rFonts w:asciiTheme="minorHAnsi" w:hAnsiTheme="minorHAnsi" w:cstheme="minorHAnsi"/>
          <w:color w:val="000000"/>
          <w:sz w:val="22"/>
          <w:szCs w:val="22"/>
        </w:rPr>
        <w:t>.</w:t>
      </w:r>
      <w:r w:rsidRPr="00DA7087">
        <w:rPr>
          <w:rFonts w:asciiTheme="minorHAnsi" w:hAnsiTheme="minorHAnsi" w:cstheme="minorHAnsi"/>
          <w:color w:val="000000"/>
          <w:sz w:val="22"/>
          <w:szCs w:val="22"/>
        </w:rPr>
        <w:t xml:space="preserve"> in biomedical engineering, with a concentration in biomaterials. </w:t>
      </w:r>
      <w:proofErr w:type="spellStart"/>
      <w:r w:rsidRPr="00DA7087">
        <w:rPr>
          <w:rFonts w:asciiTheme="minorHAnsi" w:hAnsiTheme="minorHAnsi" w:cstheme="minorHAnsi"/>
          <w:color w:val="000000"/>
          <w:sz w:val="22"/>
          <w:szCs w:val="22"/>
        </w:rPr>
        <w:t>Shriya</w:t>
      </w:r>
      <w:proofErr w:type="spellEnd"/>
      <w:r w:rsidRPr="00DA7087">
        <w:rPr>
          <w:rFonts w:asciiTheme="minorHAnsi" w:hAnsiTheme="minorHAnsi" w:cstheme="minorHAnsi"/>
          <w:color w:val="000000"/>
          <w:sz w:val="22"/>
          <w:szCs w:val="22"/>
        </w:rPr>
        <w:t xml:space="preserve"> received her doctoral degree in medical engineering and medical physics through the Harvard-MIT Health Sciences and Technology program in January 2020. Her doctoral research focused on </w:t>
      </w:r>
      <w:r w:rsidR="00292555">
        <w:rPr>
          <w:rFonts w:asciiTheme="minorHAnsi" w:hAnsiTheme="minorHAnsi" w:cstheme="minorHAnsi"/>
          <w:color w:val="000000"/>
          <w:sz w:val="22"/>
          <w:szCs w:val="22"/>
        </w:rPr>
        <w:t>developing</w:t>
      </w:r>
      <w:r w:rsidRPr="00DA7087">
        <w:rPr>
          <w:rFonts w:asciiTheme="minorHAnsi" w:hAnsiTheme="minorHAnsi" w:cstheme="minorHAnsi"/>
          <w:color w:val="000000"/>
          <w:sz w:val="22"/>
          <w:szCs w:val="22"/>
        </w:rPr>
        <w:t xml:space="preserve"> novel neural interfaces utilizing tissue engineering to better interface human limbs with prostheses in the context of amputation and paralysis. She developed the Regenerative Agonist-antagonist Myoneural Interface (AMI) that will ultimately enable patients to control their </w:t>
      </w:r>
      <w:r w:rsidR="00473074">
        <w:rPr>
          <w:rFonts w:asciiTheme="minorHAnsi" w:hAnsiTheme="minorHAnsi" w:cstheme="minorHAnsi"/>
          <w:color w:val="000000"/>
          <w:sz w:val="22"/>
          <w:szCs w:val="22"/>
        </w:rPr>
        <w:t>prostheses</w:t>
      </w:r>
      <w:r w:rsidR="00473074" w:rsidRPr="00DA7087">
        <w:rPr>
          <w:rFonts w:asciiTheme="minorHAnsi" w:hAnsiTheme="minorHAnsi" w:cstheme="minorHAnsi"/>
          <w:color w:val="000000"/>
          <w:sz w:val="22"/>
          <w:szCs w:val="22"/>
        </w:rPr>
        <w:t xml:space="preserve"> </w:t>
      </w:r>
      <w:r w:rsidRPr="00DA7087">
        <w:rPr>
          <w:rFonts w:asciiTheme="minorHAnsi" w:hAnsiTheme="minorHAnsi" w:cstheme="minorHAnsi"/>
          <w:color w:val="000000"/>
          <w:sz w:val="22"/>
          <w:szCs w:val="22"/>
        </w:rPr>
        <w:t xml:space="preserve">with native neural signals. She also explored optogenetic techniques to create novel strategies to accelerate and improve neural control. </w:t>
      </w:r>
      <w:proofErr w:type="spellStart"/>
      <w:r w:rsidRPr="00DA7087">
        <w:rPr>
          <w:rFonts w:asciiTheme="minorHAnsi" w:hAnsiTheme="minorHAnsi" w:cstheme="minorHAnsi"/>
          <w:color w:val="000000"/>
          <w:sz w:val="22"/>
          <w:szCs w:val="22"/>
        </w:rPr>
        <w:t>Shriya</w:t>
      </w:r>
      <w:proofErr w:type="spellEnd"/>
      <w:r w:rsidRPr="00DA7087">
        <w:rPr>
          <w:rFonts w:asciiTheme="minorHAnsi" w:hAnsiTheme="minorHAnsi" w:cstheme="minorHAnsi"/>
          <w:color w:val="000000"/>
          <w:sz w:val="22"/>
          <w:szCs w:val="22"/>
        </w:rPr>
        <w:t xml:space="preserve"> has been awarded the </w:t>
      </w:r>
      <w:proofErr w:type="spellStart"/>
      <w:r w:rsidRPr="00DA7087">
        <w:rPr>
          <w:rFonts w:asciiTheme="minorHAnsi" w:hAnsiTheme="minorHAnsi" w:cstheme="minorHAnsi"/>
          <w:color w:val="000000"/>
          <w:sz w:val="22"/>
          <w:szCs w:val="22"/>
        </w:rPr>
        <w:t>Delsys</w:t>
      </w:r>
      <w:proofErr w:type="spellEnd"/>
      <w:r w:rsidRPr="00DA7087">
        <w:rPr>
          <w:rFonts w:asciiTheme="minorHAnsi" w:hAnsiTheme="minorHAnsi" w:cstheme="minorHAnsi"/>
          <w:color w:val="000000"/>
          <w:sz w:val="22"/>
          <w:szCs w:val="22"/>
        </w:rPr>
        <w:t xml:space="preserve"> Prize</w:t>
      </w:r>
      <w:r w:rsidR="00473074">
        <w:rPr>
          <w:rFonts w:asciiTheme="minorHAnsi" w:hAnsiTheme="minorHAnsi" w:cstheme="minorHAnsi"/>
          <w:color w:val="000000"/>
          <w:sz w:val="22"/>
          <w:szCs w:val="22"/>
        </w:rPr>
        <w:t xml:space="preserve"> and </w:t>
      </w:r>
      <w:r w:rsidRPr="00DA7087">
        <w:rPr>
          <w:rFonts w:asciiTheme="minorHAnsi" w:hAnsiTheme="minorHAnsi" w:cstheme="minorHAnsi"/>
          <w:color w:val="000000"/>
          <w:sz w:val="22"/>
          <w:szCs w:val="22"/>
        </w:rPr>
        <w:t xml:space="preserve">the </w:t>
      </w:r>
      <w:proofErr w:type="spellStart"/>
      <w:r w:rsidRPr="00DA7087">
        <w:rPr>
          <w:rFonts w:asciiTheme="minorHAnsi" w:hAnsiTheme="minorHAnsi" w:cstheme="minorHAnsi"/>
          <w:color w:val="000000"/>
          <w:sz w:val="22"/>
          <w:szCs w:val="22"/>
        </w:rPr>
        <w:t>Lemelson</w:t>
      </w:r>
      <w:proofErr w:type="spellEnd"/>
      <w:r w:rsidRPr="00DA7087">
        <w:rPr>
          <w:rFonts w:asciiTheme="minorHAnsi" w:hAnsiTheme="minorHAnsi" w:cstheme="minorHAnsi"/>
          <w:color w:val="000000"/>
          <w:sz w:val="22"/>
          <w:szCs w:val="22"/>
        </w:rPr>
        <w:t xml:space="preserve">-MIT Student Prize for her innovative work and </w:t>
      </w:r>
      <w:r w:rsidR="00473074">
        <w:rPr>
          <w:rFonts w:asciiTheme="minorHAnsi" w:hAnsiTheme="minorHAnsi" w:cstheme="minorHAnsi"/>
          <w:color w:val="000000"/>
          <w:sz w:val="22"/>
          <w:szCs w:val="22"/>
        </w:rPr>
        <w:t xml:space="preserve">was </w:t>
      </w:r>
      <w:r w:rsidRPr="00DA7087">
        <w:rPr>
          <w:rFonts w:asciiTheme="minorHAnsi" w:hAnsiTheme="minorHAnsi" w:cstheme="minorHAnsi"/>
          <w:color w:val="000000"/>
          <w:sz w:val="22"/>
          <w:szCs w:val="22"/>
        </w:rPr>
        <w:t xml:space="preserve">recognized by Forbes and the MIT Technology Review as one of 30 innovators </w:t>
      </w:r>
      <w:r w:rsidRPr="00DA7087">
        <w:rPr>
          <w:rFonts w:asciiTheme="minorHAnsi" w:hAnsiTheme="minorHAnsi" w:cstheme="minorHAnsi"/>
          <w:color w:val="000000"/>
          <w:sz w:val="22"/>
          <w:szCs w:val="22"/>
        </w:rPr>
        <w:lastRenderedPageBreak/>
        <w:t xml:space="preserve">under 30. </w:t>
      </w:r>
      <w:proofErr w:type="spellStart"/>
      <w:r w:rsidRPr="00DA7087">
        <w:rPr>
          <w:rFonts w:asciiTheme="minorHAnsi" w:hAnsiTheme="minorHAnsi" w:cstheme="minorHAnsi"/>
          <w:color w:val="000000"/>
          <w:sz w:val="22"/>
          <w:szCs w:val="22"/>
        </w:rPr>
        <w:t>Shriya</w:t>
      </w:r>
      <w:proofErr w:type="spellEnd"/>
      <w:r w:rsidRPr="00DA7087">
        <w:rPr>
          <w:rFonts w:asciiTheme="minorHAnsi" w:hAnsiTheme="minorHAnsi" w:cstheme="minorHAnsi"/>
          <w:color w:val="000000"/>
          <w:sz w:val="22"/>
          <w:szCs w:val="22"/>
        </w:rPr>
        <w:t xml:space="preserve"> was a former director of MIT Hacking Medicine and works passionately on global health projects. </w:t>
      </w:r>
      <w:proofErr w:type="spellStart"/>
      <w:r w:rsidRPr="00DA7087">
        <w:rPr>
          <w:rFonts w:asciiTheme="minorHAnsi" w:hAnsiTheme="minorHAnsi" w:cstheme="minorHAnsi"/>
          <w:color w:val="000000"/>
          <w:sz w:val="22"/>
          <w:szCs w:val="22"/>
        </w:rPr>
        <w:t>Shriya</w:t>
      </w:r>
      <w:proofErr w:type="spellEnd"/>
      <w:r w:rsidRPr="00DA7087">
        <w:rPr>
          <w:rFonts w:asciiTheme="minorHAnsi" w:hAnsiTheme="minorHAnsi" w:cstheme="minorHAnsi"/>
          <w:color w:val="000000"/>
          <w:sz w:val="22"/>
          <w:szCs w:val="22"/>
        </w:rPr>
        <w:t xml:space="preserve"> is</w:t>
      </w:r>
      <w:r>
        <w:rPr>
          <w:rFonts w:asciiTheme="minorHAnsi" w:hAnsiTheme="minorHAnsi" w:cstheme="minorHAnsi"/>
          <w:color w:val="000000"/>
          <w:sz w:val="22"/>
          <w:szCs w:val="22"/>
        </w:rPr>
        <w:t xml:space="preserve"> </w:t>
      </w:r>
      <w:r w:rsidRPr="00DA7087">
        <w:rPr>
          <w:rFonts w:asciiTheme="minorHAnsi" w:hAnsiTheme="minorHAnsi" w:cstheme="minorHAnsi"/>
          <w:color w:val="000000"/>
          <w:sz w:val="22"/>
          <w:szCs w:val="22"/>
        </w:rPr>
        <w:t>currently designing devices for gastrointestinal neuromodulation in the MIT Langer Lab in collaboration with Dr. Giovanni Traverso. She runs Project Prana, a nonprofit devoted to affordable medical technology innovation. </w:t>
      </w:r>
    </w:p>
    <w:p w14:paraId="6D28528C" w14:textId="77777777" w:rsidR="00DA7087" w:rsidRDefault="00DA7087" w:rsidP="00DA7087">
      <w:pPr>
        <w:rPr>
          <w:rFonts w:asciiTheme="minorHAnsi" w:hAnsiTheme="minorHAnsi" w:cstheme="minorHAnsi"/>
          <w:color w:val="000000"/>
          <w:sz w:val="22"/>
          <w:szCs w:val="22"/>
        </w:rPr>
      </w:pPr>
    </w:p>
    <w:p w14:paraId="3FEBF16A" w14:textId="37150C96" w:rsidR="00DA7087" w:rsidRDefault="001055ED" w:rsidP="00DA7087">
      <w:pPr>
        <w:rPr>
          <w:rFonts w:ascii="Calibri" w:hAnsi="Calibri" w:cs="Calibri"/>
          <w:b/>
          <w:bCs/>
          <w:color w:val="0F0F0F"/>
        </w:rPr>
      </w:pPr>
      <w:r w:rsidRPr="001055ED">
        <w:rPr>
          <w:rFonts w:ascii="Calibri" w:hAnsi="Calibri" w:cs="Calibri"/>
          <w:b/>
          <w:bCs/>
          <w:color w:val="0F0F0F"/>
        </w:rPr>
        <w:t>SESSION OPENING REMARKS MADE BY:</w:t>
      </w:r>
    </w:p>
    <w:p w14:paraId="26EA7F02" w14:textId="77777777" w:rsidR="00DA7087" w:rsidRPr="00DA7087" w:rsidRDefault="00DA7087" w:rsidP="00DA7087">
      <w:pPr>
        <w:rPr>
          <w:rFonts w:asciiTheme="minorHAnsi" w:hAnsiTheme="minorHAnsi" w:cstheme="minorHAnsi"/>
          <w:sz w:val="22"/>
          <w:szCs w:val="22"/>
        </w:rPr>
      </w:pPr>
    </w:p>
    <w:p w14:paraId="59994274" w14:textId="2F00B07B" w:rsidR="00DA7087" w:rsidRPr="00DA7087" w:rsidRDefault="00DA7087" w:rsidP="00DA7087">
      <w:pPr>
        <w:spacing w:after="60"/>
        <w:rPr>
          <w:rFonts w:ascii="Calibri" w:hAnsi="Calibri" w:cs="Calibri"/>
          <w:color w:val="000000"/>
          <w:sz w:val="22"/>
          <w:szCs w:val="22"/>
        </w:rPr>
      </w:pPr>
      <w:r w:rsidRPr="001055ED">
        <w:rPr>
          <w:rFonts w:ascii="Calibri" w:hAnsi="Calibri" w:cs="Calibri"/>
          <w:b/>
          <w:bCs/>
          <w:color w:val="000000"/>
        </w:rPr>
        <w:t>JULIA CORT</w:t>
      </w:r>
      <w:r>
        <w:rPr>
          <w:rFonts w:ascii="Calibri" w:hAnsi="Calibri" w:cs="Calibri"/>
          <w:color w:val="000000"/>
        </w:rPr>
        <w:t xml:space="preserve">, </w:t>
      </w:r>
      <w:r w:rsidRPr="00DA7087">
        <w:rPr>
          <w:rFonts w:ascii="Calibri" w:hAnsi="Calibri" w:cs="Calibri"/>
          <w:b/>
          <w:bCs/>
          <w:color w:val="000000"/>
          <w:sz w:val="22"/>
          <w:szCs w:val="22"/>
        </w:rPr>
        <w:t>C</w:t>
      </w:r>
      <w:r>
        <w:rPr>
          <w:rFonts w:ascii="Calibri" w:hAnsi="Calibri" w:cs="Calibri"/>
          <w:b/>
          <w:bCs/>
          <w:color w:val="000000"/>
          <w:sz w:val="22"/>
          <w:szCs w:val="22"/>
        </w:rPr>
        <w:t>o</w:t>
      </w:r>
      <w:r w:rsidR="00473074">
        <w:rPr>
          <w:rFonts w:ascii="Calibri" w:hAnsi="Calibri" w:cs="Calibri"/>
          <w:b/>
          <w:bCs/>
          <w:color w:val="000000"/>
          <w:sz w:val="22"/>
          <w:szCs w:val="22"/>
        </w:rPr>
        <w:t>-e</w:t>
      </w:r>
      <w:r>
        <w:rPr>
          <w:rFonts w:ascii="Calibri" w:hAnsi="Calibri" w:cs="Calibri"/>
          <w:b/>
          <w:bCs/>
          <w:color w:val="000000"/>
          <w:sz w:val="22"/>
          <w:szCs w:val="22"/>
        </w:rPr>
        <w:t>xecutive Producer</w:t>
      </w:r>
      <w:r w:rsidRPr="00DA7087">
        <w:rPr>
          <w:rFonts w:ascii="Calibri" w:hAnsi="Calibri" w:cs="Calibri"/>
          <w:b/>
          <w:bCs/>
          <w:color w:val="000000"/>
          <w:sz w:val="22"/>
          <w:szCs w:val="22"/>
        </w:rPr>
        <w:t>, NOVA</w:t>
      </w:r>
      <w:r w:rsidRPr="00DA7087">
        <w:rPr>
          <w:rFonts w:ascii="Calibri" w:hAnsi="Calibri" w:cs="Calibri"/>
          <w:b/>
          <w:bCs/>
          <w:i/>
          <w:iCs/>
          <w:color w:val="000000"/>
          <w:sz w:val="22"/>
          <w:szCs w:val="22"/>
        </w:rPr>
        <w:t> </w:t>
      </w:r>
    </w:p>
    <w:p w14:paraId="679738E6" w14:textId="77777777" w:rsidR="00DA7087" w:rsidRPr="00DA7087" w:rsidRDefault="00DA7087" w:rsidP="00DA7087">
      <w:pPr>
        <w:spacing w:after="60"/>
        <w:rPr>
          <w:rFonts w:ascii="Calibri" w:hAnsi="Calibri" w:cs="Calibri"/>
          <w:color w:val="000000"/>
          <w:sz w:val="22"/>
          <w:szCs w:val="22"/>
        </w:rPr>
      </w:pPr>
      <w:r w:rsidRPr="00DA7087">
        <w:rPr>
          <w:rFonts w:ascii="Calibri" w:hAnsi="Calibri" w:cs="Calibri"/>
          <w:color w:val="000000"/>
          <w:sz w:val="22"/>
          <w:szCs w:val="22"/>
        </w:rPr>
        <w:t>(she/her)</w:t>
      </w:r>
    </w:p>
    <w:p w14:paraId="2F6ECAD0" w14:textId="15A40F71" w:rsidR="00DA7087" w:rsidRPr="00DA7087" w:rsidRDefault="005752E6" w:rsidP="00DA7087">
      <w:pPr>
        <w:rPr>
          <w:rFonts w:ascii="Calibri" w:hAnsi="Calibri" w:cs="Calibri"/>
          <w:color w:val="000000"/>
          <w:sz w:val="22"/>
          <w:szCs w:val="22"/>
        </w:rPr>
      </w:pPr>
      <w:r>
        <w:rPr>
          <w:b/>
          <w:bCs/>
          <w:noProof/>
          <w:spacing w:val="4"/>
          <w:kern w:val="1"/>
        </w:rPr>
        <w:drawing>
          <wp:anchor distT="0" distB="0" distL="114300" distR="114300" simplePos="0" relativeHeight="251669504" behindDoc="1" locked="0" layoutInCell="1" allowOverlap="1" wp14:anchorId="51F12051" wp14:editId="0C056C2E">
            <wp:simplePos x="0" y="0"/>
            <wp:positionH relativeFrom="margin">
              <wp:posOffset>-635</wp:posOffset>
            </wp:positionH>
            <wp:positionV relativeFrom="paragraph">
              <wp:posOffset>59690</wp:posOffset>
            </wp:positionV>
            <wp:extent cx="686435" cy="914400"/>
            <wp:effectExtent l="0" t="0" r="0" b="0"/>
            <wp:wrapTight wrapText="bothSides">
              <wp:wrapPolygon edited="0">
                <wp:start x="0" y="0"/>
                <wp:lineTo x="0" y="21150"/>
                <wp:lineTo x="20981" y="21150"/>
                <wp:lineTo x="2098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6435" cy="914400"/>
                    </a:xfrm>
                    <a:prstGeom prst="rect">
                      <a:avLst/>
                    </a:prstGeom>
                  </pic:spPr>
                </pic:pic>
              </a:graphicData>
            </a:graphic>
            <wp14:sizeRelH relativeFrom="page">
              <wp14:pctWidth>0</wp14:pctWidth>
            </wp14:sizeRelH>
            <wp14:sizeRelV relativeFrom="page">
              <wp14:pctHeight>0</wp14:pctHeight>
            </wp14:sizeRelV>
          </wp:anchor>
        </w:drawing>
      </w:r>
      <w:r w:rsidR="00C135AF">
        <w:rPr>
          <w:rFonts w:ascii="Calibri" w:hAnsi="Calibri" w:cs="Calibri"/>
          <w:color w:val="000000"/>
          <w:sz w:val="22"/>
          <w:szCs w:val="22"/>
        </w:rPr>
        <w:t>Together w</w:t>
      </w:r>
      <w:r w:rsidR="00292555">
        <w:rPr>
          <w:rFonts w:ascii="Calibri" w:hAnsi="Calibri" w:cs="Calibri"/>
          <w:color w:val="000000"/>
          <w:sz w:val="22"/>
          <w:szCs w:val="22"/>
        </w:rPr>
        <w:t xml:space="preserve">ith </w:t>
      </w:r>
      <w:r w:rsidR="00C135AF">
        <w:rPr>
          <w:rFonts w:ascii="Calibri" w:hAnsi="Calibri" w:cs="Calibri"/>
          <w:color w:val="000000"/>
          <w:sz w:val="22"/>
          <w:szCs w:val="22"/>
        </w:rPr>
        <w:t>c</w:t>
      </w:r>
      <w:r w:rsidR="00292555">
        <w:rPr>
          <w:rFonts w:ascii="Calibri" w:hAnsi="Calibri" w:cs="Calibri"/>
          <w:color w:val="000000"/>
          <w:sz w:val="22"/>
          <w:szCs w:val="22"/>
        </w:rPr>
        <w:t xml:space="preserve">o-EP Chris Schmidt, Julia </w:t>
      </w:r>
      <w:proofErr w:type="spellStart"/>
      <w:r w:rsidR="00292555">
        <w:rPr>
          <w:rFonts w:ascii="Calibri" w:hAnsi="Calibri" w:cs="Calibri"/>
          <w:color w:val="000000"/>
          <w:sz w:val="22"/>
          <w:szCs w:val="22"/>
        </w:rPr>
        <w:t>Cort</w:t>
      </w:r>
      <w:proofErr w:type="spellEnd"/>
      <w:r w:rsidR="00292555">
        <w:rPr>
          <w:rFonts w:ascii="Calibri" w:hAnsi="Calibri" w:cs="Calibri"/>
          <w:color w:val="000000"/>
          <w:sz w:val="22"/>
          <w:szCs w:val="22"/>
        </w:rPr>
        <w:t xml:space="preserve"> </w:t>
      </w:r>
      <w:r w:rsidR="00DA7087" w:rsidRPr="00DA7087">
        <w:rPr>
          <w:rFonts w:ascii="Calibri" w:hAnsi="Calibri" w:cs="Calibri"/>
          <w:color w:val="000000"/>
          <w:sz w:val="22"/>
          <w:szCs w:val="22"/>
        </w:rPr>
        <w:t xml:space="preserve">oversees the long-running PBS science series NOVA and is committed to making inclusive science documentaries that are accessible to all.  </w:t>
      </w:r>
      <w:r w:rsidR="00292555" w:rsidRPr="00292555">
        <w:rPr>
          <w:rFonts w:ascii="Calibri" w:hAnsi="Calibri" w:cs="Calibri"/>
          <w:color w:val="000000"/>
          <w:sz w:val="22"/>
          <w:szCs w:val="22"/>
        </w:rPr>
        <w:t xml:space="preserve"> Julia has contributed to more than 100 films and miniseries during her time at </w:t>
      </w:r>
      <w:r w:rsidR="00C135AF">
        <w:rPr>
          <w:rFonts w:ascii="Calibri" w:hAnsi="Calibri" w:cs="Calibri"/>
          <w:color w:val="000000"/>
          <w:sz w:val="22"/>
          <w:szCs w:val="22"/>
        </w:rPr>
        <w:t>NOVA</w:t>
      </w:r>
      <w:r w:rsidR="00DA7087" w:rsidRPr="00DA7087">
        <w:rPr>
          <w:rFonts w:ascii="Calibri" w:hAnsi="Calibri" w:cs="Calibri"/>
          <w:color w:val="000000"/>
          <w:sz w:val="22"/>
          <w:szCs w:val="22"/>
        </w:rPr>
        <w:t>, covering everything from quantum mechanics to genetic engineering to climate change. She has developed and overseen some of NOVA’s most acclaimed episodes, mini-series and digital content, including</w:t>
      </w:r>
      <w:r w:rsidR="00DA7087" w:rsidRPr="00DA7087">
        <w:rPr>
          <w:rFonts w:ascii="Calibri" w:hAnsi="Calibri" w:cs="Calibri"/>
          <w:i/>
          <w:iCs/>
          <w:color w:val="000000"/>
          <w:sz w:val="22"/>
          <w:szCs w:val="22"/>
        </w:rPr>
        <w:t> The Cannabis Question, Looking for Life on Mars, Decoding COVID-19, Polar Extremes, NOVA Wonders, Poisoned Water </w:t>
      </w:r>
      <w:r w:rsidR="00DA7087" w:rsidRPr="00DA7087">
        <w:rPr>
          <w:rFonts w:ascii="Calibri" w:hAnsi="Calibri" w:cs="Calibri"/>
          <w:color w:val="000000"/>
          <w:sz w:val="22"/>
          <w:szCs w:val="22"/>
        </w:rPr>
        <w:t>and </w:t>
      </w:r>
      <w:r w:rsidR="00DA7087" w:rsidRPr="00DA7087">
        <w:rPr>
          <w:rFonts w:ascii="Calibri" w:hAnsi="Calibri" w:cs="Calibri"/>
          <w:i/>
          <w:iCs/>
          <w:color w:val="000000"/>
          <w:sz w:val="22"/>
          <w:szCs w:val="22"/>
        </w:rPr>
        <w:t>Antarctic Extremes.</w:t>
      </w:r>
      <w:r w:rsidR="00DA7087" w:rsidRPr="00DA7087">
        <w:rPr>
          <w:rFonts w:ascii="Calibri" w:hAnsi="Calibri" w:cs="Calibri"/>
          <w:color w:val="000000"/>
          <w:sz w:val="22"/>
          <w:szCs w:val="22"/>
        </w:rPr>
        <w:t> In her quest to make complex science engaging for all, Julia</w:t>
      </w:r>
      <w:r w:rsidR="00473074">
        <w:rPr>
          <w:rFonts w:ascii="Calibri" w:hAnsi="Calibri" w:cs="Calibri"/>
          <w:color w:val="000000"/>
          <w:sz w:val="22"/>
          <w:szCs w:val="22"/>
        </w:rPr>
        <w:t xml:space="preserve"> </w:t>
      </w:r>
      <w:r w:rsidR="00DA7087" w:rsidRPr="00DA7087">
        <w:rPr>
          <w:rFonts w:ascii="Calibri" w:hAnsi="Calibri" w:cs="Calibri"/>
          <w:color w:val="000000"/>
          <w:sz w:val="22"/>
          <w:szCs w:val="22"/>
        </w:rPr>
        <w:t xml:space="preserve">has traveled deep underground to investigate the hunt for dark matter, waded into leech-infested swamps and </w:t>
      </w:r>
      <w:r w:rsidR="00C135AF">
        <w:rPr>
          <w:rFonts w:ascii="Calibri" w:hAnsi="Calibri" w:cs="Calibri"/>
          <w:color w:val="000000"/>
          <w:sz w:val="22"/>
          <w:szCs w:val="22"/>
        </w:rPr>
        <w:t xml:space="preserve">has </w:t>
      </w:r>
      <w:r w:rsidR="00DA7087" w:rsidRPr="00DA7087">
        <w:rPr>
          <w:rFonts w:ascii="Calibri" w:hAnsi="Calibri" w:cs="Calibri"/>
          <w:color w:val="000000"/>
          <w:sz w:val="22"/>
          <w:szCs w:val="22"/>
        </w:rPr>
        <w:t xml:space="preserve">attempted to re-create the technological feats of ancient engineers. Her work has been honored with the George Foster Peabody Award, the National Academies Keck Communication Award, the AAAS Science Journalism Award, the American Institute of Physics Science Writing Award, the Alfred I. </w:t>
      </w:r>
      <w:proofErr w:type="spellStart"/>
      <w:r w:rsidR="00DA7087" w:rsidRPr="00DA7087">
        <w:rPr>
          <w:rFonts w:ascii="Calibri" w:hAnsi="Calibri" w:cs="Calibri"/>
          <w:color w:val="000000"/>
          <w:sz w:val="22"/>
          <w:szCs w:val="22"/>
        </w:rPr>
        <w:t>duPont</w:t>
      </w:r>
      <w:proofErr w:type="spellEnd"/>
      <w:r w:rsidR="00DA7087" w:rsidRPr="00DA7087">
        <w:rPr>
          <w:rFonts w:ascii="Calibri" w:hAnsi="Calibri" w:cs="Calibri"/>
          <w:color w:val="000000"/>
          <w:sz w:val="22"/>
          <w:szCs w:val="22"/>
        </w:rPr>
        <w:t xml:space="preserve">-Columbia Award and </w:t>
      </w:r>
      <w:r w:rsidR="000144E6">
        <w:rPr>
          <w:rFonts w:ascii="Calibri" w:hAnsi="Calibri" w:cs="Calibri"/>
          <w:color w:val="000000"/>
          <w:sz w:val="22"/>
          <w:szCs w:val="22"/>
        </w:rPr>
        <w:t>multiple</w:t>
      </w:r>
      <w:r w:rsidR="000144E6" w:rsidRPr="00DA7087">
        <w:rPr>
          <w:rFonts w:ascii="Calibri" w:hAnsi="Calibri" w:cs="Calibri"/>
          <w:color w:val="000000"/>
          <w:sz w:val="22"/>
          <w:szCs w:val="22"/>
        </w:rPr>
        <w:t xml:space="preserve"> </w:t>
      </w:r>
      <w:r w:rsidR="00DA7087" w:rsidRPr="00DA7087">
        <w:rPr>
          <w:rFonts w:ascii="Calibri" w:hAnsi="Calibri" w:cs="Calibri"/>
          <w:color w:val="000000"/>
          <w:sz w:val="22"/>
          <w:szCs w:val="22"/>
        </w:rPr>
        <w:t>Emmy</w:t>
      </w:r>
      <w:r w:rsidR="000144E6">
        <w:rPr>
          <w:rFonts w:ascii="Calibri" w:hAnsi="Calibri" w:cs="Calibri"/>
          <w:color w:val="000000"/>
          <w:sz w:val="22"/>
          <w:szCs w:val="22"/>
        </w:rPr>
        <w:t xml:space="preserve"> awards</w:t>
      </w:r>
      <w:r w:rsidR="00DA7087" w:rsidRPr="00DA7087">
        <w:rPr>
          <w:rFonts w:ascii="Calibri" w:hAnsi="Calibri" w:cs="Calibri"/>
          <w:color w:val="000000"/>
          <w:sz w:val="22"/>
          <w:szCs w:val="22"/>
        </w:rPr>
        <w:t>.</w:t>
      </w:r>
    </w:p>
    <w:p w14:paraId="543C3C70" w14:textId="50E02D02" w:rsidR="00DA7087" w:rsidRPr="00DA7087" w:rsidRDefault="00DA7087" w:rsidP="00DA7087">
      <w:pPr>
        <w:rPr>
          <w:rFonts w:ascii="Calibri" w:hAnsi="Calibri" w:cs="Calibri"/>
          <w:color w:val="000000"/>
          <w:sz w:val="22"/>
          <w:szCs w:val="22"/>
        </w:rPr>
      </w:pPr>
      <w:r w:rsidRPr="00DA7087">
        <w:rPr>
          <w:rFonts w:ascii="Calibri" w:hAnsi="Calibri" w:cs="Calibri"/>
          <w:color w:val="000000"/>
          <w:sz w:val="22"/>
          <w:szCs w:val="22"/>
        </w:rPr>
        <w:t> </w:t>
      </w:r>
    </w:p>
    <w:p w14:paraId="231DEDB1" w14:textId="2488D0E0" w:rsidR="00DA7087" w:rsidRDefault="00DA7087" w:rsidP="00055CDC">
      <w:pPr>
        <w:rPr>
          <w:rFonts w:ascii="Calibri" w:eastAsia="Calibri" w:hAnsi="Calibri" w:cs="Calibri"/>
          <w:b/>
          <w:sz w:val="22"/>
          <w:szCs w:val="22"/>
        </w:rPr>
      </w:pPr>
      <w:r>
        <w:rPr>
          <w:rFonts w:ascii="Calibri" w:eastAsia="Calibri" w:hAnsi="Calibri" w:cs="Calibri"/>
          <w:b/>
          <w:sz w:val="22"/>
          <w:szCs w:val="22"/>
        </w:rPr>
        <w:t>ALSO AVAILABLE FOR INTERVIEWS:</w:t>
      </w:r>
    </w:p>
    <w:p w14:paraId="2FC1EB55" w14:textId="3D6DDA12" w:rsidR="00DA7087" w:rsidRDefault="00DA7087" w:rsidP="00055CDC">
      <w:pPr>
        <w:rPr>
          <w:rFonts w:ascii="Calibri" w:eastAsia="Calibri" w:hAnsi="Calibri" w:cs="Calibri"/>
          <w:b/>
          <w:sz w:val="22"/>
          <w:szCs w:val="22"/>
        </w:rPr>
      </w:pPr>
    </w:p>
    <w:p w14:paraId="385CB0B0" w14:textId="4713D2B0" w:rsidR="00DA7087" w:rsidRPr="00EB7356" w:rsidRDefault="005752E6" w:rsidP="00DA7087">
      <w:pPr>
        <w:rPr>
          <w:rFonts w:ascii="Calibri" w:hAnsi="Calibri" w:cs="Calibri"/>
          <w:b/>
          <w:bCs/>
        </w:rPr>
      </w:pPr>
      <w:r>
        <w:rPr>
          <w:b/>
          <w:bCs/>
          <w:noProof/>
          <w:spacing w:val="4"/>
          <w:kern w:val="1"/>
        </w:rPr>
        <w:drawing>
          <wp:anchor distT="0" distB="0" distL="114300" distR="114300" simplePos="0" relativeHeight="251671552" behindDoc="1" locked="0" layoutInCell="1" allowOverlap="1" wp14:anchorId="5E8689B2" wp14:editId="3E752653">
            <wp:simplePos x="0" y="0"/>
            <wp:positionH relativeFrom="margin">
              <wp:align>left</wp:align>
            </wp:positionH>
            <wp:positionV relativeFrom="paragraph">
              <wp:posOffset>50165</wp:posOffset>
            </wp:positionV>
            <wp:extent cx="914400" cy="914400"/>
            <wp:effectExtent l="0" t="0" r="0" b="0"/>
            <wp:wrapTight wrapText="bothSides">
              <wp:wrapPolygon edited="0">
                <wp:start x="0" y="0"/>
                <wp:lineTo x="0" y="21150"/>
                <wp:lineTo x="21150" y="21150"/>
                <wp:lineTo x="2115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DA7087">
        <w:rPr>
          <w:rFonts w:ascii="Calibri" w:hAnsi="Calibri" w:cs="Calibri"/>
          <w:b/>
          <w:bCs/>
        </w:rPr>
        <w:t xml:space="preserve">GIDEON GIL, </w:t>
      </w:r>
      <w:r w:rsidR="00DA7087" w:rsidRPr="00EB7356">
        <w:rPr>
          <w:rFonts w:ascii="Calibri" w:hAnsi="Calibri" w:cs="Calibri"/>
          <w:b/>
          <w:bCs/>
        </w:rPr>
        <w:t>Producer</w:t>
      </w:r>
    </w:p>
    <w:p w14:paraId="5C451FDF" w14:textId="7FF0DB7B" w:rsidR="00DA7087" w:rsidRDefault="00DA7087" w:rsidP="00DA7087">
      <w:pPr>
        <w:rPr>
          <w:rFonts w:ascii="Calibri" w:hAnsi="Calibri" w:cs="Calibri"/>
          <w:sz w:val="22"/>
          <w:szCs w:val="22"/>
        </w:rPr>
      </w:pPr>
      <w:r w:rsidRPr="00DA7087">
        <w:rPr>
          <w:rFonts w:ascii="Calibri" w:hAnsi="Calibri" w:cs="Calibri"/>
          <w:color w:val="1C1C1C"/>
          <w:sz w:val="22"/>
          <w:szCs w:val="22"/>
          <w:shd w:val="clear" w:color="auto" w:fill="FFFFFF"/>
        </w:rPr>
        <w:t xml:space="preserve">Gideon Gil is a managing editor at STAT, overseeing its investigative journalism, special projects, and science coverage. He joined STAT, </w:t>
      </w:r>
      <w:r w:rsidRPr="00363D8F">
        <w:rPr>
          <w:rFonts w:ascii="Calibri" w:hAnsi="Calibri" w:cs="Calibri"/>
          <w:sz w:val="22"/>
          <w:szCs w:val="22"/>
          <w:bdr w:val="none" w:sz="0" w:space="0" w:color="auto" w:frame="1"/>
        </w:rPr>
        <w:t>a Boston-based media c</w:t>
      </w:r>
      <w:r w:rsidR="00473074">
        <w:rPr>
          <w:rFonts w:ascii="Calibri" w:hAnsi="Calibri" w:cs="Calibri"/>
          <w:sz w:val="22"/>
          <w:szCs w:val="22"/>
          <w:bdr w:val="none" w:sz="0" w:space="0" w:color="auto" w:frame="1"/>
        </w:rPr>
        <w:t>o</w:t>
      </w:r>
      <w:r w:rsidRPr="00363D8F">
        <w:rPr>
          <w:rFonts w:ascii="Calibri" w:hAnsi="Calibri" w:cs="Calibri"/>
          <w:sz w:val="22"/>
          <w:szCs w:val="22"/>
          <w:bdr w:val="none" w:sz="0" w:space="0" w:color="auto" w:frame="1"/>
        </w:rPr>
        <w:t>mpany focused on finding and telling compelling stories about health, medicine and scientific discovery,</w:t>
      </w:r>
      <w:r w:rsidRPr="00DA7087">
        <w:rPr>
          <w:rFonts w:ascii="Calibri" w:hAnsi="Calibri" w:cs="Calibri"/>
          <w:color w:val="1C1C1C"/>
          <w:sz w:val="22"/>
          <w:szCs w:val="22"/>
          <w:shd w:val="clear" w:color="auto" w:fill="FFFFFF"/>
        </w:rPr>
        <w:t xml:space="preserve"> at its founding in 2015. He previously was the </w:t>
      </w:r>
      <w:r w:rsidRPr="00363D8F">
        <w:rPr>
          <w:rFonts w:ascii="Calibri" w:hAnsi="Calibri" w:cs="Calibri"/>
          <w:i/>
          <w:iCs/>
          <w:color w:val="1C1C1C"/>
          <w:sz w:val="22"/>
          <w:szCs w:val="22"/>
          <w:shd w:val="clear" w:color="auto" w:fill="FFFFFF"/>
        </w:rPr>
        <w:t>Boston Globe's</w:t>
      </w:r>
      <w:r w:rsidRPr="00DA7087">
        <w:rPr>
          <w:rFonts w:ascii="Calibri" w:hAnsi="Calibri" w:cs="Calibri"/>
          <w:color w:val="1C1C1C"/>
          <w:sz w:val="22"/>
          <w:szCs w:val="22"/>
          <w:shd w:val="clear" w:color="auto" w:fill="FFFFFF"/>
        </w:rPr>
        <w:t xml:space="preserve"> health and science editor for a decade and has worked as a reporter or editor on stories awarded three Pulitzer Prizes and numerous other awards. He was a 2014-15 Knight Science Journalism Fellow at MIT.</w:t>
      </w:r>
    </w:p>
    <w:p w14:paraId="6E9651BE" w14:textId="77777777" w:rsidR="00DA7087" w:rsidRPr="00DA7087" w:rsidRDefault="00DA7087" w:rsidP="00DA7087">
      <w:pPr>
        <w:rPr>
          <w:rFonts w:ascii="Calibri" w:hAnsi="Calibri" w:cs="Calibri"/>
          <w:sz w:val="22"/>
          <w:szCs w:val="22"/>
        </w:rPr>
      </w:pPr>
    </w:p>
    <w:p w14:paraId="3A53B53D" w14:textId="77777777" w:rsidR="00DA7087" w:rsidRDefault="00DA7087" w:rsidP="00055CDC">
      <w:pPr>
        <w:rPr>
          <w:rFonts w:ascii="Calibri" w:eastAsia="Calibri" w:hAnsi="Calibri" w:cs="Calibri"/>
          <w:b/>
          <w:sz w:val="22"/>
          <w:szCs w:val="22"/>
        </w:rPr>
      </w:pPr>
    </w:p>
    <w:p w14:paraId="2995B939" w14:textId="42FE118A" w:rsidR="00055CDC" w:rsidRPr="001055ED" w:rsidRDefault="00055CDC" w:rsidP="00055CDC">
      <w:pPr>
        <w:rPr>
          <w:rFonts w:ascii="Calibri" w:eastAsia="Calibri" w:hAnsi="Calibri" w:cs="Calibri"/>
          <w:b/>
          <w:sz w:val="22"/>
          <w:szCs w:val="22"/>
        </w:rPr>
      </w:pPr>
      <w:r w:rsidRPr="001055ED">
        <w:rPr>
          <w:rFonts w:ascii="Calibri" w:eastAsia="Calibri" w:hAnsi="Calibri" w:cs="Calibri"/>
          <w:b/>
          <w:sz w:val="22"/>
          <w:szCs w:val="22"/>
        </w:rPr>
        <w:t xml:space="preserve">Press Contacts: </w:t>
      </w:r>
    </w:p>
    <w:p w14:paraId="6FEF968C" w14:textId="77777777" w:rsidR="00055CDC" w:rsidRPr="001055ED" w:rsidRDefault="00055CDC" w:rsidP="00055CDC">
      <w:pPr>
        <w:rPr>
          <w:rFonts w:ascii="Calibri" w:eastAsia="Calibri" w:hAnsi="Calibri" w:cs="Calibri"/>
          <w:sz w:val="22"/>
          <w:szCs w:val="22"/>
        </w:rPr>
      </w:pPr>
    </w:p>
    <w:p w14:paraId="556F66B4" w14:textId="77777777" w:rsidR="00055CDC" w:rsidRPr="001055ED" w:rsidRDefault="00055CDC" w:rsidP="00055CDC">
      <w:pPr>
        <w:rPr>
          <w:rFonts w:ascii="Calibri" w:eastAsia="Calibri" w:hAnsi="Calibri" w:cs="Calibri"/>
          <w:sz w:val="22"/>
          <w:szCs w:val="22"/>
        </w:rPr>
      </w:pPr>
      <w:r w:rsidRPr="001055ED">
        <w:rPr>
          <w:rFonts w:ascii="Calibri" w:eastAsia="Calibri" w:hAnsi="Calibri" w:cs="Calibri"/>
          <w:sz w:val="22"/>
          <w:szCs w:val="22"/>
        </w:rPr>
        <w:t>Jordan Lawrence</w:t>
      </w:r>
    </w:p>
    <w:p w14:paraId="2DC3EC52" w14:textId="77777777" w:rsidR="00055CDC" w:rsidRPr="001055ED" w:rsidRDefault="00055CDC" w:rsidP="00055CDC">
      <w:pPr>
        <w:rPr>
          <w:rFonts w:ascii="Calibri" w:eastAsia="Calibri" w:hAnsi="Calibri" w:cs="Calibri"/>
          <w:sz w:val="22"/>
          <w:szCs w:val="22"/>
        </w:rPr>
      </w:pPr>
      <w:r w:rsidRPr="001055ED">
        <w:rPr>
          <w:rFonts w:ascii="Calibri" w:eastAsia="Calibri" w:hAnsi="Calibri" w:cs="Calibri"/>
          <w:sz w:val="22"/>
          <w:szCs w:val="22"/>
        </w:rPr>
        <w:t>DKC Public Relations</w:t>
      </w:r>
    </w:p>
    <w:p w14:paraId="504DD2F7" w14:textId="77777777" w:rsidR="00055CDC" w:rsidRPr="001055ED" w:rsidRDefault="005752E6" w:rsidP="00055CDC">
      <w:pPr>
        <w:rPr>
          <w:rFonts w:ascii="Calibri" w:eastAsia="Calibri" w:hAnsi="Calibri" w:cs="Calibri"/>
          <w:sz w:val="22"/>
          <w:szCs w:val="22"/>
        </w:rPr>
      </w:pPr>
      <w:hyperlink r:id="rId13">
        <w:r w:rsidR="00055CDC" w:rsidRPr="001055ED">
          <w:rPr>
            <w:rFonts w:ascii="Calibri" w:eastAsia="Calibri" w:hAnsi="Calibri" w:cs="Calibri"/>
            <w:color w:val="1155CC"/>
            <w:sz w:val="22"/>
            <w:szCs w:val="22"/>
            <w:u w:val="single"/>
          </w:rPr>
          <w:t>jordan_lawrence@dkcnews.com</w:t>
        </w:r>
      </w:hyperlink>
    </w:p>
    <w:p w14:paraId="54A32B04" w14:textId="77777777" w:rsidR="00055CDC" w:rsidRPr="001055ED" w:rsidRDefault="00055CDC" w:rsidP="00055CDC">
      <w:pPr>
        <w:rPr>
          <w:rFonts w:ascii="Calibri" w:eastAsia="Calibri" w:hAnsi="Calibri" w:cs="Calibri"/>
          <w:sz w:val="22"/>
          <w:szCs w:val="22"/>
        </w:rPr>
      </w:pPr>
      <w:r w:rsidRPr="001055ED">
        <w:rPr>
          <w:rFonts w:ascii="Calibri" w:eastAsia="Calibri" w:hAnsi="Calibri" w:cs="Calibri"/>
          <w:sz w:val="22"/>
          <w:szCs w:val="22"/>
        </w:rPr>
        <w:t>212.981.5220</w:t>
      </w:r>
    </w:p>
    <w:p w14:paraId="12B617C4" w14:textId="77777777" w:rsidR="00055CDC" w:rsidRPr="001055ED" w:rsidRDefault="00055CDC" w:rsidP="00055CDC">
      <w:pPr>
        <w:rPr>
          <w:rFonts w:ascii="Calibri" w:eastAsia="Calibri" w:hAnsi="Calibri" w:cs="Calibri"/>
          <w:sz w:val="22"/>
          <w:szCs w:val="22"/>
        </w:rPr>
      </w:pPr>
    </w:p>
    <w:p w14:paraId="6EBA6F7A" w14:textId="77777777" w:rsidR="00055CDC" w:rsidRPr="001055ED" w:rsidRDefault="00055CDC" w:rsidP="00055CDC">
      <w:pPr>
        <w:rPr>
          <w:rFonts w:ascii="Calibri" w:eastAsia="Calibri" w:hAnsi="Calibri" w:cs="Calibri"/>
          <w:sz w:val="22"/>
          <w:szCs w:val="22"/>
        </w:rPr>
      </w:pPr>
      <w:r w:rsidRPr="001055ED">
        <w:rPr>
          <w:rFonts w:ascii="Calibri" w:eastAsia="Calibri" w:hAnsi="Calibri" w:cs="Calibri"/>
          <w:sz w:val="22"/>
          <w:szCs w:val="22"/>
        </w:rPr>
        <w:t>Jennifer Welsh</w:t>
      </w:r>
    </w:p>
    <w:p w14:paraId="01537AC8" w14:textId="77777777" w:rsidR="00055CDC" w:rsidRPr="001055ED" w:rsidRDefault="00055CDC" w:rsidP="00055CDC">
      <w:pPr>
        <w:rPr>
          <w:rFonts w:ascii="Calibri" w:eastAsia="Calibri" w:hAnsi="Calibri" w:cs="Calibri"/>
          <w:sz w:val="22"/>
          <w:szCs w:val="22"/>
        </w:rPr>
      </w:pPr>
      <w:r w:rsidRPr="001055ED">
        <w:rPr>
          <w:rFonts w:ascii="Calibri" w:eastAsia="Calibri" w:hAnsi="Calibri" w:cs="Calibri"/>
          <w:sz w:val="22"/>
          <w:szCs w:val="22"/>
        </w:rPr>
        <w:t>NOVA/GBH</w:t>
      </w:r>
    </w:p>
    <w:p w14:paraId="7A9A0E03" w14:textId="77777777" w:rsidR="00055CDC" w:rsidRPr="001055ED" w:rsidRDefault="005752E6" w:rsidP="00055CDC">
      <w:pPr>
        <w:rPr>
          <w:rFonts w:ascii="Calibri" w:eastAsia="Calibri" w:hAnsi="Calibri" w:cs="Calibri"/>
          <w:sz w:val="22"/>
          <w:szCs w:val="22"/>
        </w:rPr>
      </w:pPr>
      <w:hyperlink r:id="rId14">
        <w:r w:rsidR="00055CDC" w:rsidRPr="001055ED">
          <w:rPr>
            <w:rFonts w:ascii="Calibri" w:eastAsia="Calibri" w:hAnsi="Calibri" w:cs="Calibri"/>
            <w:color w:val="1155CC"/>
            <w:sz w:val="22"/>
            <w:szCs w:val="22"/>
            <w:u w:val="single"/>
          </w:rPr>
          <w:t>jennifer_welsh@wgbh.org</w:t>
        </w:r>
      </w:hyperlink>
    </w:p>
    <w:p w14:paraId="0318949D" w14:textId="77777777" w:rsidR="00055CDC" w:rsidRPr="001055ED" w:rsidRDefault="00055CDC" w:rsidP="00055CDC">
      <w:pPr>
        <w:rPr>
          <w:rFonts w:ascii="Calibri" w:hAnsi="Calibri" w:cs="Calibri"/>
          <w:sz w:val="22"/>
          <w:szCs w:val="22"/>
        </w:rPr>
      </w:pPr>
      <w:r w:rsidRPr="001055ED">
        <w:rPr>
          <w:rFonts w:ascii="Calibri" w:eastAsia="Calibri" w:hAnsi="Calibri" w:cs="Calibri"/>
          <w:sz w:val="22"/>
          <w:szCs w:val="22"/>
        </w:rPr>
        <w:t>978.985.9835</w:t>
      </w:r>
    </w:p>
    <w:p w14:paraId="33154575" w14:textId="77777777" w:rsidR="00517D95" w:rsidRPr="001055ED" w:rsidRDefault="00517D95">
      <w:pPr>
        <w:rPr>
          <w:rFonts w:ascii="Calibri" w:hAnsi="Calibri" w:cs="Calibri"/>
          <w:sz w:val="22"/>
          <w:szCs w:val="22"/>
        </w:rPr>
      </w:pPr>
    </w:p>
    <w:sectPr w:rsidR="00517D95" w:rsidRPr="001055ED" w:rsidSect="00A72D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87AE9"/>
    <w:multiLevelType w:val="multilevel"/>
    <w:tmpl w:val="1F08BAE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1" w15:restartNumberingAfterBreak="0">
    <w:nsid w:val="2F7978D9"/>
    <w:multiLevelType w:val="multilevel"/>
    <w:tmpl w:val="CCD8F9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EB2"/>
    <w:rsid w:val="000144E6"/>
    <w:rsid w:val="00055CDC"/>
    <w:rsid w:val="000566A8"/>
    <w:rsid w:val="000A214A"/>
    <w:rsid w:val="001055ED"/>
    <w:rsid w:val="00137750"/>
    <w:rsid w:val="00142EB2"/>
    <w:rsid w:val="001D6DC0"/>
    <w:rsid w:val="00292555"/>
    <w:rsid w:val="002B21A4"/>
    <w:rsid w:val="002E7003"/>
    <w:rsid w:val="0032513C"/>
    <w:rsid w:val="00363D8F"/>
    <w:rsid w:val="00416646"/>
    <w:rsid w:val="00450C68"/>
    <w:rsid w:val="00473074"/>
    <w:rsid w:val="004E767A"/>
    <w:rsid w:val="00517D95"/>
    <w:rsid w:val="00562587"/>
    <w:rsid w:val="005752E6"/>
    <w:rsid w:val="005B2A8A"/>
    <w:rsid w:val="006636B8"/>
    <w:rsid w:val="00664374"/>
    <w:rsid w:val="007C53D9"/>
    <w:rsid w:val="007E71FB"/>
    <w:rsid w:val="00802383"/>
    <w:rsid w:val="00834920"/>
    <w:rsid w:val="008924E3"/>
    <w:rsid w:val="0090339E"/>
    <w:rsid w:val="00A72DD3"/>
    <w:rsid w:val="00AE0D03"/>
    <w:rsid w:val="00AE5804"/>
    <w:rsid w:val="00BB5F04"/>
    <w:rsid w:val="00C135AF"/>
    <w:rsid w:val="00C264C2"/>
    <w:rsid w:val="00CE581F"/>
    <w:rsid w:val="00D0199F"/>
    <w:rsid w:val="00D62E27"/>
    <w:rsid w:val="00DA7087"/>
    <w:rsid w:val="00DB0B93"/>
    <w:rsid w:val="00E07DCB"/>
    <w:rsid w:val="00E87528"/>
    <w:rsid w:val="00E95E95"/>
    <w:rsid w:val="00EA2284"/>
    <w:rsid w:val="00EB7356"/>
    <w:rsid w:val="00EE3BA8"/>
    <w:rsid w:val="00EF256E"/>
    <w:rsid w:val="00F7160A"/>
    <w:rsid w:val="00FA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D2C32"/>
  <w15:chartTrackingRefBased/>
  <w15:docId w15:val="{9EEE0485-6171-F144-9872-110CBF52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6A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7D95"/>
    <w:rPr>
      <w:color w:val="0000FF"/>
      <w:u w:val="single"/>
    </w:rPr>
  </w:style>
  <w:style w:type="character" w:customStyle="1" w:styleId="apple-converted-space">
    <w:name w:val="apple-converted-space"/>
    <w:basedOn w:val="DefaultParagraphFont"/>
    <w:rsid w:val="00517D95"/>
  </w:style>
  <w:style w:type="paragraph" w:styleId="NoSpacing">
    <w:name w:val="No Spacing"/>
    <w:basedOn w:val="Normal"/>
    <w:uiPriority w:val="1"/>
    <w:qFormat/>
    <w:rsid w:val="00517D95"/>
    <w:pPr>
      <w:spacing w:before="100" w:beforeAutospacing="1" w:after="100" w:afterAutospacing="1"/>
    </w:pPr>
    <w:rPr>
      <w:rFonts w:ascii="Calibri" w:eastAsiaTheme="minorHAnsi" w:hAnsi="Calibri" w:cs="Calibri"/>
      <w:sz w:val="22"/>
      <w:szCs w:val="22"/>
    </w:rPr>
  </w:style>
  <w:style w:type="character" w:styleId="FollowedHyperlink">
    <w:name w:val="FollowedHyperlink"/>
    <w:basedOn w:val="DefaultParagraphFont"/>
    <w:uiPriority w:val="99"/>
    <w:unhideWhenUsed/>
    <w:rsid w:val="000A214A"/>
    <w:rPr>
      <w:color w:val="954F72" w:themeColor="followedHyperlink"/>
      <w:u w:val="single"/>
    </w:rPr>
  </w:style>
  <w:style w:type="paragraph" w:customStyle="1" w:styleId="ydp460464e8yiv9281046648ydp5c6d08d6yiv0771879058ydpeea0d3a1yiv6525470232ydpd2013a46yiv3387129890msonormal">
    <w:name w:val="ydp460464e8yiv9281046648ydp5c6d08d6yiv0771879058ydpeea0d3a1yiv6525470232ydpd2013a46yiv3387129890msonormal"/>
    <w:basedOn w:val="Normal"/>
    <w:rsid w:val="00450C68"/>
    <w:pPr>
      <w:spacing w:before="100" w:beforeAutospacing="1" w:after="100" w:afterAutospacing="1"/>
    </w:pPr>
  </w:style>
  <w:style w:type="paragraph" w:customStyle="1" w:styleId="normal1">
    <w:name w:val="normal1"/>
    <w:basedOn w:val="Normal"/>
    <w:rsid w:val="000566A8"/>
    <w:pPr>
      <w:spacing w:before="100" w:beforeAutospacing="1" w:after="100" w:afterAutospacing="1"/>
    </w:pPr>
  </w:style>
  <w:style w:type="paragraph" w:customStyle="1" w:styleId="Default">
    <w:name w:val="Default"/>
    <w:rsid w:val="00EF256E"/>
    <w:pPr>
      <w:autoSpaceDE w:val="0"/>
      <w:autoSpaceDN w:val="0"/>
      <w:adjustRightInd w:val="0"/>
    </w:pPr>
    <w:rPr>
      <w:rFonts w:ascii="Arial" w:hAnsi="Arial" w:cs="Arial"/>
      <w:color w:val="000000"/>
    </w:rPr>
  </w:style>
  <w:style w:type="character" w:styleId="UnresolvedMention">
    <w:name w:val="Unresolved Mention"/>
    <w:basedOn w:val="DefaultParagraphFont"/>
    <w:uiPriority w:val="99"/>
    <w:semiHidden/>
    <w:unhideWhenUsed/>
    <w:rsid w:val="00834920"/>
    <w:rPr>
      <w:color w:val="605E5C"/>
      <w:shd w:val="clear" w:color="auto" w:fill="E1DFDD"/>
    </w:rPr>
  </w:style>
  <w:style w:type="paragraph" w:styleId="NormalWeb">
    <w:name w:val="Normal (Web)"/>
    <w:basedOn w:val="Normal"/>
    <w:uiPriority w:val="99"/>
    <w:unhideWhenUsed/>
    <w:rsid w:val="00D62E27"/>
    <w:pPr>
      <w:spacing w:before="100" w:beforeAutospacing="1" w:after="100" w:afterAutospacing="1"/>
    </w:pPr>
  </w:style>
  <w:style w:type="character" w:styleId="Emphasis">
    <w:name w:val="Emphasis"/>
    <w:basedOn w:val="DefaultParagraphFont"/>
    <w:uiPriority w:val="20"/>
    <w:qFormat/>
    <w:rsid w:val="00D62E27"/>
    <w:rPr>
      <w:i/>
      <w:iCs/>
    </w:rPr>
  </w:style>
  <w:style w:type="paragraph" w:customStyle="1" w:styleId="xmsolistparagraph">
    <w:name w:val="x_msolistparagraph"/>
    <w:basedOn w:val="Normal"/>
    <w:rsid w:val="00416646"/>
    <w:pPr>
      <w:spacing w:before="100" w:beforeAutospacing="1" w:after="100" w:afterAutospacing="1"/>
    </w:pPr>
    <w:rPr>
      <w:rFonts w:ascii="Calibri" w:eastAsiaTheme="minorHAnsi" w:hAnsi="Calibri" w:cs="Calibri"/>
      <w:sz w:val="22"/>
      <w:szCs w:val="22"/>
    </w:rPr>
  </w:style>
  <w:style w:type="paragraph" w:styleId="Revision">
    <w:name w:val="Revision"/>
    <w:hidden/>
    <w:uiPriority w:val="99"/>
    <w:semiHidden/>
    <w:rsid w:val="00BB5F0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2513C"/>
    <w:rPr>
      <w:sz w:val="16"/>
      <w:szCs w:val="16"/>
    </w:rPr>
  </w:style>
  <w:style w:type="paragraph" w:styleId="CommentText">
    <w:name w:val="annotation text"/>
    <w:basedOn w:val="Normal"/>
    <w:link w:val="CommentTextChar"/>
    <w:uiPriority w:val="99"/>
    <w:semiHidden/>
    <w:unhideWhenUsed/>
    <w:rsid w:val="0032513C"/>
    <w:rPr>
      <w:sz w:val="20"/>
      <w:szCs w:val="20"/>
    </w:rPr>
  </w:style>
  <w:style w:type="character" w:customStyle="1" w:styleId="CommentTextChar">
    <w:name w:val="Comment Text Char"/>
    <w:basedOn w:val="DefaultParagraphFont"/>
    <w:link w:val="CommentText"/>
    <w:uiPriority w:val="99"/>
    <w:semiHidden/>
    <w:rsid w:val="003251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513C"/>
    <w:rPr>
      <w:b/>
      <w:bCs/>
    </w:rPr>
  </w:style>
  <w:style w:type="character" w:customStyle="1" w:styleId="CommentSubjectChar">
    <w:name w:val="Comment Subject Char"/>
    <w:basedOn w:val="CommentTextChar"/>
    <w:link w:val="CommentSubject"/>
    <w:uiPriority w:val="99"/>
    <w:semiHidden/>
    <w:rsid w:val="0032513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43826">
      <w:bodyDiv w:val="1"/>
      <w:marLeft w:val="0"/>
      <w:marRight w:val="0"/>
      <w:marTop w:val="0"/>
      <w:marBottom w:val="0"/>
      <w:divBdr>
        <w:top w:val="none" w:sz="0" w:space="0" w:color="auto"/>
        <w:left w:val="none" w:sz="0" w:space="0" w:color="auto"/>
        <w:bottom w:val="none" w:sz="0" w:space="0" w:color="auto"/>
        <w:right w:val="none" w:sz="0" w:space="0" w:color="auto"/>
      </w:divBdr>
    </w:div>
    <w:div w:id="229387991">
      <w:bodyDiv w:val="1"/>
      <w:marLeft w:val="0"/>
      <w:marRight w:val="0"/>
      <w:marTop w:val="0"/>
      <w:marBottom w:val="0"/>
      <w:divBdr>
        <w:top w:val="none" w:sz="0" w:space="0" w:color="auto"/>
        <w:left w:val="none" w:sz="0" w:space="0" w:color="auto"/>
        <w:bottom w:val="none" w:sz="0" w:space="0" w:color="auto"/>
        <w:right w:val="none" w:sz="0" w:space="0" w:color="auto"/>
      </w:divBdr>
    </w:div>
    <w:div w:id="761491638">
      <w:bodyDiv w:val="1"/>
      <w:marLeft w:val="0"/>
      <w:marRight w:val="0"/>
      <w:marTop w:val="0"/>
      <w:marBottom w:val="0"/>
      <w:divBdr>
        <w:top w:val="none" w:sz="0" w:space="0" w:color="auto"/>
        <w:left w:val="none" w:sz="0" w:space="0" w:color="auto"/>
        <w:bottom w:val="none" w:sz="0" w:space="0" w:color="auto"/>
        <w:right w:val="none" w:sz="0" w:space="0" w:color="auto"/>
      </w:divBdr>
    </w:div>
    <w:div w:id="843738997">
      <w:bodyDiv w:val="1"/>
      <w:marLeft w:val="0"/>
      <w:marRight w:val="0"/>
      <w:marTop w:val="0"/>
      <w:marBottom w:val="0"/>
      <w:divBdr>
        <w:top w:val="none" w:sz="0" w:space="0" w:color="auto"/>
        <w:left w:val="none" w:sz="0" w:space="0" w:color="auto"/>
        <w:bottom w:val="none" w:sz="0" w:space="0" w:color="auto"/>
        <w:right w:val="none" w:sz="0" w:space="0" w:color="auto"/>
      </w:divBdr>
    </w:div>
    <w:div w:id="860817621">
      <w:bodyDiv w:val="1"/>
      <w:marLeft w:val="0"/>
      <w:marRight w:val="0"/>
      <w:marTop w:val="0"/>
      <w:marBottom w:val="0"/>
      <w:divBdr>
        <w:top w:val="none" w:sz="0" w:space="0" w:color="auto"/>
        <w:left w:val="none" w:sz="0" w:space="0" w:color="auto"/>
        <w:bottom w:val="none" w:sz="0" w:space="0" w:color="auto"/>
        <w:right w:val="none" w:sz="0" w:space="0" w:color="auto"/>
      </w:divBdr>
    </w:div>
    <w:div w:id="1035347631">
      <w:bodyDiv w:val="1"/>
      <w:marLeft w:val="0"/>
      <w:marRight w:val="0"/>
      <w:marTop w:val="0"/>
      <w:marBottom w:val="0"/>
      <w:divBdr>
        <w:top w:val="none" w:sz="0" w:space="0" w:color="auto"/>
        <w:left w:val="none" w:sz="0" w:space="0" w:color="auto"/>
        <w:bottom w:val="none" w:sz="0" w:space="0" w:color="auto"/>
        <w:right w:val="none" w:sz="0" w:space="0" w:color="auto"/>
      </w:divBdr>
    </w:div>
    <w:div w:id="1276906901">
      <w:bodyDiv w:val="1"/>
      <w:marLeft w:val="0"/>
      <w:marRight w:val="0"/>
      <w:marTop w:val="0"/>
      <w:marBottom w:val="0"/>
      <w:divBdr>
        <w:top w:val="none" w:sz="0" w:space="0" w:color="auto"/>
        <w:left w:val="none" w:sz="0" w:space="0" w:color="auto"/>
        <w:bottom w:val="none" w:sz="0" w:space="0" w:color="auto"/>
        <w:right w:val="none" w:sz="0" w:space="0" w:color="auto"/>
      </w:divBdr>
      <w:divsChild>
        <w:div w:id="220336151">
          <w:marLeft w:val="0"/>
          <w:marRight w:val="0"/>
          <w:marTop w:val="0"/>
          <w:marBottom w:val="0"/>
          <w:divBdr>
            <w:top w:val="none" w:sz="0" w:space="0" w:color="auto"/>
            <w:left w:val="none" w:sz="0" w:space="0" w:color="auto"/>
            <w:bottom w:val="none" w:sz="0" w:space="0" w:color="auto"/>
            <w:right w:val="none" w:sz="0" w:space="0" w:color="auto"/>
          </w:divBdr>
        </w:div>
      </w:divsChild>
    </w:div>
    <w:div w:id="1446535382">
      <w:bodyDiv w:val="1"/>
      <w:marLeft w:val="0"/>
      <w:marRight w:val="0"/>
      <w:marTop w:val="0"/>
      <w:marBottom w:val="0"/>
      <w:divBdr>
        <w:top w:val="none" w:sz="0" w:space="0" w:color="auto"/>
        <w:left w:val="none" w:sz="0" w:space="0" w:color="auto"/>
        <w:bottom w:val="none" w:sz="0" w:space="0" w:color="auto"/>
        <w:right w:val="none" w:sz="0" w:space="0" w:color="auto"/>
      </w:divBdr>
    </w:div>
    <w:div w:id="1645429337">
      <w:bodyDiv w:val="1"/>
      <w:marLeft w:val="0"/>
      <w:marRight w:val="0"/>
      <w:marTop w:val="0"/>
      <w:marBottom w:val="0"/>
      <w:divBdr>
        <w:top w:val="none" w:sz="0" w:space="0" w:color="auto"/>
        <w:left w:val="none" w:sz="0" w:space="0" w:color="auto"/>
        <w:bottom w:val="none" w:sz="0" w:space="0" w:color="auto"/>
        <w:right w:val="none" w:sz="0" w:space="0" w:color="auto"/>
      </w:divBdr>
    </w:div>
    <w:div w:id="1661927602">
      <w:bodyDiv w:val="1"/>
      <w:marLeft w:val="0"/>
      <w:marRight w:val="0"/>
      <w:marTop w:val="0"/>
      <w:marBottom w:val="0"/>
      <w:divBdr>
        <w:top w:val="none" w:sz="0" w:space="0" w:color="auto"/>
        <w:left w:val="none" w:sz="0" w:space="0" w:color="auto"/>
        <w:bottom w:val="none" w:sz="0" w:space="0" w:color="auto"/>
        <w:right w:val="none" w:sz="0" w:space="0" w:color="auto"/>
      </w:divBdr>
    </w:div>
    <w:div w:id="1731611803">
      <w:bodyDiv w:val="1"/>
      <w:marLeft w:val="0"/>
      <w:marRight w:val="0"/>
      <w:marTop w:val="0"/>
      <w:marBottom w:val="0"/>
      <w:divBdr>
        <w:top w:val="none" w:sz="0" w:space="0" w:color="auto"/>
        <w:left w:val="none" w:sz="0" w:space="0" w:color="auto"/>
        <w:bottom w:val="none" w:sz="0" w:space="0" w:color="auto"/>
        <w:right w:val="none" w:sz="0" w:space="0" w:color="auto"/>
      </w:divBdr>
    </w:div>
    <w:div w:id="1997368465">
      <w:bodyDiv w:val="1"/>
      <w:marLeft w:val="0"/>
      <w:marRight w:val="0"/>
      <w:marTop w:val="0"/>
      <w:marBottom w:val="0"/>
      <w:divBdr>
        <w:top w:val="none" w:sz="0" w:space="0" w:color="auto"/>
        <w:left w:val="none" w:sz="0" w:space="0" w:color="auto"/>
        <w:bottom w:val="none" w:sz="0" w:space="0" w:color="auto"/>
        <w:right w:val="none" w:sz="0" w:space="0" w:color="auto"/>
      </w:divBdr>
    </w:div>
    <w:div w:id="201309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jordan_lawrence@dkcnews.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mailto:jennifer_welsh@wgb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1308</Words>
  <Characters>7458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Coleman</dc:creator>
  <cp:keywords/>
  <dc:description/>
  <cp:lastModifiedBy>Chelsie E Pope</cp:lastModifiedBy>
  <cp:revision>3</cp:revision>
  <dcterms:created xsi:type="dcterms:W3CDTF">2022-01-12T00:15:00Z</dcterms:created>
  <dcterms:modified xsi:type="dcterms:W3CDTF">2022-01-14T13:42:00Z</dcterms:modified>
</cp:coreProperties>
</file>