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pPr>
      <w:r w:rsidDel="00000000" w:rsidR="00000000" w:rsidRPr="00000000">
        <w:rPr/>
        <w:drawing>
          <wp:inline distB="114300" distT="114300" distL="114300" distR="114300">
            <wp:extent cx="5943600" cy="1155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0005454545455" w:lineRule="auto"/>
        <w:rPr/>
      </w:pPr>
      <w:r w:rsidDel="00000000" w:rsidR="00000000" w:rsidRPr="00000000">
        <w:rPr>
          <w:rtl w:val="0"/>
        </w:rPr>
      </w:r>
    </w:p>
    <w:p w:rsidR="00000000" w:rsidDel="00000000" w:rsidP="00000000" w:rsidRDefault="00000000" w:rsidRPr="00000000" w14:paraId="00000003">
      <w:pPr>
        <w:spacing w:line="276.0005454545455"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76.0005454545455"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 IMMEDIATE RELEASE</w:t>
      </w:r>
    </w:p>
    <w:p w:rsidR="00000000" w:rsidDel="00000000" w:rsidP="00000000" w:rsidRDefault="00000000" w:rsidRPr="00000000" w14:paraId="00000005">
      <w:pPr>
        <w:spacing w:line="276.0005454545455"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spacing w:line="276.0005454545455"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NOVA LAUNCHES MULTI-PLATFORM INITIATIVE, “BUILDING STUFF,” HIGHLIGHTING ENGINEERING IN THE WORLD AROUND US </w:t>
      </w:r>
    </w:p>
    <w:p w:rsidR="00000000" w:rsidDel="00000000" w:rsidP="00000000" w:rsidRDefault="00000000" w:rsidRPr="00000000" w14:paraId="00000007">
      <w:pPr>
        <w:spacing w:line="276.0005454545455"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spacing w:line="276.0005454545455"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Series Launches its First-Ever Twitch Channel, “BUILDING STUFF WITH NOVA,” Ahead of Three-Part Special Premiering November 13 through 27 on PBS – </w:t>
      </w:r>
      <w:r w:rsidDel="00000000" w:rsidR="00000000" w:rsidRPr="00000000">
        <w:rPr>
          <w:rtl w:val="0"/>
        </w:rPr>
      </w:r>
    </w:p>
    <w:p w:rsidR="00000000" w:rsidDel="00000000" w:rsidP="00000000" w:rsidRDefault="00000000" w:rsidRPr="00000000" w14:paraId="00000009">
      <w:pPr>
        <w:spacing w:line="276.0005454545455"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A">
      <w:pPr>
        <w:spacing w:line="276.0005454545455" w:lineRule="auto"/>
        <w:jc w:val="center"/>
        <w:rPr>
          <w:rFonts w:ascii="Calibri" w:cs="Calibri" w:eastAsia="Calibri" w:hAnsi="Calibri"/>
          <w:b w:val="1"/>
          <w:i w:val="1"/>
          <w:color w:val="1155cc"/>
          <w:highlight w:val="white"/>
          <w:u w:val="single"/>
        </w:rPr>
      </w:pPr>
      <w:r w:rsidDel="00000000" w:rsidR="00000000" w:rsidRPr="00000000">
        <w:rPr>
          <w:rFonts w:ascii="Calibri" w:cs="Calibri" w:eastAsia="Calibri" w:hAnsi="Calibri"/>
          <w:b w:val="1"/>
          <w:i w:val="1"/>
          <w:highlight w:val="white"/>
          <w:rtl w:val="0"/>
        </w:rPr>
        <w:t xml:space="preserve">New special</w:t>
      </w:r>
      <w:r w:rsidDel="00000000" w:rsidR="00000000" w:rsidRPr="00000000">
        <w:rPr>
          <w:rFonts w:ascii="Calibri" w:cs="Calibri" w:eastAsia="Calibri" w:hAnsi="Calibri"/>
          <w:b w:val="1"/>
          <w:i w:val="1"/>
          <w:highlight w:val="white"/>
          <w:rtl w:val="0"/>
        </w:rPr>
        <w:t xml:space="preserve"> will also be available for streaming at</w:t>
      </w:r>
      <w:hyperlink r:id="rId7">
        <w:r w:rsidDel="00000000" w:rsidR="00000000" w:rsidRPr="00000000">
          <w:rPr>
            <w:rFonts w:ascii="Calibri" w:cs="Calibri" w:eastAsia="Calibri" w:hAnsi="Calibri"/>
            <w:b w:val="1"/>
            <w:i w:val="1"/>
            <w:color w:val="1155cc"/>
            <w:highlight w:val="white"/>
            <w:rtl w:val="0"/>
          </w:rPr>
          <w:t xml:space="preserve"> </w:t>
        </w:r>
      </w:hyperlink>
      <w:hyperlink r:id="rId8">
        <w:r w:rsidDel="00000000" w:rsidR="00000000" w:rsidRPr="00000000">
          <w:rPr>
            <w:rFonts w:ascii="Calibri" w:cs="Calibri" w:eastAsia="Calibri" w:hAnsi="Calibri"/>
            <w:b w:val="1"/>
            <w:i w:val="1"/>
            <w:color w:val="1155cc"/>
            <w:highlight w:val="white"/>
            <w:u w:val="single"/>
            <w:rtl w:val="0"/>
          </w:rPr>
          <w:t xml:space="preserve">pbs.org/nova</w:t>
        </w:r>
      </w:hyperlink>
      <w:r w:rsidDel="00000000" w:rsidR="00000000" w:rsidRPr="00000000">
        <w:rPr>
          <w:rFonts w:ascii="Calibri" w:cs="Calibri" w:eastAsia="Calibri" w:hAnsi="Calibri"/>
          <w:b w:val="1"/>
          <w:i w:val="1"/>
          <w:highlight w:val="white"/>
          <w:rtl w:val="0"/>
        </w:rPr>
        <w:t xml:space="preserve">,</w:t>
      </w:r>
      <w:hyperlink r:id="rId9">
        <w:r w:rsidDel="00000000" w:rsidR="00000000" w:rsidRPr="00000000">
          <w:rPr>
            <w:rFonts w:ascii="Calibri" w:cs="Calibri" w:eastAsia="Calibri" w:hAnsi="Calibri"/>
            <w:b w:val="1"/>
            <w:i w:val="1"/>
            <w:color w:val="1155cc"/>
            <w:rtl w:val="0"/>
          </w:rPr>
          <w:t xml:space="preserve"> </w:t>
        </w:r>
      </w:hyperlink>
      <w:hyperlink r:id="rId10">
        <w:r w:rsidDel="00000000" w:rsidR="00000000" w:rsidRPr="00000000">
          <w:rPr>
            <w:rFonts w:ascii="Calibri" w:cs="Calibri" w:eastAsia="Calibri" w:hAnsi="Calibri"/>
            <w:b w:val="1"/>
            <w:i w:val="1"/>
            <w:color w:val="1155cc"/>
            <w:u w:val="single"/>
            <w:rtl w:val="0"/>
          </w:rPr>
          <w:t xml:space="preserve">NOVA on YouTube</w:t>
        </w:r>
      </w:hyperlink>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highlight w:val="white"/>
          <w:rtl w:val="0"/>
        </w:rPr>
        <w:t xml:space="preserve">and the</w:t>
      </w:r>
      <w:hyperlink r:id="rId11">
        <w:r w:rsidDel="00000000" w:rsidR="00000000" w:rsidRPr="00000000">
          <w:rPr>
            <w:rFonts w:ascii="Calibri" w:cs="Calibri" w:eastAsia="Calibri" w:hAnsi="Calibri"/>
            <w:b w:val="1"/>
            <w:i w:val="1"/>
            <w:color w:val="1155cc"/>
            <w:highlight w:val="white"/>
            <w:rtl w:val="0"/>
          </w:rPr>
          <w:t xml:space="preserve"> </w:t>
        </w:r>
      </w:hyperlink>
      <w:hyperlink r:id="rId12">
        <w:r w:rsidDel="00000000" w:rsidR="00000000" w:rsidRPr="00000000">
          <w:rPr>
            <w:rFonts w:ascii="Calibri" w:cs="Calibri" w:eastAsia="Calibri" w:hAnsi="Calibri"/>
            <w:b w:val="1"/>
            <w:i w:val="1"/>
            <w:color w:val="1155cc"/>
            <w:highlight w:val="white"/>
            <w:u w:val="single"/>
            <w:rtl w:val="0"/>
          </w:rPr>
          <w:t xml:space="preserve">PBS App</w:t>
        </w:r>
      </w:hyperlink>
      <w:r w:rsidDel="00000000" w:rsidR="00000000" w:rsidRPr="00000000">
        <w:rPr>
          <w:rtl w:val="0"/>
        </w:rPr>
      </w:r>
    </w:p>
    <w:p w:rsidR="00000000" w:rsidDel="00000000" w:rsidP="00000000" w:rsidRDefault="00000000" w:rsidRPr="00000000" w14:paraId="0000000B">
      <w:pPr>
        <w:spacing w:line="276.0005454545455" w:lineRule="auto"/>
        <w:jc w:val="center"/>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 </w:t>
      </w:r>
    </w:p>
    <w:p w:rsidR="00000000" w:rsidDel="00000000" w:rsidP="00000000" w:rsidRDefault="00000000" w:rsidRPr="00000000" w14:paraId="0000000C">
      <w:pPr>
        <w:rPr>
          <w:rFonts w:ascii="Calibri" w:cs="Calibri" w:eastAsia="Calibri" w:hAnsi="Calibri"/>
          <w:color w:val="1d1c1d"/>
          <w:highlight w:val="white"/>
        </w:rPr>
      </w:pPr>
      <w:r w:rsidDel="00000000" w:rsidR="00000000" w:rsidRPr="00000000">
        <w:rPr>
          <w:rFonts w:ascii="Calibri" w:cs="Calibri" w:eastAsia="Calibri" w:hAnsi="Calibri"/>
          <w:b w:val="1"/>
          <w:highlight w:val="white"/>
          <w:rtl w:val="0"/>
        </w:rPr>
        <w:t xml:space="preserve">PASADENA, CA;</w:t>
      </w:r>
      <w:r w:rsidDel="00000000" w:rsidR="00000000" w:rsidRPr="00000000">
        <w:rPr>
          <w:rFonts w:ascii="Calibri" w:cs="Calibri" w:eastAsia="Calibri" w:hAnsi="Calibri"/>
          <w:b w:val="1"/>
          <w:highlight w:val="white"/>
          <w:rtl w:val="0"/>
        </w:rPr>
        <w:t xml:space="preserve"> July 16, 2024 – </w:t>
      </w:r>
      <w:r w:rsidDel="00000000" w:rsidR="00000000" w:rsidRPr="00000000">
        <w:rPr>
          <w:rFonts w:ascii="Calibri" w:cs="Calibri" w:eastAsia="Calibri" w:hAnsi="Calibri"/>
          <w:highlight w:val="white"/>
          <w:rtl w:val="0"/>
        </w:rPr>
        <w:t xml:space="preserve">The award-winning </w:t>
      </w:r>
      <w:r w:rsidDel="00000000" w:rsidR="00000000" w:rsidRPr="00000000">
        <w:rPr>
          <w:rFonts w:ascii="Calibri" w:cs="Calibri" w:eastAsia="Calibri" w:hAnsi="Calibri"/>
          <w:b w:val="1"/>
          <w:highlight w:val="white"/>
          <w:rtl w:val="0"/>
        </w:rPr>
        <w:t xml:space="preserve">PBS </w:t>
      </w:r>
      <w:r w:rsidDel="00000000" w:rsidR="00000000" w:rsidRPr="00000000">
        <w:rPr>
          <w:rFonts w:ascii="Calibri" w:cs="Calibri" w:eastAsia="Calibri" w:hAnsi="Calibri"/>
          <w:highlight w:val="white"/>
          <w:rtl w:val="0"/>
        </w:rPr>
        <w:t xml:space="preserve">science series, </w:t>
      </w:r>
      <w:r w:rsidDel="00000000" w:rsidR="00000000" w:rsidRPr="00000000">
        <w:rPr>
          <w:rFonts w:ascii="Calibri" w:cs="Calibri" w:eastAsia="Calibri" w:hAnsi="Calibri"/>
          <w:b w:val="1"/>
          <w:highlight w:val="white"/>
          <w:rtl w:val="0"/>
        </w:rPr>
        <w:t xml:space="preserve">NOVA, </w:t>
      </w:r>
      <w:r w:rsidDel="00000000" w:rsidR="00000000" w:rsidRPr="00000000">
        <w:rPr>
          <w:rFonts w:ascii="Calibri" w:cs="Calibri" w:eastAsia="Calibri" w:hAnsi="Calibri"/>
          <w:highlight w:val="white"/>
          <w:rtl w:val="0"/>
        </w:rPr>
        <w:t xml:space="preserve">a production of </w:t>
      </w:r>
      <w:r w:rsidDel="00000000" w:rsidR="00000000" w:rsidRPr="00000000">
        <w:rPr>
          <w:rFonts w:ascii="Calibri" w:cs="Calibri" w:eastAsia="Calibri" w:hAnsi="Calibri"/>
          <w:b w:val="1"/>
          <w:highlight w:val="white"/>
          <w:rtl w:val="0"/>
        </w:rPr>
        <w:t xml:space="preserve">GBH</w:t>
      </w:r>
      <w:r w:rsidDel="00000000" w:rsidR="00000000" w:rsidRPr="00000000">
        <w:rPr>
          <w:rFonts w:ascii="Calibri" w:cs="Calibri" w:eastAsia="Calibri" w:hAnsi="Calibri"/>
          <w:highlight w:val="white"/>
          <w:rtl w:val="0"/>
        </w:rPr>
        <w:t xml:space="preserve">, has launched a multi-platform initiative,</w:t>
      </w:r>
      <w:r w:rsidDel="00000000" w:rsidR="00000000" w:rsidRPr="00000000">
        <w:rPr>
          <w:rFonts w:ascii="Calibri" w:cs="Calibri" w:eastAsia="Calibri" w:hAnsi="Calibri"/>
          <w:b w:val="1"/>
          <w:highlight w:val="white"/>
          <w:rtl w:val="0"/>
        </w:rPr>
        <w:t xml:space="preserve"> BUILDING STUFF</w:t>
      </w:r>
      <w:r w:rsidDel="00000000" w:rsidR="00000000" w:rsidRPr="00000000">
        <w:rPr>
          <w:rFonts w:ascii="Calibri" w:cs="Calibri" w:eastAsia="Calibri" w:hAnsi="Calibri"/>
          <w:highlight w:val="white"/>
          <w:rtl w:val="0"/>
        </w:rPr>
        <w:t xml:space="preserve">, as part of its continued 50th anniversary celebration. The project, which was announced at the </w:t>
      </w:r>
      <w:r w:rsidDel="00000000" w:rsidR="00000000" w:rsidRPr="00000000">
        <w:rPr>
          <w:rFonts w:ascii="Calibri" w:cs="Calibri" w:eastAsia="Calibri" w:hAnsi="Calibri"/>
          <w:b w:val="1"/>
          <w:highlight w:val="white"/>
          <w:rtl w:val="0"/>
        </w:rPr>
        <w:t xml:space="preserve">Television Critics Association’s Summer Press Tour in Pasadena, CA</w:t>
      </w:r>
      <w:r w:rsidDel="00000000" w:rsidR="00000000" w:rsidRPr="00000000">
        <w:rPr>
          <w:rFonts w:ascii="Calibri" w:cs="Calibri" w:eastAsia="Calibri" w:hAnsi="Calibri"/>
          <w:highlight w:val="white"/>
          <w:rtl w:val="0"/>
        </w:rPr>
        <w:t xml:space="preserve">, will highlight the essential role engineering plays in the world around us in a three-part documentary series premiering on PBS this fall. Accompanying the series — </w:t>
      </w:r>
      <w:r w:rsidDel="00000000" w:rsidR="00000000" w:rsidRPr="00000000">
        <w:rPr>
          <w:rFonts w:ascii="Calibri" w:cs="Calibri" w:eastAsia="Calibri" w:hAnsi="Calibri"/>
          <w:color w:val="1d1c1d"/>
          <w:highlight w:val="white"/>
          <w:rtl w:val="0"/>
        </w:rPr>
        <w:t xml:space="preserve">an interactive way for audiences to engage in STEM learning through</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color w:val="1d1c1d"/>
          <w:highlight w:val="white"/>
          <w:rtl w:val="0"/>
        </w:rPr>
        <w:t xml:space="preserve">livestreamed content on the series’ first-ever Twitch channel,</w:t>
      </w:r>
      <w:r w:rsidDel="00000000" w:rsidR="00000000" w:rsidRPr="00000000">
        <w:rPr>
          <w:rFonts w:ascii="Calibri" w:cs="Calibri" w:eastAsia="Calibri" w:hAnsi="Calibri"/>
          <w:b w:val="1"/>
          <w:color w:val="1d1c1d"/>
          <w:highlight w:val="white"/>
          <w:rtl w:val="0"/>
        </w:rPr>
        <w:t xml:space="preserve"> “</w:t>
      </w:r>
      <w:hyperlink r:id="rId13">
        <w:r w:rsidDel="00000000" w:rsidR="00000000" w:rsidRPr="00000000">
          <w:rPr>
            <w:rFonts w:ascii="Calibri" w:cs="Calibri" w:eastAsia="Calibri" w:hAnsi="Calibri"/>
            <w:b w:val="1"/>
            <w:color w:val="1155cc"/>
            <w:highlight w:val="white"/>
            <w:u w:val="single"/>
            <w:rtl w:val="0"/>
          </w:rPr>
          <w:t xml:space="preserve">BUILDING STUFF WITH NOVA</w:t>
        </w:r>
      </w:hyperlink>
      <w:r w:rsidDel="00000000" w:rsidR="00000000" w:rsidRPr="00000000">
        <w:rPr>
          <w:rFonts w:ascii="Calibri" w:cs="Calibri" w:eastAsia="Calibri" w:hAnsi="Calibri"/>
          <w:b w:val="1"/>
          <w:color w:val="1d1c1d"/>
          <w:highlight w:val="white"/>
          <w:rtl w:val="0"/>
        </w:rPr>
        <w:t xml:space="preserve">.</w:t>
      </w:r>
      <w:r w:rsidDel="00000000" w:rsidR="00000000" w:rsidRPr="00000000">
        <w:rPr>
          <w:rFonts w:ascii="Calibri" w:cs="Calibri" w:eastAsia="Calibri" w:hAnsi="Calibri"/>
          <w:b w:val="1"/>
          <w:color w:val="1d1c1d"/>
          <w:highlight w:val="white"/>
          <w:rtl w:val="0"/>
        </w:rPr>
        <w:t xml:space="preserve">”</w:t>
      </w:r>
      <w:r w:rsidDel="00000000" w:rsidR="00000000" w:rsidRPr="00000000">
        <w:rPr>
          <w:rFonts w:ascii="Calibri" w:cs="Calibri" w:eastAsia="Calibri" w:hAnsi="Calibri"/>
          <w:color w:val="1d1c1d"/>
          <w:highlight w:val="white"/>
          <w:rtl w:val="0"/>
        </w:rPr>
        <w:t xml:space="preserve"> </w:t>
      </w:r>
    </w:p>
    <w:p w:rsidR="00000000" w:rsidDel="00000000" w:rsidP="00000000" w:rsidRDefault="00000000" w:rsidRPr="00000000" w14:paraId="0000000D">
      <w:pPr>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0E">
      <w:pPr>
        <w:rPr>
          <w:rFonts w:ascii="Calibri" w:cs="Calibri" w:eastAsia="Calibri" w:hAnsi="Calibri"/>
          <w:i w:val="1"/>
          <w:highlight w:val="white"/>
        </w:rPr>
      </w:pPr>
      <w:r w:rsidDel="00000000" w:rsidR="00000000" w:rsidRPr="00000000">
        <w:rPr>
          <w:rFonts w:ascii="Calibri" w:cs="Calibri" w:eastAsia="Calibri" w:hAnsi="Calibri"/>
          <w:color w:val="1d1c1d"/>
          <w:highlight w:val="white"/>
          <w:rtl w:val="0"/>
        </w:rPr>
        <w:t xml:space="preserve">Hosted </w:t>
      </w:r>
      <w:r w:rsidDel="00000000" w:rsidR="00000000" w:rsidRPr="00000000">
        <w:rPr>
          <w:rFonts w:ascii="Calibri" w:cs="Calibri" w:eastAsia="Calibri" w:hAnsi="Calibri"/>
          <w:rtl w:val="0"/>
        </w:rPr>
        <w:t xml:space="preserve">by</w:t>
      </w:r>
      <w:r w:rsidDel="00000000" w:rsidR="00000000" w:rsidRPr="00000000">
        <w:rPr>
          <w:rFonts w:ascii="Calibri" w:cs="Calibri" w:eastAsia="Calibri" w:hAnsi="Calibri"/>
          <w:color w:val="1d1c1d"/>
          <w:highlight w:val="white"/>
          <w:rtl w:val="0"/>
        </w:rPr>
        <w:t xml:space="preserve"> </w:t>
      </w:r>
      <w:r w:rsidDel="00000000" w:rsidR="00000000" w:rsidRPr="00000000">
        <w:rPr>
          <w:rFonts w:ascii="Calibri" w:cs="Calibri" w:eastAsia="Calibri" w:hAnsi="Calibri"/>
          <w:b w:val="1"/>
          <w:color w:val="1d1c1d"/>
          <w:highlight w:val="white"/>
          <w:rtl w:val="0"/>
        </w:rPr>
        <w:t xml:space="preserve">professional engineer and former NASA researcher Dr. Nehemiah Mabry (“Dr. Nee”)</w:t>
      </w:r>
      <w:r w:rsidDel="00000000" w:rsidR="00000000" w:rsidRPr="00000000">
        <w:rPr>
          <w:rFonts w:ascii="Calibri" w:cs="Calibri" w:eastAsia="Calibri" w:hAnsi="Calibri"/>
          <w:color w:val="1d1c1d"/>
          <w:highlight w:val="white"/>
          <w:rtl w:val="0"/>
        </w:rPr>
        <w:t xml:space="preserve">, “</w:t>
      </w:r>
      <w:hyperlink r:id="rId14">
        <w:r w:rsidDel="00000000" w:rsidR="00000000" w:rsidRPr="00000000">
          <w:rPr>
            <w:rFonts w:ascii="Calibri" w:cs="Calibri" w:eastAsia="Calibri" w:hAnsi="Calibri"/>
            <w:b w:val="1"/>
            <w:color w:val="1155cc"/>
            <w:highlight w:val="white"/>
            <w:u w:val="single"/>
            <w:rtl w:val="0"/>
          </w:rPr>
          <w:t xml:space="preserve">BUILDING STUFF WITH NOVA</w:t>
        </w:r>
      </w:hyperlink>
      <w:r w:rsidDel="00000000" w:rsidR="00000000" w:rsidRPr="00000000">
        <w:rPr>
          <w:rFonts w:ascii="Calibri" w:cs="Calibri" w:eastAsia="Calibri" w:hAnsi="Calibri"/>
          <w:color w:val="1d1c1d"/>
          <w:highlight w:val="white"/>
          <w:rtl w:val="0"/>
        </w:rPr>
        <w:t xml:space="preserve">” invites audiences 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d1c1d"/>
          <w:highlight w:val="white"/>
          <w:rtl w:val="0"/>
        </w:rPr>
        <w:t xml:space="preserve">explore the world of engineering through livestreams every weekday on Twitch, featuring content including gameplay, interactive expert interviews, and virtual field trips — </w:t>
      </w:r>
      <w:r w:rsidDel="00000000" w:rsidR="00000000" w:rsidRPr="00000000">
        <w:rPr>
          <w:rFonts w:ascii="Calibri" w:cs="Calibri" w:eastAsia="Calibri" w:hAnsi="Calibri"/>
          <w:i w:val="1"/>
          <w:color w:val="1d1c1d"/>
          <w:highlight w:val="white"/>
          <w:rtl w:val="0"/>
        </w:rPr>
        <w:t xml:space="preserve">plus</w:t>
      </w:r>
      <w:r w:rsidDel="00000000" w:rsidR="00000000" w:rsidRPr="00000000">
        <w:rPr>
          <w:rFonts w:ascii="Calibri" w:cs="Calibri" w:eastAsia="Calibri" w:hAnsi="Calibri"/>
          <w:color w:val="1d1c1d"/>
          <w:highlight w:val="white"/>
          <w:rtl w:val="0"/>
        </w:rPr>
        <w:t xml:space="preserve"> an engineering-themed, in-person </w:t>
      </w:r>
      <w:r w:rsidDel="00000000" w:rsidR="00000000" w:rsidRPr="00000000">
        <w:rPr>
          <w:rFonts w:ascii="Calibri" w:cs="Calibri" w:eastAsia="Calibri" w:hAnsi="Calibri"/>
          <w:color w:val="1d1c1d"/>
          <w:highlight w:val="white"/>
          <w:rtl w:val="0"/>
        </w:rPr>
        <w:t xml:space="preserve">escape room</w:t>
      </w:r>
      <w:r w:rsidDel="00000000" w:rsidR="00000000" w:rsidRPr="00000000">
        <w:rPr>
          <w:rFonts w:ascii="Calibri" w:cs="Calibri" w:eastAsia="Calibri" w:hAnsi="Calibri"/>
          <w:color w:val="1d1c1d"/>
          <w:highlight w:val="white"/>
          <w:rtl w:val="0"/>
        </w:rPr>
        <w:t xml:space="preserve">, designed and built in collaboration with the audience and the escape room design team, Trapology</w:t>
      </w:r>
      <w:r w:rsidDel="00000000" w:rsidR="00000000" w:rsidRPr="00000000">
        <w:rPr>
          <w:rFonts w:ascii="Calibri" w:cs="Calibri" w:eastAsia="Calibri" w:hAnsi="Calibri"/>
          <w:rtl w:val="0"/>
        </w:rPr>
        <w:t xml:space="preserve">. Through Twitch chat, the audience can interact live with Dr. Nee, ask questions, vote for ideas, and contribute to the content’s direction. The </w:t>
      </w:r>
      <w:r w:rsidDel="00000000" w:rsidR="00000000" w:rsidRPr="00000000">
        <w:rPr>
          <w:rFonts w:ascii="Calibri" w:cs="Calibri" w:eastAsia="Calibri" w:hAnsi="Calibri"/>
          <w:color w:val="1d1c1d"/>
          <w:highlight w:val="white"/>
          <w:rtl w:val="0"/>
        </w:rPr>
        <w:t xml:space="preserve">streams </w:t>
      </w:r>
      <w:r w:rsidDel="00000000" w:rsidR="00000000" w:rsidRPr="00000000">
        <w:rPr>
          <w:rFonts w:ascii="Calibri" w:cs="Calibri" w:eastAsia="Calibri" w:hAnsi="Calibri"/>
          <w:color w:val="1d1c1d"/>
          <w:highlight w:val="white"/>
          <w:rtl w:val="0"/>
        </w:rPr>
        <w:t xml:space="preserve">will </w:t>
      </w:r>
      <w:r w:rsidDel="00000000" w:rsidR="00000000" w:rsidRPr="00000000">
        <w:rPr>
          <w:rFonts w:ascii="Calibri" w:cs="Calibri" w:eastAsia="Calibri" w:hAnsi="Calibri"/>
          <w:rtl w:val="0"/>
        </w:rPr>
        <w:t xml:space="preserve">culminate in a live, </w:t>
      </w:r>
      <w:r w:rsidDel="00000000" w:rsidR="00000000" w:rsidRPr="00000000">
        <w:rPr>
          <w:rFonts w:ascii="Calibri" w:cs="Calibri" w:eastAsia="Calibri" w:hAnsi="Calibri"/>
          <w:rtl w:val="0"/>
        </w:rPr>
        <w:t xml:space="preserve">interactive experience over four nights </w:t>
      </w:r>
      <w:r w:rsidDel="00000000" w:rsidR="00000000" w:rsidRPr="00000000">
        <w:rPr>
          <w:rFonts w:ascii="Calibri" w:cs="Calibri" w:eastAsia="Calibri" w:hAnsi="Calibri"/>
          <w:rtl w:val="0"/>
        </w:rPr>
        <w:t xml:space="preserve"> at the end of October, in which Twitch audiences and players on site at GBH studios in Boston will work together to conquer the escape room by solving engineering-related puzzles. </w:t>
      </w:r>
      <w:r w:rsidDel="00000000" w:rsidR="00000000" w:rsidRPr="00000000">
        <w:rPr>
          <w:rFonts w:ascii="Calibri" w:cs="Calibri" w:eastAsia="Calibri" w:hAnsi="Calibri"/>
          <w:highlight w:val="white"/>
          <w:rtl w:val="0"/>
        </w:rPr>
        <w:t xml:space="preserve">Join NOVA on Twitch at </w:t>
      </w:r>
      <w:hyperlink r:id="rId15">
        <w:r w:rsidDel="00000000" w:rsidR="00000000" w:rsidRPr="00000000">
          <w:rPr>
            <w:rFonts w:ascii="Calibri" w:cs="Calibri" w:eastAsia="Calibri" w:hAnsi="Calibri"/>
            <w:b w:val="1"/>
            <w:color w:val="1155cc"/>
            <w:highlight w:val="white"/>
            <w:u w:val="single"/>
            <w:rtl w:val="0"/>
          </w:rPr>
          <w:t xml:space="preserve">https://www.twitch.tv/novabuildingstuff</w:t>
        </w:r>
      </w:hyperlink>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1"/>
          <w:highlight w:val="white"/>
          <w:rtl w:val="0"/>
        </w:rPr>
        <w:t xml:space="preserve"> </w:t>
      </w:r>
    </w:p>
    <w:p w:rsidR="00000000" w:rsidDel="00000000" w:rsidP="00000000" w:rsidRDefault="00000000" w:rsidRPr="00000000" w14:paraId="0000000F">
      <w:pPr>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10">
      <w:pPr>
        <w:rPr>
          <w:rFonts w:ascii="Calibri" w:cs="Calibri" w:eastAsia="Calibri" w:hAnsi="Calibri"/>
          <w:highlight w:val="white"/>
        </w:rPr>
      </w:pPr>
      <w:r w:rsidDel="00000000" w:rsidR="00000000" w:rsidRPr="00000000">
        <w:rPr>
          <w:rFonts w:ascii="Calibri" w:cs="Calibri" w:eastAsia="Calibri" w:hAnsi="Calibri"/>
          <w:color w:val="1d1c1d"/>
          <w:highlight w:val="white"/>
          <w:rtl w:val="0"/>
        </w:rPr>
        <w:t xml:space="preserve">”As part of NOVA’s 50th anniversary year, we’re thrilled to showcase the power of engineering and celebrate the human ingenuity that exists all around us,” said </w:t>
      </w:r>
      <w:r w:rsidDel="00000000" w:rsidR="00000000" w:rsidRPr="00000000">
        <w:rPr>
          <w:rFonts w:ascii="Calibri" w:cs="Calibri" w:eastAsia="Calibri" w:hAnsi="Calibri"/>
          <w:b w:val="1"/>
          <w:color w:val="1d1c1d"/>
          <w:highlight w:val="white"/>
          <w:rtl w:val="0"/>
        </w:rPr>
        <w:t xml:space="preserve">NOVA Co-Executive Producer Julia Cort</w:t>
      </w:r>
      <w:r w:rsidDel="00000000" w:rsidR="00000000" w:rsidRPr="00000000">
        <w:rPr>
          <w:rFonts w:ascii="Calibri" w:cs="Calibri" w:eastAsia="Calibri" w:hAnsi="Calibri"/>
          <w:color w:val="1d1c1d"/>
          <w:highlight w:val="white"/>
          <w:rtl w:val="0"/>
        </w:rPr>
        <w:t xml:space="preserve">. “And we’re excited to continue bringing NOVA to new audiences on more</w:t>
      </w:r>
      <w:r w:rsidDel="00000000" w:rsidR="00000000" w:rsidRPr="00000000">
        <w:rPr>
          <w:rFonts w:ascii="Calibri" w:cs="Calibri" w:eastAsia="Calibri" w:hAnsi="Calibri"/>
          <w:color w:val="1d1c1d"/>
          <w:highlight w:val="white"/>
          <w:rtl w:val="0"/>
        </w:rPr>
        <w:t xml:space="preserve"> platforms, including Twitch,</w:t>
      </w:r>
      <w:r w:rsidDel="00000000" w:rsidR="00000000" w:rsidRPr="00000000">
        <w:rPr>
          <w:rFonts w:ascii="Calibri" w:cs="Calibri" w:eastAsia="Calibri" w:hAnsi="Calibri"/>
          <w:color w:val="1d1c1d"/>
          <w:highlight w:val="white"/>
          <w:rtl w:val="0"/>
        </w:rPr>
        <w:t xml:space="preserve"> where people can engage directly with the NOVA team and experts to solve </w:t>
      </w:r>
      <w:r w:rsidDel="00000000" w:rsidR="00000000" w:rsidRPr="00000000">
        <w:rPr>
          <w:rFonts w:ascii="Calibri" w:cs="Calibri" w:eastAsia="Calibri" w:hAnsi="Calibri"/>
          <w:color w:val="1d1c1d"/>
          <w:highlight w:val="white"/>
          <w:rtl w:val="0"/>
        </w:rPr>
        <w:t xml:space="preserve">engineering </w:t>
      </w:r>
      <w:r w:rsidDel="00000000" w:rsidR="00000000" w:rsidRPr="00000000">
        <w:rPr>
          <w:rFonts w:ascii="Calibri" w:cs="Calibri" w:eastAsia="Calibri" w:hAnsi="Calibri"/>
          <w:color w:val="1d1c1d"/>
          <w:highlight w:val="white"/>
          <w:rtl w:val="0"/>
        </w:rPr>
        <w:t xml:space="preserve">challenges together in a new and unique way..”</w:t>
      </w: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1d1c1d"/>
          <w:highlight w:val="white"/>
        </w:rPr>
      </w:pPr>
      <w:r w:rsidDel="00000000" w:rsidR="00000000" w:rsidRPr="00000000">
        <w:rPr>
          <w:rFonts w:ascii="Calibri" w:cs="Calibri" w:eastAsia="Calibri" w:hAnsi="Calibri"/>
          <w:rtl w:val="0"/>
        </w:rPr>
        <w:t xml:space="preserve">On the heels of the Twitch experience, NOVA wil</w:t>
      </w: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premiere the three-part documentary series “</w:t>
      </w:r>
      <w:r w:rsidDel="00000000" w:rsidR="00000000" w:rsidRPr="00000000">
        <w:rPr>
          <w:rFonts w:ascii="Calibri" w:cs="Calibri" w:eastAsia="Calibri" w:hAnsi="Calibri"/>
          <w:b w:val="1"/>
          <w:rtl w:val="0"/>
        </w:rPr>
        <w:t xml:space="preserve">BUILDING STUFF,” Wednesdays, Nov. 13 through 27 at 9 p.m. ET/8 p.m. CT on PBS. </w:t>
      </w:r>
      <w:r w:rsidDel="00000000" w:rsidR="00000000" w:rsidRPr="00000000">
        <w:rPr>
          <w:rFonts w:ascii="Calibri" w:cs="Calibri" w:eastAsia="Calibri" w:hAnsi="Calibri"/>
          <w:color w:val="1d1c1d"/>
          <w:highlight w:val="white"/>
          <w:rtl w:val="0"/>
        </w:rPr>
        <w:t xml:space="preserve">In three one-hour episodes, the series follows some of the most creative engineering experts as they build stuff that helps extend our range, amplify our abilities, and alter our environment for the better. </w:t>
      </w:r>
      <w:r w:rsidDel="00000000" w:rsidR="00000000" w:rsidRPr="00000000">
        <w:rPr>
          <w:rFonts w:ascii="Calibri" w:cs="Calibri" w:eastAsia="Calibri" w:hAnsi="Calibri"/>
          <w:rtl w:val="0"/>
        </w:rPr>
        <w:t xml:space="preserve">The series, which </w:t>
      </w:r>
      <w:r w:rsidDel="00000000" w:rsidR="00000000" w:rsidRPr="00000000">
        <w:rPr>
          <w:rFonts w:ascii="Calibri" w:cs="Calibri" w:eastAsia="Calibri" w:hAnsi="Calibri"/>
          <w:highlight w:val="white"/>
          <w:rtl w:val="0"/>
        </w:rPr>
        <w:t xml:space="preserve">will also be available for streaming at</w:t>
      </w:r>
      <w:hyperlink r:id="rId16">
        <w:r w:rsidDel="00000000" w:rsidR="00000000" w:rsidRPr="00000000">
          <w:rPr>
            <w:rFonts w:ascii="Calibri" w:cs="Calibri" w:eastAsia="Calibri" w:hAnsi="Calibri"/>
            <w:color w:val="1155cc"/>
            <w:highlight w:val="white"/>
            <w:rtl w:val="0"/>
          </w:rPr>
          <w:t xml:space="preserve"> </w:t>
        </w:r>
      </w:hyperlink>
      <w:hyperlink r:id="rId17">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highlight w:val="white"/>
          <w:rtl w:val="0"/>
        </w:rPr>
        <w:t xml:space="preserve">,</w:t>
      </w:r>
      <w:hyperlink r:id="rId18">
        <w:r w:rsidDel="00000000" w:rsidR="00000000" w:rsidRPr="00000000">
          <w:rPr>
            <w:rFonts w:ascii="Calibri" w:cs="Calibri" w:eastAsia="Calibri" w:hAnsi="Calibri"/>
            <w:color w:val="1155cc"/>
            <w:rtl w:val="0"/>
          </w:rPr>
          <w:t xml:space="preserve"> </w:t>
        </w:r>
      </w:hyperlink>
      <w:hyperlink r:id="rId19">
        <w:r w:rsidDel="00000000" w:rsidR="00000000" w:rsidRPr="00000000">
          <w:rPr>
            <w:rFonts w:ascii="Calibri" w:cs="Calibri" w:eastAsia="Calibri" w:hAnsi="Calibri"/>
            <w:color w:val="1155cc"/>
            <w:u w:val="single"/>
            <w:rtl w:val="0"/>
          </w:rPr>
          <w:t xml:space="preserve">NOVA on YouTube</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and the</w:t>
      </w:r>
      <w:hyperlink r:id="rId20">
        <w:r w:rsidDel="00000000" w:rsidR="00000000" w:rsidRPr="00000000">
          <w:rPr>
            <w:rFonts w:ascii="Calibri" w:cs="Calibri" w:eastAsia="Calibri" w:hAnsi="Calibri"/>
            <w:color w:val="1155cc"/>
            <w:highlight w:val="white"/>
            <w:rtl w:val="0"/>
          </w:rPr>
          <w:t xml:space="preserve"> </w:t>
        </w:r>
      </w:hyperlink>
      <w:hyperlink r:id="rId21">
        <w:r w:rsidDel="00000000" w:rsidR="00000000" w:rsidRPr="00000000">
          <w:rPr>
            <w:rFonts w:ascii="Calibri" w:cs="Calibri" w:eastAsia="Calibri" w:hAnsi="Calibri"/>
            <w:color w:val="1155cc"/>
            <w:highlight w:val="white"/>
            <w:u w:val="single"/>
            <w:rtl w:val="0"/>
          </w:rPr>
          <w:t xml:space="preserve">PBS App</w:t>
        </w:r>
      </w:hyperlink>
      <w:r w:rsidDel="00000000" w:rsidR="00000000" w:rsidRPr="00000000">
        <w:rPr>
          <w:rFonts w:ascii="Calibri" w:cs="Calibri" w:eastAsia="Calibri" w:hAnsi="Calibri"/>
          <w:highlight w:val="white"/>
          <w:rtl w:val="0"/>
        </w:rPr>
        <w:t xml:space="preserve">, invites audiences to experience </w:t>
      </w:r>
      <w:r w:rsidDel="00000000" w:rsidR="00000000" w:rsidRPr="00000000">
        <w:rPr>
          <w:rFonts w:ascii="Calibri" w:cs="Calibri" w:eastAsia="Calibri" w:hAnsi="Calibri"/>
          <w:color w:val="1d1c1d"/>
          <w:highlight w:val="white"/>
          <w:rtl w:val="0"/>
        </w:rPr>
        <w:t xml:space="preserve">the ups and downs with engineers as they design, build, and test their way through challenges, inspiring the inner “maker” in all of us. The three episodes are: </w:t>
      </w:r>
    </w:p>
    <w:p w:rsidR="00000000" w:rsidDel="00000000" w:rsidP="00000000" w:rsidRDefault="00000000" w:rsidRPr="00000000" w14:paraId="00000013">
      <w:pPr>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numPr>
          <w:ilvl w:val="0"/>
          <w:numId w:val="3"/>
        </w:numPr>
        <w:spacing w:line="276.0005454545455" w:lineRule="auto"/>
        <w:ind w:left="720" w:hanging="360"/>
        <w:rPr>
          <w:rFonts w:ascii="Calibri" w:cs="Calibri" w:eastAsia="Calibri" w:hAnsi="Calibri"/>
          <w:b w:val="1"/>
          <w:color w:val="1d1c1d"/>
          <w:highlight w:val="white"/>
          <w:u w:val="none"/>
        </w:rPr>
      </w:pPr>
      <w:r w:rsidDel="00000000" w:rsidR="00000000" w:rsidRPr="00000000">
        <w:rPr>
          <w:rFonts w:ascii="Calibri" w:cs="Calibri" w:eastAsia="Calibri" w:hAnsi="Calibri"/>
          <w:b w:val="1"/>
          <w:color w:val="1d1c1d"/>
          <w:highlight w:val="white"/>
          <w:rtl w:val="0"/>
        </w:rPr>
        <w:t xml:space="preserve">“BUILDING STUFF: BOOST IT!” (premieres Wednesday, Nov. 13 on PBS)</w:t>
      </w:r>
    </w:p>
    <w:p w:rsidR="00000000" w:rsidDel="00000000" w:rsidP="00000000" w:rsidRDefault="00000000" w:rsidRPr="00000000" w14:paraId="00000015">
      <w:pPr>
        <w:spacing w:line="276.0005454545455" w:lineRule="auto"/>
        <w:ind w:left="0" w:firstLine="72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Around the world, engineers are finding ingenious ways to amplify our abilities and senses – </w:t>
      </w:r>
    </w:p>
    <w:p w:rsidR="00000000" w:rsidDel="00000000" w:rsidP="00000000" w:rsidRDefault="00000000" w:rsidRPr="00000000" w14:paraId="00000016">
      <w:pPr>
        <w:spacing w:line="276.0005454545455" w:lineRule="auto"/>
        <w:ind w:left="0" w:firstLine="72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allowing us to access and shape the world way beyond our natural abilities. From helping a blind </w:t>
      </w:r>
    </w:p>
    <w:p w:rsidR="00000000" w:rsidDel="00000000" w:rsidP="00000000" w:rsidRDefault="00000000" w:rsidRPr="00000000" w14:paraId="00000017">
      <w:pPr>
        <w:spacing w:line="276.0005454545455" w:lineRule="auto"/>
        <w:ind w:left="720" w:firstLine="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man see without the use of his eyes to building a sling so powerful it can propel rockets into space, see why engineering just might be the closest thing to a superpower we humans have.</w:t>
      </w:r>
    </w:p>
    <w:p w:rsidR="00000000" w:rsidDel="00000000" w:rsidP="00000000" w:rsidRDefault="00000000" w:rsidRPr="00000000" w14:paraId="00000018">
      <w:pPr>
        <w:spacing w:line="276.0005454545455" w:lineRule="auto"/>
        <w:ind w:left="360" w:firstLine="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 </w:t>
      </w:r>
    </w:p>
    <w:p w:rsidR="00000000" w:rsidDel="00000000" w:rsidP="00000000" w:rsidRDefault="00000000" w:rsidRPr="00000000" w14:paraId="00000019">
      <w:pPr>
        <w:numPr>
          <w:ilvl w:val="0"/>
          <w:numId w:val="1"/>
        </w:numPr>
        <w:spacing w:line="276.0005454545455" w:lineRule="auto"/>
        <w:ind w:left="720" w:hanging="360"/>
        <w:rPr>
          <w:rFonts w:ascii="Calibri" w:cs="Calibri" w:eastAsia="Calibri" w:hAnsi="Calibri"/>
          <w:b w:val="1"/>
          <w:color w:val="1d1c1d"/>
          <w:highlight w:val="white"/>
          <w:u w:val="none"/>
        </w:rPr>
      </w:pPr>
      <w:r w:rsidDel="00000000" w:rsidR="00000000" w:rsidRPr="00000000">
        <w:rPr>
          <w:rFonts w:ascii="Calibri" w:cs="Calibri" w:eastAsia="Calibri" w:hAnsi="Calibri"/>
          <w:b w:val="1"/>
          <w:color w:val="1d1c1d"/>
          <w:highlight w:val="white"/>
          <w:rtl w:val="0"/>
        </w:rPr>
        <w:t xml:space="preserve">“BUILDING STUFF: REACH IT!” (premieres Wednesday, Nov. 20 on PBS)</w:t>
      </w:r>
    </w:p>
    <w:p w:rsidR="00000000" w:rsidDel="00000000" w:rsidP="00000000" w:rsidRDefault="00000000" w:rsidRPr="00000000" w14:paraId="0000001A">
      <w:pPr>
        <w:spacing w:line="276.0005454545455" w:lineRule="auto"/>
        <w:ind w:left="720" w:firstLine="0"/>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From the time our species first evolved, we’ve been on the move. Not content to stay in one place, we’ve schemed and invented and built our way from one place to the next. From affordable deep sea subs to flying taxis to next-gen space habitats, see how today’s engineers are designing and building creative new ways for us to get all around — and even off — our planet.</w:t>
      </w:r>
    </w:p>
    <w:p w:rsidR="00000000" w:rsidDel="00000000" w:rsidP="00000000" w:rsidRDefault="00000000" w:rsidRPr="00000000" w14:paraId="0000001B">
      <w:pPr>
        <w:spacing w:line="276.0005454545455" w:lineRule="auto"/>
        <w:ind w:left="720" w:firstLine="0"/>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1C">
      <w:pPr>
        <w:numPr>
          <w:ilvl w:val="0"/>
          <w:numId w:val="2"/>
        </w:numPr>
        <w:spacing w:line="276.0005454545455" w:lineRule="auto"/>
        <w:ind w:left="720" w:hanging="360"/>
        <w:rPr>
          <w:rFonts w:ascii="Calibri" w:cs="Calibri" w:eastAsia="Calibri" w:hAnsi="Calibri"/>
          <w:b w:val="1"/>
          <w:color w:val="1d1c1d"/>
          <w:highlight w:val="white"/>
          <w:u w:val="none"/>
        </w:rPr>
      </w:pPr>
      <w:r w:rsidDel="00000000" w:rsidR="00000000" w:rsidRPr="00000000">
        <w:rPr>
          <w:rFonts w:ascii="Calibri" w:cs="Calibri" w:eastAsia="Calibri" w:hAnsi="Calibri"/>
          <w:b w:val="1"/>
          <w:color w:val="1d1c1d"/>
          <w:highlight w:val="white"/>
          <w:rtl w:val="0"/>
        </w:rPr>
        <w:t xml:space="preserve">“BUILDING STUFF: CHANGE IT!” (premieres Wednesday, Nov. 27 on PBS)                                                                                                 </w:t>
      </w:r>
      <w:r w:rsidDel="00000000" w:rsidR="00000000" w:rsidRPr="00000000">
        <w:rPr>
          <w:rFonts w:ascii="Calibri" w:cs="Calibri" w:eastAsia="Calibri" w:hAnsi="Calibri"/>
          <w:rtl w:val="0"/>
        </w:rPr>
        <w:t xml:space="preserve">Thousands of years of human innovation have allowed us to shape the environment to improve lives. The consequences of our activities are not always benign – but there are solutions. From electrifying aviation, to building robots to protect threatened coral reefs, a new generation of engineers is finding creative solutions to some of our most critical environmental challenges.</w:t>
      </w:r>
      <w:r w:rsidDel="00000000" w:rsidR="00000000" w:rsidRPr="00000000">
        <w:rPr>
          <w:rtl w:val="0"/>
        </w:rPr>
      </w:r>
    </w:p>
    <w:p w:rsidR="00000000" w:rsidDel="00000000" w:rsidP="00000000" w:rsidRDefault="00000000" w:rsidRPr="00000000" w14:paraId="0000001D">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0005454545455" w:lineRule="auto"/>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“Making things to solve problems, what we call engineering, is a fundamental human activity. It’s something we all do – and as a species, have always done. But how does it work?” said </w:t>
      </w:r>
      <w:r w:rsidDel="00000000" w:rsidR="00000000" w:rsidRPr="00000000">
        <w:rPr>
          <w:rFonts w:ascii="Calibri" w:cs="Calibri" w:eastAsia="Calibri" w:hAnsi="Calibri"/>
          <w:b w:val="1"/>
          <w:color w:val="1d1c1d"/>
          <w:highlight w:val="white"/>
          <w:rtl w:val="0"/>
        </w:rPr>
        <w:t xml:space="preserve">NOVA Co-Executive Producer Chris Schmidt</w:t>
      </w:r>
      <w:r w:rsidDel="00000000" w:rsidR="00000000" w:rsidRPr="00000000">
        <w:rPr>
          <w:rFonts w:ascii="Calibri" w:cs="Calibri" w:eastAsia="Calibri" w:hAnsi="Calibri"/>
          <w:color w:val="1d1c1d"/>
          <w:highlight w:val="white"/>
          <w:rtl w:val="0"/>
        </w:rPr>
        <w:t xml:space="preserve">. “In </w:t>
      </w:r>
      <w:r w:rsidDel="00000000" w:rsidR="00000000" w:rsidRPr="00000000">
        <w:rPr>
          <w:rFonts w:ascii="Calibri" w:cs="Calibri" w:eastAsia="Calibri" w:hAnsi="Calibri"/>
          <w:b w:val="1"/>
          <w:color w:val="1d1c1d"/>
          <w:highlight w:val="white"/>
          <w:rtl w:val="0"/>
        </w:rPr>
        <w:t xml:space="preserve">BUILDING STUFF</w:t>
      </w:r>
      <w:r w:rsidDel="00000000" w:rsidR="00000000" w:rsidRPr="00000000">
        <w:rPr>
          <w:rFonts w:ascii="Calibri" w:cs="Calibri" w:eastAsia="Calibri" w:hAnsi="Calibri"/>
          <w:color w:val="1d1c1d"/>
          <w:highlight w:val="white"/>
          <w:rtl w:val="0"/>
        </w:rPr>
        <w:t xml:space="preserve">, we dive into an exciting mix of engineering stories that highlight the problem-solving process that underlies innovation, while revealing the deep historical roots that underpin every aspect of our modern world.”  </w:t>
      </w:r>
    </w:p>
    <w:p w:rsidR="00000000" w:rsidDel="00000000" w:rsidP="00000000" w:rsidRDefault="00000000" w:rsidRPr="00000000" w14:paraId="0000001F">
      <w:pPr>
        <w:spacing w:line="276" w:lineRule="auto"/>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“There’s nothing like capturing something new being created – which is what engineers do – and we were fortunate to find a diverse group of engineers and film them in action for </w:t>
      </w:r>
      <w:r w:rsidDel="00000000" w:rsidR="00000000" w:rsidRPr="00000000">
        <w:rPr>
          <w:rFonts w:ascii="Calibri" w:cs="Calibri" w:eastAsia="Calibri" w:hAnsi="Calibri"/>
          <w:b w:val="1"/>
          <w:color w:val="1d1c1d"/>
          <w:highlight w:val="white"/>
          <w:rtl w:val="0"/>
        </w:rPr>
        <w:t xml:space="preserve">BUILDING STUFF</w:t>
      </w:r>
      <w:r w:rsidDel="00000000" w:rsidR="00000000" w:rsidRPr="00000000">
        <w:rPr>
          <w:rFonts w:ascii="Calibri" w:cs="Calibri" w:eastAsia="Calibri" w:hAnsi="Calibri"/>
          <w:color w:val="1d1c1d"/>
          <w:highlight w:val="white"/>
          <w:rtl w:val="0"/>
        </w:rPr>
        <w:t xml:space="preserve">. The uncertain outcomes helped focus the efforts of both our team and the engineers, and provided for exciting storytelling,” said </w:t>
      </w:r>
      <w:r w:rsidDel="00000000" w:rsidR="00000000" w:rsidRPr="00000000">
        <w:rPr>
          <w:rFonts w:ascii="Calibri" w:cs="Calibri" w:eastAsia="Calibri" w:hAnsi="Calibri"/>
          <w:b w:val="1"/>
          <w:color w:val="212121"/>
          <w:highlight w:val="white"/>
          <w:rtl w:val="0"/>
        </w:rPr>
        <w:t xml:space="preserve">Executive Producer for Pellet Productions, Tod Mesirow</w:t>
      </w:r>
      <w:r w:rsidDel="00000000" w:rsidR="00000000" w:rsidRPr="00000000">
        <w:rPr>
          <w:rFonts w:ascii="Calibri" w:cs="Calibri" w:eastAsia="Calibri" w:hAnsi="Calibri"/>
          <w:color w:val="212121"/>
          <w:highlight w:val="white"/>
          <w:rtl w:val="0"/>
        </w:rPr>
        <w:t xml:space="preserve">. “</w:t>
      </w:r>
      <w:r w:rsidDel="00000000" w:rsidR="00000000" w:rsidRPr="00000000">
        <w:rPr>
          <w:rFonts w:ascii="Calibri" w:cs="Calibri" w:eastAsia="Calibri" w:hAnsi="Calibri"/>
          <w:color w:val="1d1c1d"/>
          <w:highlight w:val="white"/>
          <w:rtl w:val="0"/>
        </w:rPr>
        <w:t xml:space="preserve">We kept thinking of Thomas Edison and his team going through hundreds and thousands of attempts to find the right filament to create artificial light.</w:t>
      </w:r>
      <w:r w:rsidDel="00000000" w:rsidR="00000000" w:rsidRPr="00000000">
        <w:rPr>
          <w:rFonts w:ascii="Calibri" w:cs="Calibri" w:eastAsia="Calibri" w:hAnsi="Calibri"/>
          <w:color w:val="1d1c1d"/>
          <w:highlight w:val="white"/>
          <w:rtl w:val="0"/>
        </w:rPr>
        <w:t xml:space="preserve"> We managed to find those light bulb moments and combine the stories together into new episodes of NOVA.”</w:t>
      </w:r>
      <w:r w:rsidDel="00000000" w:rsidR="00000000" w:rsidRPr="00000000">
        <w:rPr>
          <w:rtl w:val="0"/>
        </w:rPr>
      </w:r>
    </w:p>
    <w:p w:rsidR="00000000" w:rsidDel="00000000" w:rsidP="00000000" w:rsidRDefault="00000000" w:rsidRPr="00000000" w14:paraId="00000021">
      <w:pPr>
        <w:spacing w:line="276.0005454545455" w:lineRule="auto"/>
        <w:rPr>
          <w:rFonts w:ascii="Calibri" w:cs="Calibri" w:eastAsia="Calibri" w:hAnsi="Calibri"/>
          <w:color w:val="1d1c1d"/>
          <w:highlight w:val="white"/>
        </w:rPr>
      </w:pPr>
      <w:r w:rsidDel="00000000" w:rsidR="00000000" w:rsidRPr="00000000">
        <w:rPr>
          <w:rtl w:val="0"/>
        </w:rPr>
      </w:r>
    </w:p>
    <w:p w:rsidR="00000000" w:rsidDel="00000000" w:rsidP="00000000" w:rsidRDefault="00000000" w:rsidRPr="00000000" w14:paraId="00000022">
      <w:pPr>
        <w:spacing w:line="276.0005454545455" w:lineRule="auto"/>
        <w:rPr>
          <w:rFonts w:ascii="Calibri" w:cs="Calibri" w:eastAsia="Calibri" w:hAnsi="Calibri"/>
          <w:color w:val="212121"/>
        </w:rPr>
      </w:pPr>
      <w:r w:rsidDel="00000000" w:rsidR="00000000" w:rsidRPr="00000000">
        <w:rPr>
          <w:rFonts w:ascii="Calibri" w:cs="Calibri" w:eastAsia="Calibri" w:hAnsi="Calibri"/>
          <w:highlight w:val="white"/>
          <w:rtl w:val="0"/>
        </w:rPr>
        <w:t xml:space="preserve">Also part of the</w:t>
      </w:r>
      <w:r w:rsidDel="00000000" w:rsidR="00000000" w:rsidRPr="00000000">
        <w:rPr>
          <w:rFonts w:ascii="Calibri" w:cs="Calibri" w:eastAsia="Calibri" w:hAnsi="Calibri"/>
          <w:b w:val="1"/>
          <w:highlight w:val="white"/>
          <w:rtl w:val="0"/>
        </w:rPr>
        <w:t xml:space="preserve"> BUILDING STUFF</w:t>
      </w:r>
      <w:r w:rsidDel="00000000" w:rsidR="00000000" w:rsidRPr="00000000">
        <w:rPr>
          <w:rFonts w:ascii="Calibri" w:cs="Calibri" w:eastAsia="Calibri" w:hAnsi="Calibri"/>
          <w:highlight w:val="white"/>
          <w:rtl w:val="0"/>
        </w:rPr>
        <w:t xml:space="preserve"> initiative, </w:t>
      </w:r>
      <w:r w:rsidDel="00000000" w:rsidR="00000000" w:rsidRPr="00000000">
        <w:rPr>
          <w:rFonts w:ascii="Calibri" w:cs="Calibri" w:eastAsia="Calibri" w:hAnsi="Calibri"/>
          <w:color w:val="1d1c1d"/>
          <w:highlight w:val="white"/>
          <w:rtl w:val="0"/>
        </w:rPr>
        <w:t xml:space="preserve">NOVA is working with social science researchers from </w:t>
      </w:r>
      <w:hyperlink r:id="rId22">
        <w:r w:rsidDel="00000000" w:rsidR="00000000" w:rsidRPr="00000000">
          <w:rPr>
            <w:rFonts w:ascii="Calibri" w:cs="Calibri" w:eastAsia="Calibri" w:hAnsi="Calibri"/>
            <w:color w:val="0078d7"/>
            <w:u w:val="single"/>
            <w:rtl w:val="0"/>
          </w:rPr>
          <w:t xml:space="preserve">Slover Linett at NORC</w:t>
        </w:r>
      </w:hyperlink>
      <w:r w:rsidDel="00000000" w:rsidR="00000000" w:rsidRPr="00000000">
        <w:rPr>
          <w:rFonts w:ascii="Calibri" w:cs="Calibri" w:eastAsia="Calibri" w:hAnsi="Calibri"/>
          <w:color w:val="1d1c1d"/>
          <w:highlight w:val="white"/>
          <w:rtl w:val="0"/>
        </w:rPr>
        <w:t xml:space="preserve"> to explore how </w:t>
      </w:r>
      <w:r w:rsidDel="00000000" w:rsidR="00000000" w:rsidRPr="00000000">
        <w:rPr>
          <w:rFonts w:ascii="Calibri" w:cs="Calibri" w:eastAsia="Calibri" w:hAnsi="Calibri"/>
          <w:color w:val="212121"/>
          <w:rtl w:val="0"/>
        </w:rPr>
        <w:t xml:space="preserve">live-streaming platforms like Twitch can foster engagement, collaboration, community-building, and learning in engineering and other STEM fields. With major support from the National Science Foundation (NSF), the research is particularly focused on investigating whether the design of the Twitch stream — presenting interactive content in an inclusive, approachable way — affects not only learning outcomes, but also a stronger sense of science identity and belonging for people who have historically been underrepresented in STEM fields. </w:t>
      </w:r>
    </w:p>
    <w:p w:rsidR="00000000" w:rsidDel="00000000" w:rsidP="00000000" w:rsidRDefault="00000000" w:rsidRPr="00000000" w14:paraId="00000023">
      <w:pPr>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212121"/>
        </w:rPr>
      </w:pPr>
      <w:r w:rsidDel="00000000" w:rsidR="00000000" w:rsidRPr="00000000">
        <w:rPr>
          <w:rFonts w:ascii="Calibri" w:cs="Calibri" w:eastAsia="Calibri" w:hAnsi="Calibri"/>
          <w:color w:val="212121"/>
          <w:rtl w:val="0"/>
        </w:rPr>
        <w:t xml:space="preserve">NOVA Education will extend the reach and impact of </w:t>
      </w:r>
      <w:r w:rsidDel="00000000" w:rsidR="00000000" w:rsidRPr="00000000">
        <w:rPr>
          <w:rFonts w:ascii="Calibri" w:cs="Calibri" w:eastAsia="Calibri" w:hAnsi="Calibri"/>
          <w:b w:val="1"/>
          <w:color w:val="212121"/>
          <w:rtl w:val="0"/>
        </w:rPr>
        <w:t xml:space="preserve">BUILDING STUFF</w:t>
      </w:r>
      <w:r w:rsidDel="00000000" w:rsidR="00000000" w:rsidRPr="00000000">
        <w:rPr>
          <w:rFonts w:ascii="Calibri" w:cs="Calibri" w:eastAsia="Calibri" w:hAnsi="Calibri"/>
          <w:color w:val="212121"/>
          <w:rtl w:val="0"/>
        </w:rPr>
        <w:t xml:space="preserve"> to stations and communities across the U.S. through the creation of a PBS LearningMedia collection featuring excerpts from the film series; an outreach toolkit with engineering activities inspired by the series </w:t>
      </w:r>
      <w:r w:rsidDel="00000000" w:rsidR="00000000" w:rsidRPr="00000000">
        <w:rPr>
          <w:rFonts w:ascii="Calibri" w:cs="Calibri" w:eastAsia="Calibri" w:hAnsi="Calibri"/>
          <w:rtl w:val="0"/>
        </w:rPr>
        <w:t xml:space="preserve">for schools, libraries, museums, and youth engineering groups; two public screening events; virtual field trips for schools, and more.</w:t>
      </w:r>
      <w:r w:rsidDel="00000000" w:rsidR="00000000" w:rsidRPr="00000000">
        <w:rPr>
          <w:rtl w:val="0"/>
        </w:rPr>
      </w:r>
    </w:p>
    <w:p w:rsidR="00000000" w:rsidDel="00000000" w:rsidP="00000000" w:rsidRDefault="00000000" w:rsidRPr="00000000" w14:paraId="00000025">
      <w:pP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6">
      <w:pPr>
        <w:spacing w:line="276.0005454545455" w:lineRule="auto"/>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BUILDING STUFF</w:t>
      </w:r>
      <w:r w:rsidDel="00000000" w:rsidR="00000000" w:rsidRPr="00000000">
        <w:rPr>
          <w:rFonts w:ascii="Calibri" w:cs="Calibri" w:eastAsia="Calibri" w:hAnsi="Calibri"/>
          <w:color w:val="212121"/>
          <w:rtl w:val="0"/>
        </w:rPr>
        <w:t xml:space="preserve">, a three-part series,</w:t>
      </w:r>
      <w:r w:rsidDel="00000000" w:rsidR="00000000" w:rsidRPr="00000000">
        <w:rPr>
          <w:rFonts w:ascii="Calibri" w:cs="Calibri" w:eastAsia="Calibri" w:hAnsi="Calibri"/>
          <w:b w:val="1"/>
          <w:color w:val="212121"/>
          <w:rtl w:val="0"/>
        </w:rPr>
        <w:t xml:space="preserve"> </w:t>
      </w:r>
      <w:r w:rsidDel="00000000" w:rsidR="00000000" w:rsidRPr="00000000">
        <w:rPr>
          <w:rFonts w:ascii="Calibri" w:cs="Calibri" w:eastAsia="Calibri" w:hAnsi="Calibri"/>
          <w:color w:val="212121"/>
          <w:rtl w:val="0"/>
        </w:rPr>
        <w:t xml:space="preserve">premieres </w:t>
      </w:r>
      <w:r w:rsidDel="00000000" w:rsidR="00000000" w:rsidRPr="00000000">
        <w:rPr>
          <w:rFonts w:ascii="Calibri" w:cs="Calibri" w:eastAsia="Calibri" w:hAnsi="Calibri"/>
          <w:b w:val="1"/>
          <w:color w:val="212121"/>
          <w:rtl w:val="0"/>
        </w:rPr>
        <w:t xml:space="preserve">Wednesdays, Nov. 13 through 27 </w:t>
      </w:r>
      <w:r w:rsidDel="00000000" w:rsidR="00000000" w:rsidRPr="00000000">
        <w:rPr>
          <w:rFonts w:ascii="Calibri" w:cs="Calibri" w:eastAsia="Calibri" w:hAnsi="Calibri"/>
          <w:color w:val="212121"/>
          <w:rtl w:val="0"/>
        </w:rPr>
        <w:t xml:space="preserve">at </w:t>
      </w:r>
      <w:r w:rsidDel="00000000" w:rsidR="00000000" w:rsidRPr="00000000">
        <w:rPr>
          <w:rFonts w:ascii="Calibri" w:cs="Calibri" w:eastAsia="Calibri" w:hAnsi="Calibri"/>
          <w:b w:val="1"/>
          <w:color w:val="212121"/>
          <w:rtl w:val="0"/>
        </w:rPr>
        <w:t xml:space="preserve">9 p.m. ET/8 p.m. CT on PBS </w:t>
      </w:r>
      <w:r w:rsidDel="00000000" w:rsidR="00000000" w:rsidRPr="00000000">
        <w:rPr>
          <w:rFonts w:ascii="Calibri" w:cs="Calibri" w:eastAsia="Calibri" w:hAnsi="Calibri"/>
          <w:color w:val="212121"/>
          <w:rtl w:val="0"/>
        </w:rPr>
        <w:t xml:space="preserve">and will be available for streaming at</w:t>
      </w:r>
      <w:hyperlink r:id="rId23">
        <w:r w:rsidDel="00000000" w:rsidR="00000000" w:rsidRPr="00000000">
          <w:rPr>
            <w:rFonts w:ascii="Calibri" w:cs="Calibri" w:eastAsia="Calibri" w:hAnsi="Calibri"/>
            <w:color w:val="212121"/>
            <w:rtl w:val="0"/>
          </w:rPr>
          <w:t xml:space="preserve"> </w:t>
        </w:r>
      </w:hyperlink>
      <w:hyperlink r:id="rId24">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color w:val="212121"/>
          <w:rtl w:val="0"/>
        </w:rPr>
        <w:t xml:space="preserve">,</w:t>
      </w:r>
      <w:hyperlink r:id="rId25">
        <w:r w:rsidDel="00000000" w:rsidR="00000000" w:rsidRPr="00000000">
          <w:rPr>
            <w:rFonts w:ascii="Calibri" w:cs="Calibri" w:eastAsia="Calibri" w:hAnsi="Calibri"/>
            <w:b w:val="1"/>
            <w:color w:val="1155cc"/>
            <w:rtl w:val="0"/>
          </w:rPr>
          <w:t xml:space="preserve"> </w:t>
        </w:r>
      </w:hyperlink>
      <w:hyperlink r:id="rId26">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color w:val="212121"/>
          <w:rtl w:val="0"/>
        </w:rPr>
        <w:t xml:space="preserve">, the </w:t>
      </w:r>
      <w:hyperlink r:id="rId27">
        <w:r w:rsidDel="00000000" w:rsidR="00000000" w:rsidRPr="00000000">
          <w:rPr>
            <w:rFonts w:ascii="Calibri" w:cs="Calibri" w:eastAsia="Calibri" w:hAnsi="Calibri"/>
            <w:color w:val="0078d7"/>
            <w:u w:val="single"/>
            <w:rtl w:val="0"/>
          </w:rPr>
          <w:t xml:space="preserve">PBS Documentaries Prime Video Channel,</w:t>
        </w:r>
      </w:hyperlink>
      <w:r w:rsidDel="00000000" w:rsidR="00000000" w:rsidRPr="00000000">
        <w:rPr>
          <w:rFonts w:ascii="Calibri" w:cs="Calibri" w:eastAsia="Calibri" w:hAnsi="Calibri"/>
          <w:color w:val="212121"/>
          <w:rtl w:val="0"/>
        </w:rPr>
        <w:t xml:space="preserve"> and the </w:t>
      </w:r>
      <w:hyperlink r:id="rId28">
        <w:r w:rsidDel="00000000" w:rsidR="00000000" w:rsidRPr="00000000">
          <w:rPr>
            <w:rFonts w:ascii="Calibri" w:cs="Calibri" w:eastAsia="Calibri" w:hAnsi="Calibri"/>
            <w:color w:val="0078d7"/>
            <w:u w:val="single"/>
            <w:rtl w:val="0"/>
          </w:rPr>
          <w:t xml:space="preserve">PBS App,</w:t>
        </w:r>
      </w:hyperlink>
      <w:hyperlink r:id="rId29">
        <w:r w:rsidDel="00000000" w:rsidR="00000000" w:rsidRPr="00000000">
          <w:rPr>
            <w:rFonts w:ascii="Calibri" w:cs="Calibri" w:eastAsia="Calibri" w:hAnsi="Calibri"/>
            <w:color w:val="0078d7"/>
            <w:rtl w:val="0"/>
          </w:rPr>
          <w:t xml:space="preserve"> </w:t>
        </w:r>
      </w:hyperlink>
      <w:r w:rsidDel="00000000" w:rsidR="00000000" w:rsidRPr="00000000">
        <w:rPr>
          <w:rFonts w:ascii="Calibri" w:cs="Calibri" w:eastAsia="Calibri" w:hAnsi="Calibri"/>
          <w:highlight w:val="white"/>
          <w:rtl w:val="0"/>
        </w:rPr>
        <w:t xml:space="preserve">available </w:t>
      </w:r>
      <w:r w:rsidDel="00000000" w:rsidR="00000000" w:rsidRPr="00000000">
        <w:rPr>
          <w:rFonts w:ascii="Calibri" w:cs="Calibri" w:eastAsia="Calibri" w:hAnsi="Calibri"/>
          <w:color w:val="212121"/>
          <w:highlight w:val="white"/>
          <w:rtl w:val="0"/>
        </w:rPr>
        <w:t xml:space="preserve">on iOS, Android, Roku streaming devices, Apple TV, Android TV, Amazon Fire TV, Samsung Smart TV, Chromecast and VIZIO. PBS station members can view many series, documentaries and specials via</w:t>
      </w:r>
      <w:hyperlink r:id="rId30">
        <w:r w:rsidDel="00000000" w:rsidR="00000000" w:rsidRPr="00000000">
          <w:rPr>
            <w:rFonts w:ascii="Calibri" w:cs="Calibri" w:eastAsia="Calibri" w:hAnsi="Calibri"/>
            <w:color w:val="dca10d"/>
            <w:highlight w:val="white"/>
            <w:rtl w:val="0"/>
          </w:rPr>
          <w:t xml:space="preserve"> </w:t>
        </w:r>
      </w:hyperlink>
      <w:hyperlink r:id="rId31">
        <w:r w:rsidDel="00000000" w:rsidR="00000000" w:rsidRPr="00000000">
          <w:rPr>
            <w:rFonts w:ascii="Calibri" w:cs="Calibri" w:eastAsia="Calibri" w:hAnsi="Calibri"/>
            <w:color w:val="dca10d"/>
            <w:highlight w:val="white"/>
            <w:u w:val="single"/>
            <w:rtl w:val="0"/>
          </w:rPr>
          <w:t xml:space="preserve">PBS Passport</w:t>
        </w:r>
      </w:hyperlink>
      <w:r w:rsidDel="00000000" w:rsidR="00000000" w:rsidRPr="00000000">
        <w:rPr>
          <w:rFonts w:ascii="Calibri" w:cs="Calibri" w:eastAsia="Calibri" w:hAnsi="Calibri"/>
          <w:color w:val="212121"/>
          <w:highlight w:val="white"/>
          <w:rtl w:val="0"/>
        </w:rPr>
        <w:t xml:space="preserve">. For more information about PBS Passport, visit the</w:t>
      </w:r>
      <w:hyperlink r:id="rId32">
        <w:r w:rsidDel="00000000" w:rsidR="00000000" w:rsidRPr="00000000">
          <w:rPr>
            <w:rFonts w:ascii="Calibri" w:cs="Calibri" w:eastAsia="Calibri" w:hAnsi="Calibri"/>
            <w:color w:val="dca10d"/>
            <w:highlight w:val="white"/>
            <w:rtl w:val="0"/>
          </w:rPr>
          <w:t xml:space="preserve"> </w:t>
        </w:r>
      </w:hyperlink>
      <w:hyperlink r:id="rId33">
        <w:r w:rsidDel="00000000" w:rsidR="00000000" w:rsidRPr="00000000">
          <w:rPr>
            <w:rFonts w:ascii="Calibri" w:cs="Calibri" w:eastAsia="Calibri" w:hAnsi="Calibri"/>
            <w:color w:val="dca10d"/>
            <w:highlight w:val="white"/>
            <w:u w:val="single"/>
            <w:rtl w:val="0"/>
          </w:rPr>
          <w:t xml:space="preserve">PBS Passport FAQ</w:t>
        </w:r>
      </w:hyperlink>
      <w:r w:rsidDel="00000000" w:rsidR="00000000" w:rsidRPr="00000000">
        <w:rPr>
          <w:rFonts w:ascii="Calibri" w:cs="Calibri" w:eastAsia="Calibri" w:hAnsi="Calibri"/>
          <w:color w:val="212121"/>
          <w:highlight w:val="white"/>
          <w:rtl w:val="0"/>
        </w:rPr>
        <w:t xml:space="preserve"> website. </w:t>
      </w:r>
      <w:r w:rsidDel="00000000" w:rsidR="00000000" w:rsidRPr="00000000">
        <w:rPr>
          <w:rFonts w:ascii="Calibri" w:cs="Calibri" w:eastAsia="Calibri" w:hAnsi="Calibri"/>
          <w:b w:val="1"/>
          <w:color w:val="212121"/>
          <w:highlight w:val="white"/>
          <w:rtl w:val="0"/>
        </w:rPr>
        <w:t xml:space="preserve">BUILDING STUFF</w:t>
      </w:r>
      <w:r w:rsidDel="00000000" w:rsidR="00000000" w:rsidRPr="00000000">
        <w:rPr>
          <w:rFonts w:ascii="Calibri" w:cs="Calibri" w:eastAsia="Calibri" w:hAnsi="Calibri"/>
          <w:color w:val="212121"/>
          <w:highlight w:val="white"/>
          <w:rtl w:val="0"/>
        </w:rPr>
        <w:t xml:space="preserve"> </w:t>
      </w:r>
      <w:r w:rsidDel="00000000" w:rsidR="00000000" w:rsidRPr="00000000">
        <w:rPr>
          <w:rFonts w:ascii="Calibri" w:cs="Calibri" w:eastAsia="Calibri" w:hAnsi="Calibri"/>
          <w:color w:val="212121"/>
          <w:rtl w:val="0"/>
        </w:rPr>
        <w:t xml:space="preserve">is distributed internationally by </w:t>
      </w:r>
      <w:hyperlink r:id="rId34">
        <w:r w:rsidDel="00000000" w:rsidR="00000000" w:rsidRPr="00000000">
          <w:rPr>
            <w:rFonts w:ascii="Calibri" w:cs="Calibri" w:eastAsia="Calibri" w:hAnsi="Calibri"/>
            <w:color w:val="954f72"/>
            <w:highlight w:val="white"/>
            <w:u w:val="single"/>
            <w:rtl w:val="0"/>
          </w:rPr>
          <w:t xml:space="preserve">PBS International</w:t>
        </w:r>
      </w:hyperlink>
      <w:r w:rsidDel="00000000" w:rsidR="00000000" w:rsidRPr="00000000">
        <w:rPr>
          <w:rFonts w:ascii="Calibri" w:cs="Calibri" w:eastAsia="Calibri" w:hAnsi="Calibri"/>
          <w:color w:val="1d1c1d"/>
          <w:highlight w:val="white"/>
          <w:rtl w:val="0"/>
        </w:rPr>
        <w:t xml:space="preserve">.</w:t>
      </w:r>
      <w:r w:rsidDel="00000000" w:rsidR="00000000" w:rsidRPr="00000000">
        <w:rPr>
          <w:rtl w:val="0"/>
        </w:rPr>
      </w:r>
    </w:p>
    <w:p w:rsidR="00000000" w:rsidDel="00000000" w:rsidP="00000000" w:rsidRDefault="00000000" w:rsidRPr="00000000" w14:paraId="00000027">
      <w:pPr>
        <w:spacing w:line="276.0005454545455"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rtl w:val="0"/>
        </w:rPr>
        <w:t xml:space="preserve">BUILDING STUFF WITH NOVA </w:t>
      </w:r>
      <w:r w:rsidDel="00000000" w:rsidR="00000000" w:rsidRPr="00000000">
        <w:rPr>
          <w:rFonts w:ascii="Calibri" w:cs="Calibri" w:eastAsia="Calibri" w:hAnsi="Calibri"/>
          <w:rtl w:val="0"/>
        </w:rPr>
        <w:t xml:space="preserve">(on Twitch)</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is a NOVA Production by STEMedia Incorporated for GBH. Hosted by Dr. Nehemiah Mabry. Produced by Dr. Nehemiah Mabry and Dr. Stephanie Castillo. Supervising Producer is Joanie Tobin. Senior Producer for NOVA is Caitlin Saks. </w:t>
      </w:r>
    </w:p>
    <w:p w:rsidR="00000000" w:rsidDel="00000000" w:rsidP="00000000" w:rsidRDefault="00000000" w:rsidRPr="00000000" w14:paraId="00000029">
      <w:pP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A">
      <w:pPr>
        <w:spacing w:line="276.0005454545455" w:lineRule="auto"/>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BUILDING STUFF: BOOST IT! </w:t>
      </w:r>
      <w:r w:rsidDel="00000000" w:rsidR="00000000" w:rsidRPr="00000000">
        <w:rPr>
          <w:rFonts w:ascii="Calibri" w:cs="Calibri" w:eastAsia="Calibri" w:hAnsi="Calibri"/>
          <w:color w:val="212121"/>
          <w:rtl w:val="0"/>
        </w:rPr>
        <w:t xml:space="preserve">is a NOVA Production by Pellet Productions, Inc. for GBH. </w:t>
      </w:r>
      <w:r w:rsidDel="00000000" w:rsidR="00000000" w:rsidRPr="00000000">
        <w:rPr>
          <w:rFonts w:ascii="Calibri" w:cs="Calibri" w:eastAsia="Calibri" w:hAnsi="Calibri"/>
          <w:color w:val="212121"/>
          <w:rtl w:val="0"/>
        </w:rPr>
        <w:t xml:space="preserve">Written and Produced </w:t>
      </w:r>
      <w:r w:rsidDel="00000000" w:rsidR="00000000" w:rsidRPr="00000000">
        <w:rPr>
          <w:rFonts w:ascii="Calibri" w:cs="Calibri" w:eastAsia="Calibri" w:hAnsi="Calibri"/>
          <w:color w:val="212121"/>
          <w:rtl w:val="0"/>
        </w:rPr>
        <w:t xml:space="preserve">by Tod Mesirow. Co-produced by Guisel Contreras and Ruby Kinnamon. Series Producer is Anthony Manupelli. Executive Producer for Pellet Productions is Tod Mesirow. </w:t>
      </w:r>
    </w:p>
    <w:p w:rsidR="00000000" w:rsidDel="00000000" w:rsidP="00000000" w:rsidRDefault="00000000" w:rsidRPr="00000000" w14:paraId="0000002B">
      <w:pP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C">
      <w:pPr>
        <w:spacing w:line="276.0005454545455" w:lineRule="auto"/>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BUILDING STUFF: REACH IT! </w:t>
      </w:r>
      <w:r w:rsidDel="00000000" w:rsidR="00000000" w:rsidRPr="00000000">
        <w:rPr>
          <w:rFonts w:ascii="Calibri" w:cs="Calibri" w:eastAsia="Calibri" w:hAnsi="Calibri"/>
          <w:color w:val="212121"/>
          <w:rtl w:val="0"/>
        </w:rPr>
        <w:t xml:space="preserve">is a NOVA Production by Pellet Productions, Inc. for GBH. Written, Produced and Directed by Erik Olsen. Co-produced by Guisel Contreras and Ruby Kinnamon. Series Producer is Anthony Manupelli. Executive Producer for Pellet Productions is Tod Mesirow. </w:t>
      </w:r>
    </w:p>
    <w:p w:rsidR="00000000" w:rsidDel="00000000" w:rsidP="00000000" w:rsidRDefault="00000000" w:rsidRPr="00000000" w14:paraId="0000002D">
      <w:pP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2E">
      <w:pPr>
        <w:spacing w:line="276.0005454545455" w:lineRule="auto"/>
        <w:rPr>
          <w:rFonts w:ascii="Calibri" w:cs="Calibri" w:eastAsia="Calibri" w:hAnsi="Calibri"/>
          <w:color w:val="212121"/>
        </w:rPr>
      </w:pPr>
      <w:r w:rsidDel="00000000" w:rsidR="00000000" w:rsidRPr="00000000">
        <w:rPr>
          <w:rFonts w:ascii="Calibri" w:cs="Calibri" w:eastAsia="Calibri" w:hAnsi="Calibri"/>
          <w:b w:val="1"/>
          <w:color w:val="212121"/>
          <w:rtl w:val="0"/>
        </w:rPr>
        <w:t xml:space="preserve">BUILDING STUFF: CHANGE IT! </w:t>
      </w:r>
      <w:r w:rsidDel="00000000" w:rsidR="00000000" w:rsidRPr="00000000">
        <w:rPr>
          <w:rFonts w:ascii="Calibri" w:cs="Calibri" w:eastAsia="Calibri" w:hAnsi="Calibri"/>
          <w:color w:val="212121"/>
          <w:rtl w:val="0"/>
        </w:rPr>
        <w:t xml:space="preserve">is a NOVA Production by Pellet Productions, Inc. for GBH. Written, Produced and Directed by Theresa Loong. Co-produced by Guisel Contreras and Ruby Kinnamon. Series Producer is Anthony Manupelli. Executive Producer for Pellet Productions is Tod Mesirow. </w:t>
      </w:r>
    </w:p>
    <w:p w:rsidR="00000000" w:rsidDel="00000000" w:rsidP="00000000" w:rsidRDefault="00000000" w:rsidRPr="00000000" w14:paraId="0000002F">
      <w:pP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30">
      <w:pPr>
        <w:spacing w:line="276.0005454545455"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Executive Producers for NOVA are Julia Cort and Chris Schmidt. NOVA is a production of GBH.</w:t>
      </w: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31">
      <w:pP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212121"/>
        </w:rPr>
      </w:pPr>
      <w:r w:rsidDel="00000000" w:rsidR="00000000" w:rsidRPr="00000000">
        <w:rPr>
          <w:rFonts w:ascii="Calibri" w:cs="Calibri" w:eastAsia="Calibri" w:hAnsi="Calibri"/>
          <w:color w:val="212121"/>
          <w:rtl w:val="0"/>
        </w:rPr>
        <w:t xml:space="preserve">Major Funding for </w:t>
      </w:r>
      <w:r w:rsidDel="00000000" w:rsidR="00000000" w:rsidRPr="00000000">
        <w:rPr>
          <w:rFonts w:ascii="Calibri" w:cs="Calibri" w:eastAsia="Calibri" w:hAnsi="Calibri"/>
          <w:b w:val="1"/>
          <w:color w:val="212121"/>
          <w:rtl w:val="0"/>
        </w:rPr>
        <w:t xml:space="preserve">BUILDING STUFF</w:t>
      </w:r>
      <w:r w:rsidDel="00000000" w:rsidR="00000000" w:rsidRPr="00000000">
        <w:rPr>
          <w:rFonts w:ascii="Calibri" w:cs="Calibri" w:eastAsia="Calibri" w:hAnsi="Calibri"/>
          <w:color w:val="212121"/>
          <w:rtl w:val="0"/>
        </w:rPr>
        <w:t xml:space="preserve"> is provided by the U.S. National Science Foundation. Additional funding is provided by the George D. Smith Fund, Inc. </w:t>
      </w:r>
    </w:p>
    <w:p w:rsidR="00000000" w:rsidDel="00000000" w:rsidP="00000000" w:rsidRDefault="00000000" w:rsidRPr="00000000" w14:paraId="00000033">
      <w:pPr>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34">
      <w:pPr>
        <w:rPr>
          <w:rFonts w:ascii="Calibri" w:cs="Calibri" w:eastAsia="Calibri" w:hAnsi="Calibri"/>
          <w:color w:val="212121"/>
        </w:rPr>
      </w:pPr>
      <w:r w:rsidDel="00000000" w:rsidR="00000000" w:rsidRPr="00000000">
        <w:rPr>
          <w:rFonts w:ascii="Calibri" w:cs="Calibri" w:eastAsia="Calibri" w:hAnsi="Calibri"/>
          <w:color w:val="212121"/>
          <w:rtl w:val="0"/>
        </w:rPr>
        <w:t xml:space="preserve">Funding for NOVA and this program is provided by Carlisle Companies, the NOVA Science Trust with support from Margaret and William Hearst, and the Hoveida Family Foundation, the Corporation for Public Broadcasting, and PBS viewers.</w:t>
      </w:r>
      <w:r w:rsidDel="00000000" w:rsidR="00000000" w:rsidRPr="00000000">
        <w:rPr>
          <w:rtl w:val="0"/>
        </w:rPr>
      </w:r>
    </w:p>
    <w:p w:rsidR="00000000" w:rsidDel="00000000" w:rsidP="00000000" w:rsidRDefault="00000000" w:rsidRPr="00000000" w14:paraId="00000035">
      <w:pPr>
        <w:rPr>
          <w:rFonts w:ascii="Calibri" w:cs="Calibri" w:eastAsia="Calibri" w:hAnsi="Calibri"/>
          <w:color w:val="212121"/>
        </w:rPr>
      </w:pPr>
      <w:r w:rsidDel="00000000" w:rsidR="00000000" w:rsidRPr="00000000">
        <w:rPr>
          <w:rFonts w:ascii="Calibri" w:cs="Calibri" w:eastAsia="Calibri" w:hAnsi="Calibri"/>
          <w:color w:val="212121"/>
          <w:rtl w:val="0"/>
        </w:rPr>
        <w:t xml:space="preserve"> </w:t>
      </w:r>
    </w:p>
    <w:p w:rsidR="00000000" w:rsidDel="00000000" w:rsidP="00000000" w:rsidRDefault="00000000" w:rsidRPr="00000000" w14:paraId="00000036">
      <w:pPr>
        <w:rPr>
          <w:rFonts w:ascii="Calibri" w:cs="Calibri" w:eastAsia="Calibri" w:hAnsi="Calibri"/>
          <w:color w:val="212121"/>
        </w:rPr>
      </w:pPr>
      <w:r w:rsidDel="00000000" w:rsidR="00000000" w:rsidRPr="00000000">
        <w:rPr>
          <w:rFonts w:ascii="Calibri" w:cs="Calibri" w:eastAsia="Calibri" w:hAnsi="Calibri"/>
          <w:color w:val="212121"/>
          <w:rtl w:val="0"/>
        </w:rPr>
        <w:t xml:space="preserve">This material is based upon work supported by NSF under Award No. 2215269. Any opinions, findings, and conclusions or recommendations expressed in this material are those of the author(s) and do not necessarily reflect the views of NSF.</w:t>
      </w:r>
      <w:r w:rsidDel="00000000" w:rsidR="00000000" w:rsidRPr="00000000">
        <w:rPr>
          <w:rtl w:val="0"/>
        </w:rPr>
      </w:r>
    </w:p>
    <w:p w:rsidR="00000000" w:rsidDel="00000000" w:rsidP="00000000" w:rsidRDefault="00000000" w:rsidRPr="00000000" w14:paraId="00000037">
      <w:pP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38">
      <w:pPr>
        <w:spacing w:line="276.0005454545455" w:lineRule="auto"/>
        <w:jc w:val="center"/>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w:t>
      </w:r>
    </w:p>
    <w:p w:rsidR="00000000" w:rsidDel="00000000" w:rsidP="00000000" w:rsidRDefault="00000000" w:rsidRPr="00000000" w14:paraId="00000039">
      <w:pPr>
        <w:spacing w:line="276.0005454545455" w:lineRule="auto"/>
        <w:rPr>
          <w:rFonts w:ascii="Calibri" w:cs="Calibri" w:eastAsia="Calibri" w:hAnsi="Calibri"/>
          <w:b w:val="1"/>
          <w:color w:val="212121"/>
          <w:highlight w:val="white"/>
        </w:rPr>
      </w:pPr>
      <w:r w:rsidDel="00000000" w:rsidR="00000000" w:rsidRPr="00000000">
        <w:rPr>
          <w:rFonts w:ascii="Calibri" w:cs="Calibri" w:eastAsia="Calibri" w:hAnsi="Calibri"/>
          <w:b w:val="1"/>
          <w:color w:val="212121"/>
          <w:highlight w:val="white"/>
          <w:rtl w:val="0"/>
        </w:rPr>
        <w:t xml:space="preserve"> </w:t>
      </w:r>
    </w:p>
    <w:p w:rsidR="00000000" w:rsidDel="00000000" w:rsidP="00000000" w:rsidRDefault="00000000" w:rsidRPr="00000000" w14:paraId="0000003A">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NOVA</w:t>
      </w:r>
    </w:p>
    <w:p w:rsidR="00000000" w:rsidDel="00000000" w:rsidP="00000000" w:rsidRDefault="00000000" w:rsidRPr="00000000" w14:paraId="0000003B">
      <w:pPr>
        <w:spacing w:line="276.0005454545455" w:lineRule="auto"/>
        <w:rPr>
          <w:rFonts w:ascii="Calibri" w:cs="Calibri" w:eastAsia="Calibri" w:hAnsi="Calibri"/>
          <w:color w:val="1d1c1d"/>
          <w:highlight w:val="white"/>
        </w:rPr>
      </w:pPr>
      <w:hyperlink r:id="rId35">
        <w:r w:rsidDel="00000000" w:rsidR="00000000" w:rsidRPr="00000000">
          <w:rPr>
            <w:rFonts w:ascii="Calibri" w:cs="Calibri" w:eastAsia="Calibri" w:hAnsi="Calibri"/>
            <w:color w:val="1155cc"/>
            <w:highlight w:val="white"/>
            <w:u w:val="single"/>
            <w:rtl w:val="0"/>
          </w:rPr>
          <w:t xml:space="preserve">NOVA</w:t>
        </w:r>
      </w:hyperlink>
      <w:r w:rsidDel="00000000" w:rsidR="00000000" w:rsidRPr="00000000">
        <w:rPr>
          <w:rFonts w:ascii="Calibri" w:cs="Calibri" w:eastAsia="Calibri" w:hAnsi="Calibri"/>
          <w:color w:val="1d1c1d"/>
          <w:highlight w:val="white"/>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36">
        <w:r w:rsidDel="00000000" w:rsidR="00000000" w:rsidRPr="00000000">
          <w:rPr>
            <w:rFonts w:ascii="Calibri" w:cs="Calibri" w:eastAsia="Calibri" w:hAnsi="Calibri"/>
            <w:color w:val="1d1c1d"/>
            <w:highlight w:val="white"/>
            <w:rtl w:val="0"/>
          </w:rPr>
          <w:t xml:space="preserve"> </w:t>
        </w:r>
      </w:hyperlink>
      <w:hyperlink r:id="rId37">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color w:val="1d1c1d"/>
          <w:highlight w:val="white"/>
          <w:rtl w:val="0"/>
        </w:rPr>
        <w:t xml:space="preserve">,</w:t>
      </w:r>
      <w:r w:rsidDel="00000000" w:rsidR="00000000" w:rsidRPr="00000000">
        <w:rPr>
          <w:rFonts w:ascii="Calibri" w:cs="Calibri" w:eastAsia="Calibri" w:hAnsi="Calibri"/>
          <w:color w:val="1d1c1d"/>
          <w:highlight w:val="white"/>
          <w:rtl w:val="0"/>
        </w:rPr>
        <w:t xml:space="preserve"> or by following NOVA on </w:t>
      </w:r>
      <w:hyperlink r:id="rId38">
        <w:r w:rsidDel="00000000" w:rsidR="00000000" w:rsidRPr="00000000">
          <w:rPr>
            <w:rFonts w:ascii="Calibri" w:cs="Calibri" w:eastAsia="Calibri" w:hAnsi="Calibri"/>
            <w:color w:val="1155cc"/>
            <w:highlight w:val="white"/>
            <w:u w:val="single"/>
            <w:rtl w:val="0"/>
          </w:rPr>
          <w:t xml:space="preserve">YouTube</w:t>
        </w:r>
      </w:hyperlink>
      <w:r w:rsidDel="00000000" w:rsidR="00000000" w:rsidRPr="00000000">
        <w:rPr>
          <w:rFonts w:ascii="Calibri" w:cs="Calibri" w:eastAsia="Calibri" w:hAnsi="Calibri"/>
          <w:color w:val="1d1c1d"/>
          <w:highlight w:val="white"/>
          <w:rtl w:val="0"/>
        </w:rPr>
        <w:t xml:space="preserve">, </w:t>
      </w:r>
      <w:hyperlink r:id="rId39">
        <w:r w:rsidDel="00000000" w:rsidR="00000000" w:rsidRPr="00000000">
          <w:rPr>
            <w:rFonts w:ascii="Calibri" w:cs="Calibri" w:eastAsia="Calibri" w:hAnsi="Calibri"/>
            <w:color w:val="1d1c1d"/>
            <w:highlight w:val="white"/>
            <w:rtl w:val="0"/>
          </w:rPr>
          <w:t xml:space="preserve"> </w:t>
        </w:r>
      </w:hyperlink>
      <w:hyperlink r:id="rId40">
        <w:r w:rsidDel="00000000" w:rsidR="00000000" w:rsidRPr="00000000">
          <w:rPr>
            <w:rFonts w:ascii="Calibri" w:cs="Calibri" w:eastAsia="Calibri" w:hAnsi="Calibri"/>
            <w:color w:val="1155cc"/>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w:t>
      </w:r>
      <w:hyperlink r:id="rId41">
        <w:r w:rsidDel="00000000" w:rsidR="00000000" w:rsidRPr="00000000">
          <w:rPr>
            <w:rFonts w:ascii="Calibri" w:cs="Calibri" w:eastAsia="Calibri" w:hAnsi="Calibri"/>
            <w:color w:val="1d1c1d"/>
            <w:highlight w:val="white"/>
            <w:rtl w:val="0"/>
          </w:rPr>
          <w:t xml:space="preserve"> </w:t>
        </w:r>
      </w:hyperlink>
      <w:hyperlink r:id="rId42">
        <w:r w:rsidDel="00000000" w:rsidR="00000000" w:rsidRPr="00000000">
          <w:rPr>
            <w:rFonts w:ascii="Calibri" w:cs="Calibri" w:eastAsia="Calibri" w:hAnsi="Calibri"/>
            <w:color w:val="1155cc"/>
            <w:highlight w:val="white"/>
            <w:u w:val="single"/>
            <w:rtl w:val="0"/>
          </w:rPr>
          <w:t xml:space="preserve">TikTok</w:t>
        </w:r>
      </w:hyperlink>
      <w:r w:rsidDel="00000000" w:rsidR="00000000" w:rsidRPr="00000000">
        <w:rPr>
          <w:rFonts w:ascii="Calibri" w:cs="Calibri" w:eastAsia="Calibri" w:hAnsi="Calibri"/>
          <w:color w:val="1d1c1d"/>
          <w:highlight w:val="white"/>
          <w:rtl w:val="0"/>
        </w:rPr>
        <w:t xml:space="preserve">, or</w:t>
      </w:r>
      <w:hyperlink r:id="rId43">
        <w:r w:rsidDel="00000000" w:rsidR="00000000" w:rsidRPr="00000000">
          <w:rPr>
            <w:rFonts w:ascii="Calibri" w:cs="Calibri" w:eastAsia="Calibri" w:hAnsi="Calibri"/>
            <w:color w:val="1d1c1d"/>
            <w:highlight w:val="white"/>
            <w:rtl w:val="0"/>
          </w:rPr>
          <w:t xml:space="preserve"> </w:t>
        </w:r>
      </w:hyperlink>
      <w:hyperlink r:id="rId44">
        <w:r w:rsidDel="00000000" w:rsidR="00000000" w:rsidRPr="00000000">
          <w:rPr>
            <w:rFonts w:ascii="Calibri" w:cs="Calibri" w:eastAsia="Calibri" w:hAnsi="Calibri"/>
            <w:color w:val="1155cc"/>
            <w:highlight w:val="white"/>
            <w:u w:val="single"/>
            <w:rtl w:val="0"/>
          </w:rPr>
          <w:t xml:space="preserve">Instagram</w:t>
        </w:r>
      </w:hyperlink>
      <w:r w:rsidDel="00000000" w:rsidR="00000000" w:rsidRPr="00000000">
        <w:rPr>
          <w:rFonts w:ascii="Calibri" w:cs="Calibri" w:eastAsia="Calibri" w:hAnsi="Calibri"/>
          <w:color w:val="1d1c1d"/>
          <w:highlight w:val="white"/>
          <w:rtl w:val="0"/>
        </w:rPr>
        <w:t xml:space="preserve">.</w:t>
      </w:r>
      <w:r w:rsidDel="00000000" w:rsidR="00000000" w:rsidRPr="00000000">
        <w:rPr>
          <w:rtl w:val="0"/>
        </w:rPr>
      </w:r>
    </w:p>
    <w:p w:rsidR="00000000" w:rsidDel="00000000" w:rsidP="00000000" w:rsidRDefault="00000000" w:rsidRPr="00000000" w14:paraId="0000003C">
      <w:pPr>
        <w:spacing w:line="276.0005454545455" w:lineRule="auto"/>
        <w:rPr>
          <w:rFonts w:ascii="Calibri" w:cs="Calibri" w:eastAsia="Calibri" w:hAnsi="Calibri"/>
          <w:b w:val="1"/>
          <w:color w:val="212121"/>
        </w:rPr>
      </w:pPr>
      <w:r w:rsidDel="00000000" w:rsidR="00000000" w:rsidRPr="00000000">
        <w:rPr>
          <w:rFonts w:ascii="Calibri" w:cs="Calibri" w:eastAsia="Calibri" w:hAnsi="Calibri"/>
          <w:color w:val="212121"/>
          <w:highlight w:val="white"/>
          <w:rtl w:val="0"/>
        </w:rPr>
        <w:t xml:space="preserve"> </w:t>
      </w:r>
      <w:r w:rsidDel="00000000" w:rsidR="00000000" w:rsidRPr="00000000">
        <w:rPr>
          <w:rtl w:val="0"/>
        </w:rPr>
      </w:r>
    </w:p>
    <w:p w:rsidR="00000000" w:rsidDel="00000000" w:rsidP="00000000" w:rsidRDefault="00000000" w:rsidRPr="00000000" w14:paraId="0000003D">
      <w:pPr>
        <w:shd w:fill="ffffff" w:val="clear"/>
        <w:spacing w:line="288" w:lineRule="auto"/>
        <w:rPr>
          <w:rFonts w:ascii="Calibri" w:cs="Calibri" w:eastAsia="Calibri" w:hAnsi="Calibri"/>
          <w:b w:val="1"/>
        </w:rPr>
      </w:pPr>
      <w:r w:rsidDel="00000000" w:rsidR="00000000" w:rsidRPr="00000000">
        <w:rPr>
          <w:rFonts w:ascii="Calibri" w:cs="Calibri" w:eastAsia="Calibri" w:hAnsi="Calibri"/>
          <w:b w:val="1"/>
          <w:rtl w:val="0"/>
        </w:rPr>
        <w:t xml:space="preserve">About PBS</w:t>
      </w:r>
    </w:p>
    <w:p w:rsidR="00000000" w:rsidDel="00000000" w:rsidP="00000000" w:rsidRDefault="00000000" w:rsidRPr="00000000" w14:paraId="0000003E">
      <w:pPr>
        <w:shd w:fill="ffffff" w:val="clear"/>
        <w:spacing w:line="288" w:lineRule="auto"/>
        <w:rPr>
          <w:rFonts w:ascii="Calibri" w:cs="Calibri" w:eastAsia="Calibri" w:hAnsi="Calibri"/>
          <w:color w:val="1155cc"/>
          <w:u w:val="single"/>
        </w:rPr>
      </w:pPr>
      <w:hyperlink r:id="rId45">
        <w:r w:rsidDel="00000000" w:rsidR="00000000" w:rsidRPr="00000000">
          <w:rPr>
            <w:rFonts w:ascii="Calibri" w:cs="Calibri" w:eastAsia="Calibri" w:hAnsi="Calibri"/>
            <w:color w:val="0563c1"/>
            <w:u w:val="single"/>
            <w:rtl w:val="0"/>
          </w:rPr>
          <w:t xml:space="preserve">PBS</w:t>
        </w:r>
      </w:hyperlink>
      <w:r w:rsidDel="00000000" w:rsidR="00000000" w:rsidRPr="00000000">
        <w:rPr>
          <w:rFonts w:ascii="Calibri" w:cs="Calibri" w:eastAsia="Calibri" w:hAnsi="Calibri"/>
          <w:rtl w:val="0"/>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46">
        <w:r w:rsidDel="00000000" w:rsidR="00000000" w:rsidRPr="00000000">
          <w:rPr>
            <w:rFonts w:ascii="Calibri" w:cs="Calibri" w:eastAsia="Calibri" w:hAnsi="Calibri"/>
            <w:color w:val="0078d7"/>
            <w:u w:val="single"/>
            <w:rtl w:val="0"/>
          </w:rPr>
          <w:t xml:space="preserve">PBS LearningMedia</w:t>
        </w:r>
      </w:hyperlink>
      <w:r w:rsidDel="00000000" w:rsidR="00000000" w:rsidRPr="00000000">
        <w:rPr>
          <w:rFonts w:ascii="Calibri" w:cs="Calibri" w:eastAsia="Calibri" w:hAnsi="Calibri"/>
          <w:rtl w:val="0"/>
        </w:rPr>
        <w:t xml:space="preserve"> for digital content and services that help bring classroom lessons to life. As the number one educational media brand, </w:t>
      </w:r>
      <w:hyperlink r:id="rId47">
        <w:r w:rsidDel="00000000" w:rsidR="00000000" w:rsidRPr="00000000">
          <w:rPr>
            <w:rFonts w:ascii="Calibri" w:cs="Calibri" w:eastAsia="Calibri" w:hAnsi="Calibri"/>
            <w:color w:val="0078d7"/>
            <w:u w:val="single"/>
            <w:rtl w:val="0"/>
          </w:rPr>
          <w:t xml:space="preserve">PBS KIDS</w:t>
        </w:r>
      </w:hyperlink>
      <w:r w:rsidDel="00000000" w:rsidR="00000000" w:rsidRPr="00000000">
        <w:rPr>
          <w:rFonts w:ascii="Calibri" w:cs="Calibri" w:eastAsia="Calibri" w:hAnsi="Calibri"/>
          <w:rtl w:val="0"/>
        </w:rPr>
        <w:t xml:space="preserve"> helps children 2-8 build critical skills, enabling them to find success in school and life. Delivered through member stations, PBS KIDS offers high-quality content on TV — including a PBS KIDS channel — and streaming free on </w:t>
      </w:r>
      <w:hyperlink r:id="rId48">
        <w:r w:rsidDel="00000000" w:rsidR="00000000" w:rsidRPr="00000000">
          <w:rPr>
            <w:rFonts w:ascii="Calibri" w:cs="Calibri" w:eastAsia="Calibri" w:hAnsi="Calibri"/>
            <w:color w:val="0563c1"/>
            <w:u w:val="single"/>
            <w:rtl w:val="0"/>
          </w:rPr>
          <w:t xml:space="preserve">pbskids.org</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and the </w:t>
      </w:r>
      <w:hyperlink r:id="rId49">
        <w:r w:rsidDel="00000000" w:rsidR="00000000" w:rsidRPr="00000000">
          <w:rPr>
            <w:rFonts w:ascii="Calibri" w:cs="Calibri" w:eastAsia="Calibri" w:hAnsi="Calibri"/>
            <w:color w:val="0078d7"/>
            <w:u w:val="single"/>
            <w:rtl w:val="0"/>
          </w:rPr>
          <w:t xml:space="preserve">PBS KIDS Video app</w:t>
        </w:r>
      </w:hyperlink>
      <w:r w:rsidDel="00000000" w:rsidR="00000000" w:rsidRPr="00000000">
        <w:rPr>
          <w:rFonts w:ascii="Calibri" w:cs="Calibri" w:eastAsia="Calibri" w:hAnsi="Calibri"/>
          <w:rtl w:val="0"/>
        </w:rPr>
        <w:t xml:space="preserve">, games on the </w:t>
      </w:r>
      <w:hyperlink r:id="rId50">
        <w:r w:rsidDel="00000000" w:rsidR="00000000" w:rsidRPr="00000000">
          <w:rPr>
            <w:rFonts w:ascii="Calibri" w:cs="Calibri" w:eastAsia="Calibri" w:hAnsi="Calibri"/>
            <w:color w:val="0078d7"/>
            <w:u w:val="single"/>
            <w:rtl w:val="0"/>
          </w:rPr>
          <w:t xml:space="preserve">PBS KIDS Games app</w:t>
        </w:r>
      </w:hyperlink>
      <w:r w:rsidDel="00000000" w:rsidR="00000000" w:rsidRPr="00000000">
        <w:rPr>
          <w:rFonts w:ascii="Calibri" w:cs="Calibri" w:eastAsia="Calibri" w:hAnsi="Calibri"/>
          <w:rtl w:val="0"/>
        </w:rPr>
        <w:t xml:space="preserve">, and in communities across America. More information about PBS is available at </w:t>
      </w:r>
      <w:hyperlink r:id="rId51">
        <w:r w:rsidDel="00000000" w:rsidR="00000000" w:rsidRPr="00000000">
          <w:rPr>
            <w:rFonts w:ascii="Calibri" w:cs="Calibri" w:eastAsia="Calibri" w:hAnsi="Calibri"/>
            <w:color w:val="0563c1"/>
            <w:u w:val="single"/>
            <w:rtl w:val="0"/>
          </w:rPr>
          <w:t xml:space="preserve">PBS.org</w:t>
        </w:r>
      </w:hyperlink>
      <w:r w:rsidDel="00000000" w:rsidR="00000000" w:rsidRPr="00000000">
        <w:rPr>
          <w:rFonts w:ascii="Calibri" w:cs="Calibri" w:eastAsia="Calibri" w:hAnsi="Calibri"/>
          <w:rtl w:val="0"/>
        </w:rPr>
        <w:t xml:space="preserve">, one of the leading dot-org websites on the internet, </w:t>
      </w:r>
      <w:hyperlink r:id="rId52">
        <w:r w:rsidDel="00000000" w:rsidR="00000000" w:rsidRPr="00000000">
          <w:rPr>
            <w:rFonts w:ascii="Calibri" w:cs="Calibri" w:eastAsia="Calibri" w:hAnsi="Calibri"/>
            <w:color w:val="0563c1"/>
            <w:u w:val="single"/>
            <w:rtl w:val="0"/>
          </w:rPr>
          <w:t xml:space="preserve">Facebook</w:t>
        </w:r>
      </w:hyperlink>
      <w:r w:rsidDel="00000000" w:rsidR="00000000" w:rsidRPr="00000000">
        <w:rPr>
          <w:rFonts w:ascii="Calibri" w:cs="Calibri" w:eastAsia="Calibri" w:hAnsi="Calibri"/>
          <w:rtl w:val="0"/>
        </w:rPr>
        <w:t xml:space="preserve">, </w:t>
      </w:r>
      <w:hyperlink r:id="rId53">
        <w:r w:rsidDel="00000000" w:rsidR="00000000" w:rsidRPr="00000000">
          <w:rPr>
            <w:rFonts w:ascii="Calibri" w:cs="Calibri" w:eastAsia="Calibri" w:hAnsi="Calibri"/>
            <w:color w:val="0078d7"/>
            <w:u w:val="single"/>
            <w:rtl w:val="0"/>
          </w:rPr>
          <w:t xml:space="preserve">Instagram</w:t>
        </w:r>
      </w:hyperlink>
      <w:r w:rsidDel="00000000" w:rsidR="00000000" w:rsidRPr="00000000">
        <w:rPr>
          <w:rFonts w:ascii="Calibri" w:cs="Calibri" w:eastAsia="Calibri" w:hAnsi="Calibri"/>
          <w:rtl w:val="0"/>
        </w:rPr>
        <w:t xml:space="preserve">, or through our </w:t>
      </w:r>
      <w:hyperlink r:id="rId54">
        <w:r w:rsidDel="00000000" w:rsidR="00000000" w:rsidRPr="00000000">
          <w:rPr>
            <w:rFonts w:ascii="Calibri" w:cs="Calibri" w:eastAsia="Calibri" w:hAnsi="Calibri"/>
            <w:color w:val="0563c1"/>
            <w:u w:val="single"/>
            <w:rtl w:val="0"/>
          </w:rPr>
          <w:t xml:space="preserve">apps for mobile and connected devices</w:t>
        </w:r>
      </w:hyperlink>
      <w:r w:rsidDel="00000000" w:rsidR="00000000" w:rsidRPr="00000000">
        <w:rPr>
          <w:rFonts w:ascii="Calibri" w:cs="Calibri" w:eastAsia="Calibri" w:hAnsi="Calibri"/>
          <w:rtl w:val="0"/>
        </w:rPr>
        <w:t xml:space="preserve">. Specific program information and updates for press are available at </w:t>
      </w:r>
      <w:hyperlink r:id="rId55">
        <w:r w:rsidDel="00000000" w:rsidR="00000000" w:rsidRPr="00000000">
          <w:rPr>
            <w:rFonts w:ascii="Calibri" w:cs="Calibri" w:eastAsia="Calibri" w:hAnsi="Calibri"/>
            <w:color w:val="0563c1"/>
            <w:u w:val="single"/>
            <w:rtl w:val="0"/>
          </w:rPr>
          <w:t xml:space="preserve">pbs.org/pressroom</w:t>
        </w:r>
      </w:hyperlink>
      <w:r w:rsidDel="00000000" w:rsidR="00000000" w:rsidRPr="00000000">
        <w:rPr>
          <w:rFonts w:ascii="Calibri" w:cs="Calibri" w:eastAsia="Calibri" w:hAnsi="Calibri"/>
          <w:rtl w:val="0"/>
        </w:rPr>
        <w:t xml:space="preserve"> or by following </w:t>
      </w:r>
      <w:hyperlink r:id="rId56">
        <w:r w:rsidDel="00000000" w:rsidR="00000000" w:rsidRPr="00000000">
          <w:rPr>
            <w:rFonts w:ascii="Calibri" w:cs="Calibri" w:eastAsia="Calibri" w:hAnsi="Calibri"/>
            <w:color w:val="1155cc"/>
            <w:u w:val="single"/>
            <w:rtl w:val="0"/>
          </w:rPr>
          <w:t xml:space="preserve">PBS Communications on X.</w:t>
        </w:r>
      </w:hyperlink>
      <w:r w:rsidDel="00000000" w:rsidR="00000000" w:rsidRPr="00000000">
        <w:rPr>
          <w:rtl w:val="0"/>
        </w:rPr>
      </w:r>
    </w:p>
    <w:p w:rsidR="00000000" w:rsidDel="00000000" w:rsidP="00000000" w:rsidRDefault="00000000" w:rsidRPr="00000000" w14:paraId="0000003F">
      <w:pPr>
        <w:shd w:fill="ffffff" w:val="clear"/>
        <w:spacing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0">
      <w:pPr>
        <w:spacing w:line="276.0005454545455" w:lineRule="auto"/>
        <w:rPr>
          <w:rFonts w:ascii="Calibri" w:cs="Calibri" w:eastAsia="Calibri" w:hAnsi="Calibri"/>
          <w:b w:val="1"/>
          <w:color w:val="212121"/>
          <w:highlight w:val="white"/>
        </w:rPr>
      </w:pPr>
      <w:r w:rsidDel="00000000" w:rsidR="00000000" w:rsidRPr="00000000">
        <w:rPr>
          <w:rFonts w:ascii="Calibri" w:cs="Calibri" w:eastAsia="Calibri" w:hAnsi="Calibri"/>
          <w:b w:val="1"/>
          <w:color w:val="212121"/>
          <w:highlight w:val="white"/>
          <w:rtl w:val="0"/>
        </w:rPr>
        <w:t xml:space="preserve">About GBH</w:t>
      </w:r>
    </w:p>
    <w:p w:rsidR="00000000" w:rsidDel="00000000" w:rsidP="00000000" w:rsidRDefault="00000000" w:rsidRPr="00000000" w14:paraId="00000041">
      <w:pPr>
        <w:shd w:fill="ffffff" w:val="clear"/>
        <w:spacing w:line="276.0005454545455" w:lineRule="auto"/>
        <w:rPr>
          <w:rFonts w:ascii="Calibri" w:cs="Calibri" w:eastAsia="Calibri" w:hAnsi="Calibri"/>
          <w:color w:val="212121"/>
        </w:rPr>
      </w:pPr>
      <w:r w:rsidDel="00000000" w:rsidR="00000000" w:rsidRPr="00000000">
        <w:rPr>
          <w:rFonts w:ascii="Calibri" w:cs="Calibri" w:eastAsia="Calibri" w:hAnsi="Calibri"/>
          <w:color w:val="212121"/>
          <w:rtl w:val="0"/>
        </w:rPr>
        <w:t xml:space="preserve">GBH is the leading </w:t>
      </w:r>
      <w:r w:rsidDel="00000000" w:rsidR="00000000" w:rsidRPr="00000000">
        <w:rPr>
          <w:rFonts w:ascii="Calibri" w:cs="Calibri" w:eastAsia="Calibri" w:hAnsi="Calibri"/>
          <w:color w:val="212121"/>
          <w:rtl w:val="0"/>
        </w:rPr>
        <w:t xml:space="preserve">multiplatform</w:t>
      </w:r>
      <w:r w:rsidDel="00000000" w:rsidR="00000000" w:rsidRPr="00000000">
        <w:rPr>
          <w:rFonts w:ascii="Calibri" w:cs="Calibri" w:eastAsia="Calibri" w:hAnsi="Calibri"/>
          <w:color w:val="212121"/>
          <w:rtl w:val="0"/>
        </w:rPr>
        <w:t xml:space="preserve">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color w:val="212121"/>
          <w:rtl w:val="0"/>
        </w:rPr>
        <w:t xml:space="preserve">Arthur </w:t>
      </w:r>
      <w:r w:rsidDel="00000000" w:rsidR="00000000" w:rsidRPr="00000000">
        <w:rPr>
          <w:rFonts w:ascii="Calibri" w:cs="Calibri" w:eastAsia="Calibri" w:hAnsi="Calibri"/>
          <w:color w:val="212121"/>
          <w:rtl w:val="0"/>
        </w:rPr>
        <w:t xml:space="preserve">and </w:t>
      </w:r>
      <w:r w:rsidDel="00000000" w:rsidR="00000000" w:rsidRPr="00000000">
        <w:rPr>
          <w:rFonts w:ascii="Calibri" w:cs="Calibri" w:eastAsia="Calibri" w:hAnsi="Calibri"/>
          <w:i w:val="1"/>
          <w:color w:val="212121"/>
          <w:rtl w:val="0"/>
        </w:rPr>
        <w:t xml:space="preserve">Molly of Denali, </w:t>
      </w:r>
      <w:r w:rsidDel="00000000" w:rsidR="00000000" w:rsidRPr="00000000">
        <w:rPr>
          <w:rFonts w:ascii="Calibri" w:cs="Calibri" w:eastAsia="Calibri" w:hAnsi="Calibri"/>
          <w:color w:val="212121"/>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57">
        <w:r w:rsidDel="00000000" w:rsidR="00000000" w:rsidRPr="00000000">
          <w:rPr>
            <w:rFonts w:ascii="Calibri" w:cs="Calibri" w:eastAsia="Calibri" w:hAnsi="Calibri"/>
            <w:color w:val="1155cc"/>
            <w:rtl w:val="0"/>
          </w:rPr>
          <w:t xml:space="preserve"> </w:t>
        </w:r>
      </w:hyperlink>
      <w:hyperlink r:id="rId58">
        <w:r w:rsidDel="00000000" w:rsidR="00000000" w:rsidRPr="00000000">
          <w:rPr>
            <w:rFonts w:ascii="Calibri" w:cs="Calibri" w:eastAsia="Calibri" w:hAnsi="Calibri"/>
            <w:color w:val="1155cc"/>
            <w:u w:val="single"/>
            <w:rtl w:val="0"/>
          </w:rPr>
          <w:t xml:space="preserve">wgbh.org</w:t>
        </w:r>
      </w:hyperlink>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42">
      <w:pPr>
        <w:shd w:fill="ffffff" w:val="clear"/>
        <w:spacing w:line="276.0005454545455" w:lineRule="auto"/>
        <w:rPr>
          <w:rFonts w:ascii="Calibri" w:cs="Calibri" w:eastAsia="Calibri" w:hAnsi="Calibri"/>
          <w:color w:val="212121"/>
        </w:rPr>
      </w:pPr>
      <w:r w:rsidDel="00000000" w:rsidR="00000000" w:rsidRPr="00000000">
        <w:rPr>
          <w:rtl w:val="0"/>
        </w:rPr>
      </w:r>
    </w:p>
    <w:p w:rsidR="00000000" w:rsidDel="00000000" w:rsidP="00000000" w:rsidRDefault="00000000" w:rsidRPr="00000000" w14:paraId="00000043">
      <w:pPr>
        <w:shd w:fill="ffffff" w:val="clear"/>
        <w:spacing w:line="276.0005454545455" w:lineRule="auto"/>
        <w:jc w:val="center"/>
        <w:rPr>
          <w:rFonts w:ascii="Calibri" w:cs="Calibri" w:eastAsia="Calibri" w:hAnsi="Calibri"/>
          <w:color w:val="212121"/>
        </w:rPr>
      </w:pPr>
      <w:r w:rsidDel="00000000" w:rsidR="00000000" w:rsidRPr="00000000">
        <w:rPr>
          <w:rFonts w:ascii="Calibri" w:cs="Calibri" w:eastAsia="Calibri" w:hAnsi="Calibri"/>
          <w:color w:val="212121"/>
          <w:rtl w:val="0"/>
        </w:rPr>
        <w:t xml:space="preserve">###</w:t>
      </w:r>
    </w:p>
    <w:p w:rsidR="00000000" w:rsidDel="00000000" w:rsidP="00000000" w:rsidRDefault="00000000" w:rsidRPr="00000000" w14:paraId="00000044">
      <w:pPr>
        <w:spacing w:line="276.0005454545455" w:lineRule="auto"/>
        <w:rPr>
          <w:rFonts w:ascii="Calibri" w:cs="Calibri" w:eastAsia="Calibri" w:hAnsi="Calibri"/>
          <w:b w:val="1"/>
          <w:color w:val="212121"/>
          <w:highlight w:val="white"/>
        </w:rPr>
      </w:pPr>
      <w:r w:rsidDel="00000000" w:rsidR="00000000" w:rsidRPr="00000000">
        <w:rPr>
          <w:rFonts w:ascii="Calibri" w:cs="Calibri" w:eastAsia="Calibri" w:hAnsi="Calibri"/>
          <w:b w:val="1"/>
          <w:color w:val="212121"/>
          <w:highlight w:val="white"/>
          <w:rtl w:val="0"/>
        </w:rPr>
        <w:t xml:space="preserve"> </w:t>
      </w:r>
    </w:p>
    <w:p w:rsidR="00000000" w:rsidDel="00000000" w:rsidP="00000000" w:rsidRDefault="00000000" w:rsidRPr="00000000" w14:paraId="00000045">
      <w:pPr>
        <w:spacing w:line="276.0005454545455" w:lineRule="auto"/>
        <w:rPr>
          <w:rFonts w:ascii="Calibri" w:cs="Calibri" w:eastAsia="Calibri" w:hAnsi="Calibri"/>
          <w:b w:val="1"/>
          <w:color w:val="212121"/>
          <w:highlight w:val="white"/>
        </w:rPr>
      </w:pPr>
      <w:r w:rsidDel="00000000" w:rsidR="00000000" w:rsidRPr="00000000">
        <w:rPr>
          <w:rFonts w:ascii="Calibri" w:cs="Calibri" w:eastAsia="Calibri" w:hAnsi="Calibri"/>
          <w:b w:val="1"/>
          <w:color w:val="212121"/>
          <w:highlight w:val="white"/>
          <w:rtl w:val="0"/>
        </w:rPr>
        <w:t xml:space="preserve">Press Contacts:</w:t>
      </w:r>
    </w:p>
    <w:p w:rsidR="00000000" w:rsidDel="00000000" w:rsidP="00000000" w:rsidRDefault="00000000" w:rsidRPr="00000000" w14:paraId="00000046">
      <w:pPr>
        <w:spacing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Jordan Lawrence</w:t>
      </w:r>
    </w:p>
    <w:p w:rsidR="00000000" w:rsidDel="00000000" w:rsidP="00000000" w:rsidRDefault="00000000" w:rsidRPr="00000000" w14:paraId="00000047">
      <w:pPr>
        <w:spacing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DKC Public Relations</w:t>
      </w:r>
    </w:p>
    <w:p w:rsidR="00000000" w:rsidDel="00000000" w:rsidP="00000000" w:rsidRDefault="00000000" w:rsidRPr="00000000" w14:paraId="00000048">
      <w:pPr>
        <w:spacing w:line="276.0005454545455" w:lineRule="auto"/>
        <w:rPr>
          <w:rFonts w:ascii="Calibri" w:cs="Calibri" w:eastAsia="Calibri" w:hAnsi="Calibri"/>
          <w:color w:val="1155cc"/>
          <w:highlight w:val="white"/>
        </w:rPr>
      </w:pPr>
      <w:r w:rsidDel="00000000" w:rsidR="00000000" w:rsidRPr="00000000">
        <w:rPr>
          <w:rFonts w:ascii="Calibri" w:cs="Calibri" w:eastAsia="Calibri" w:hAnsi="Calibri"/>
          <w:color w:val="1155cc"/>
          <w:highlight w:val="white"/>
          <w:rtl w:val="0"/>
        </w:rPr>
        <w:t xml:space="preserve">jordan_lawrence@dkcnews.com</w:t>
      </w:r>
    </w:p>
    <w:p w:rsidR="00000000" w:rsidDel="00000000" w:rsidP="00000000" w:rsidRDefault="00000000" w:rsidRPr="00000000" w14:paraId="00000049">
      <w:pPr>
        <w:spacing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212.981.5220</w:t>
      </w:r>
    </w:p>
    <w:p w:rsidR="00000000" w:rsidDel="00000000" w:rsidP="00000000" w:rsidRDefault="00000000" w:rsidRPr="00000000" w14:paraId="0000004A">
      <w:pPr>
        <w:spacing w:after="160"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 </w:t>
      </w:r>
    </w:p>
    <w:p w:rsidR="00000000" w:rsidDel="00000000" w:rsidP="00000000" w:rsidRDefault="00000000" w:rsidRPr="00000000" w14:paraId="0000004B">
      <w:pPr>
        <w:spacing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Jennifer </w:t>
      </w:r>
      <w:r w:rsidDel="00000000" w:rsidR="00000000" w:rsidRPr="00000000">
        <w:rPr>
          <w:rFonts w:ascii="Calibri" w:cs="Calibri" w:eastAsia="Calibri" w:hAnsi="Calibri"/>
          <w:color w:val="212121"/>
          <w:highlight w:val="white"/>
          <w:rtl w:val="0"/>
        </w:rPr>
        <w:t xml:space="preserve">Welsh</w:t>
      </w:r>
      <w:r w:rsidDel="00000000" w:rsidR="00000000" w:rsidRPr="00000000">
        <w:rPr>
          <w:rtl w:val="0"/>
        </w:rPr>
      </w:r>
    </w:p>
    <w:p w:rsidR="00000000" w:rsidDel="00000000" w:rsidP="00000000" w:rsidRDefault="00000000" w:rsidRPr="00000000" w14:paraId="0000004C">
      <w:pPr>
        <w:spacing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NOVA/GBH</w:t>
      </w:r>
    </w:p>
    <w:p w:rsidR="00000000" w:rsidDel="00000000" w:rsidP="00000000" w:rsidRDefault="00000000" w:rsidRPr="00000000" w14:paraId="0000004D">
      <w:pPr>
        <w:spacing w:line="276.0005454545455" w:lineRule="auto"/>
        <w:rPr>
          <w:rFonts w:ascii="Calibri" w:cs="Calibri" w:eastAsia="Calibri" w:hAnsi="Calibri"/>
          <w:color w:val="1155cc"/>
          <w:highlight w:val="white"/>
        </w:rPr>
      </w:pPr>
      <w:r w:rsidDel="00000000" w:rsidR="00000000" w:rsidRPr="00000000">
        <w:rPr>
          <w:rFonts w:ascii="Calibri" w:cs="Calibri" w:eastAsia="Calibri" w:hAnsi="Calibri"/>
          <w:color w:val="1155cc"/>
          <w:highlight w:val="white"/>
          <w:rtl w:val="0"/>
        </w:rPr>
        <w:t xml:space="preserve">jennifer_welsh@wgbh.org</w:t>
      </w:r>
    </w:p>
    <w:p w:rsidR="00000000" w:rsidDel="00000000" w:rsidP="00000000" w:rsidRDefault="00000000" w:rsidRPr="00000000" w14:paraId="0000004E">
      <w:pPr>
        <w:spacing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978.985.9835</w:t>
      </w:r>
    </w:p>
    <w:p w:rsidR="00000000" w:rsidDel="00000000" w:rsidP="00000000" w:rsidRDefault="00000000" w:rsidRPr="00000000" w14:paraId="0000004F">
      <w:pPr>
        <w:spacing w:line="276.0005454545455" w:lineRule="auto"/>
        <w:rPr>
          <w:rFonts w:ascii="Calibri" w:cs="Calibri" w:eastAsia="Calibri" w:hAnsi="Calibri"/>
          <w:color w:val="212121"/>
          <w:highlight w:val="white"/>
        </w:rPr>
      </w:pPr>
      <w:r w:rsidDel="00000000" w:rsidR="00000000" w:rsidRPr="00000000">
        <w:rPr>
          <w:rFonts w:ascii="Calibri" w:cs="Calibri" w:eastAsia="Calibri" w:hAnsi="Calibri"/>
          <w:color w:val="212121"/>
          <w:highlight w:val="white"/>
          <w:rtl w:val="0"/>
        </w:rPr>
        <w:t xml:space="preserve"> </w:t>
      </w:r>
    </w:p>
    <w:p w:rsidR="00000000" w:rsidDel="00000000" w:rsidP="00000000" w:rsidRDefault="00000000" w:rsidRPr="00000000" w14:paraId="00000050">
      <w:pPr>
        <w:ind w:left="0" w:firstLine="0"/>
        <w:rPr>
          <w:color w:val="212121"/>
        </w:rPr>
      </w:pPr>
      <w:r w:rsidDel="00000000" w:rsidR="00000000" w:rsidRPr="00000000">
        <w:rPr>
          <w:rtl w:val="0"/>
        </w:rPr>
      </w:r>
    </w:p>
    <w:p w:rsidR="00000000" w:rsidDel="00000000" w:rsidP="00000000" w:rsidRDefault="00000000" w:rsidRPr="00000000" w14:paraId="00000051">
      <w:pPr>
        <w:ind w:left="0" w:right="-260" w:firstLine="0"/>
        <w:rPr>
          <w:color w:val="21212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acebook.com/NOVApbs/" TargetMode="External"/><Relationship Id="rId42" Type="http://schemas.openxmlformats.org/officeDocument/2006/relationships/hyperlink" Target="https://www.tiktok.com/@novapbs?lang=en" TargetMode="External"/><Relationship Id="rId41" Type="http://schemas.openxmlformats.org/officeDocument/2006/relationships/hyperlink" Target="https://twitter.com/novapbs" TargetMode="External"/><Relationship Id="rId44" Type="http://schemas.openxmlformats.org/officeDocument/2006/relationships/hyperlink" Target="https://www.instagram.com/novapbs/?hl=en" TargetMode="External"/><Relationship Id="rId43" Type="http://schemas.openxmlformats.org/officeDocument/2006/relationships/hyperlink" Target="https://www.instagram.com/novapbs/?hl=en" TargetMode="External"/><Relationship Id="rId46" Type="http://schemas.openxmlformats.org/officeDocument/2006/relationships/hyperlink" Target="http://pbslearningmedia.org/" TargetMode="External"/><Relationship Id="rId45" Type="http://schemas.openxmlformats.org/officeDocument/2006/relationships/hyperlink" Target="http://www.pb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48" Type="http://schemas.openxmlformats.org/officeDocument/2006/relationships/hyperlink" Target="http://pbskids.org/" TargetMode="External"/><Relationship Id="rId47" Type="http://schemas.openxmlformats.org/officeDocument/2006/relationships/hyperlink" Target="http://pbskids.org/" TargetMode="External"/><Relationship Id="rId49" Type="http://schemas.openxmlformats.org/officeDocument/2006/relationships/hyperlink" Target="https://pbskids.org/apps/pbs-kids-video.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bs.org/nova" TargetMode="External"/><Relationship Id="rId8" Type="http://schemas.openxmlformats.org/officeDocument/2006/relationships/hyperlink" Target="https://pbs.org/nova" TargetMode="External"/><Relationship Id="rId31" Type="http://schemas.openxmlformats.org/officeDocument/2006/relationships/hyperlink" Target="https://www.pbs.org/passport/videos/" TargetMode="External"/><Relationship Id="rId30" Type="http://schemas.openxmlformats.org/officeDocument/2006/relationships/hyperlink" Target="https://www.pbs.org/passport/videos/" TargetMode="External"/><Relationship Id="rId33" Type="http://schemas.openxmlformats.org/officeDocument/2006/relationships/hyperlink" Target="https://help.pbs.org/support/solutions/5000121793" TargetMode="External"/><Relationship Id="rId32" Type="http://schemas.openxmlformats.org/officeDocument/2006/relationships/hyperlink" Target="https://help.pbs.org/support/solutions/5000121793" TargetMode="External"/><Relationship Id="rId35" Type="http://schemas.openxmlformats.org/officeDocument/2006/relationships/hyperlink" Target="https://www.pbs.org/wgbh/nova/?utm_source=promourl&amp;utm_medium=direct&amp;utm_campaign=nova_2019" TargetMode="External"/><Relationship Id="rId34" Type="http://schemas.openxmlformats.org/officeDocument/2006/relationships/hyperlink" Target="https://urldefense.com/v3/__https:/pbsinternational.org/__;!!Ppj8HQ!K1aGrSPwuX1yowPbZ8yyVY68YzhfEwGgLQwajid0jt-D3cgmuSrae4Krms_9jOcYWxCUUIgJZ38fj8kx3QTpmrKOXA$" TargetMode="External"/><Relationship Id="rId37" Type="http://schemas.openxmlformats.org/officeDocument/2006/relationships/hyperlink" Target="https://www.pbs.org/wgbh/nova/?utm_source=promourl&amp;utm_medium=direct&amp;utm_campaign=nova_2019" TargetMode="External"/><Relationship Id="rId36" Type="http://schemas.openxmlformats.org/officeDocument/2006/relationships/hyperlink" Target="https://www.pbs.org/wgbh/nova/?utm_source=promourl&amp;utm_medium=direct&amp;utm_campaign=nova_2019" TargetMode="External"/><Relationship Id="rId39" Type="http://schemas.openxmlformats.org/officeDocument/2006/relationships/hyperlink" Target="https://www.facebook.com/NOVApbs/" TargetMode="External"/><Relationship Id="rId38" Type="http://schemas.openxmlformats.org/officeDocument/2006/relationships/hyperlink" Target="https://www.youtube.com/channel/UCjHz5SVHeMT0AViCYZvsGDA" TargetMode="External"/><Relationship Id="rId20" Type="http://schemas.openxmlformats.org/officeDocument/2006/relationships/hyperlink" Target="https://www.pbs.org/pbs-video-app/" TargetMode="External"/><Relationship Id="rId22" Type="http://schemas.openxmlformats.org/officeDocument/2006/relationships/hyperlink" Target="https://www.norc.org/about/departments/slover-linett-at-norc.html" TargetMode="External"/><Relationship Id="rId21" Type="http://schemas.openxmlformats.org/officeDocument/2006/relationships/hyperlink" Target="https://www.pbs.org/pbs-video-app/" TargetMode="External"/><Relationship Id="rId24" Type="http://schemas.openxmlformats.org/officeDocument/2006/relationships/hyperlink" Target="https://www.pbs.org/wgbh/nova/video/ai-revolution/" TargetMode="External"/><Relationship Id="rId23" Type="http://schemas.openxmlformats.org/officeDocument/2006/relationships/hyperlink" Target="https://www.pbs.org/wgbh/nova/video/ai-revolution/" TargetMode="External"/><Relationship Id="rId26" Type="http://schemas.openxmlformats.org/officeDocument/2006/relationships/hyperlink" Target="https://www.youtube.com/user/NOVAonline" TargetMode="External"/><Relationship Id="rId25" Type="http://schemas.openxmlformats.org/officeDocument/2006/relationships/hyperlink" Target="https://www.youtube.com/user/NOVAonline" TargetMode="External"/><Relationship Id="rId28" Type="http://schemas.openxmlformats.org/officeDocument/2006/relationships/hyperlink" Target="https://www.pbs.org/pbs-video-app/" TargetMode="External"/><Relationship Id="rId27" Type="http://schemas.openxmlformats.org/officeDocument/2006/relationships/hyperlink" Target="https://urldefense.com/v3/__http:/amazon.com/pbsdocs__;!!Ppj8HQ!NHxPUEX36Dsn-5hanaayno42-AV3v5PU7MVUsqV_mdXrP1OpLK4-JBKIKaSZIAyUg6nh17Rzu5nYPHPrdn0Qdi8$" TargetMode="External"/><Relationship Id="rId29" Type="http://schemas.openxmlformats.org/officeDocument/2006/relationships/hyperlink" Target="https://www.pbs.org/pbs-video-app/" TargetMode="External"/><Relationship Id="rId51" Type="http://schemas.openxmlformats.org/officeDocument/2006/relationships/hyperlink" Target="http://pbs.org/" TargetMode="External"/><Relationship Id="rId50" Type="http://schemas.openxmlformats.org/officeDocument/2006/relationships/hyperlink" Target="https://pbskids.org/apps/pbs-kids-games.html" TargetMode="External"/><Relationship Id="rId53" Type="http://schemas.openxmlformats.org/officeDocument/2006/relationships/hyperlink" Target="https://www.instagram.com/pbs/?hl=en" TargetMode="External"/><Relationship Id="rId52" Type="http://schemas.openxmlformats.org/officeDocument/2006/relationships/hyperlink" Target="https://www.facebook.com/pbs" TargetMode="External"/><Relationship Id="rId11" Type="http://schemas.openxmlformats.org/officeDocument/2006/relationships/hyperlink" Target="https://www.pbs.org/pbs-video-app/" TargetMode="External"/><Relationship Id="rId55" Type="http://schemas.openxmlformats.org/officeDocument/2006/relationships/hyperlink" Target="http://pressroom.pbs.org/" TargetMode="External"/><Relationship Id="rId10" Type="http://schemas.openxmlformats.org/officeDocument/2006/relationships/hyperlink" Target="https://www.youtube.com/user/NOVAonline" TargetMode="External"/><Relationship Id="rId54" Type="http://schemas.openxmlformats.org/officeDocument/2006/relationships/hyperlink" Target="http://www.pbs.org/anywhere/home/" TargetMode="External"/><Relationship Id="rId13" Type="http://schemas.openxmlformats.org/officeDocument/2006/relationships/hyperlink" Target="https://www.twitch.tv/novabuildingstuff" TargetMode="External"/><Relationship Id="rId57" Type="http://schemas.openxmlformats.org/officeDocument/2006/relationships/hyperlink" Target="https://www.wgbh.org/" TargetMode="External"/><Relationship Id="rId12" Type="http://schemas.openxmlformats.org/officeDocument/2006/relationships/hyperlink" Target="https://www.pbs.org/pbs-video-app/" TargetMode="External"/><Relationship Id="rId56" Type="http://schemas.openxmlformats.org/officeDocument/2006/relationships/hyperlink" Target="https://twitter.com/PBS_PR" TargetMode="External"/><Relationship Id="rId15" Type="http://schemas.openxmlformats.org/officeDocument/2006/relationships/hyperlink" Target="https://www.twitch.tv/novabuildingstuff" TargetMode="External"/><Relationship Id="rId14" Type="http://schemas.openxmlformats.org/officeDocument/2006/relationships/hyperlink" Target="https://www.twitch.tv/novabuildingstuff" TargetMode="External"/><Relationship Id="rId58" Type="http://schemas.openxmlformats.org/officeDocument/2006/relationships/hyperlink" Target="https://www.wgbh.org/" TargetMode="External"/><Relationship Id="rId17" Type="http://schemas.openxmlformats.org/officeDocument/2006/relationships/hyperlink" Target="https://pbs.org/nova" TargetMode="External"/><Relationship Id="rId16" Type="http://schemas.openxmlformats.org/officeDocument/2006/relationships/hyperlink" Target="https://pbs.org/nova" TargetMode="External"/><Relationship Id="rId19" Type="http://schemas.openxmlformats.org/officeDocument/2006/relationships/hyperlink" Target="https://www.youtube.com/user/NOVAonline" TargetMode="External"/><Relationship Id="rId18" Type="http://schemas.openxmlformats.org/officeDocument/2006/relationships/hyperlink" Target="https://www.youtube.com/user/NOV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